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1640" w14:textId="57E1B9C3" w:rsidR="00DF02C8" w:rsidRDefault="0046186A" w:rsidP="00256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DF02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97EA3" w14:textId="20C2FD48" w:rsidR="002560A4" w:rsidRDefault="00FB2B5F" w:rsidP="00DF02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02C8">
        <w:rPr>
          <w:rFonts w:ascii="Times New Roman" w:hAnsi="Times New Roman" w:cs="Times New Roman"/>
          <w:sz w:val="28"/>
          <w:szCs w:val="28"/>
        </w:rPr>
        <w:t>лав</w:t>
      </w:r>
      <w:r w:rsidR="002351E6">
        <w:rPr>
          <w:rFonts w:ascii="Times New Roman" w:hAnsi="Times New Roman" w:cs="Times New Roman"/>
          <w:sz w:val="28"/>
          <w:szCs w:val="28"/>
        </w:rPr>
        <w:t>а</w:t>
      </w:r>
      <w:r w:rsidR="00DF02C8">
        <w:rPr>
          <w:rFonts w:ascii="Times New Roman" w:hAnsi="Times New Roman" w:cs="Times New Roman"/>
          <w:sz w:val="28"/>
          <w:szCs w:val="28"/>
        </w:rPr>
        <w:t xml:space="preserve"> </w:t>
      </w:r>
      <w:r w:rsidR="002560A4" w:rsidRPr="002560A4">
        <w:rPr>
          <w:rFonts w:ascii="Times New Roman" w:hAnsi="Times New Roman" w:cs="Times New Roman"/>
          <w:sz w:val="28"/>
          <w:szCs w:val="28"/>
        </w:rPr>
        <w:t>городского</w:t>
      </w:r>
      <w:r w:rsidR="00DF02C8">
        <w:rPr>
          <w:rFonts w:ascii="Times New Roman" w:hAnsi="Times New Roman" w:cs="Times New Roman"/>
          <w:sz w:val="28"/>
          <w:szCs w:val="28"/>
        </w:rPr>
        <w:t xml:space="preserve"> 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Самара</w:t>
      </w:r>
    </w:p>
    <w:p w14:paraId="64913F1D" w14:textId="7F8A3AAD" w:rsidR="007F5CBC" w:rsidRDefault="007F5CBC" w:rsidP="00DF02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И.Н. Носков</w:t>
      </w:r>
    </w:p>
    <w:p w14:paraId="2B7709A3" w14:textId="0069C36B" w:rsidR="002560A4" w:rsidRDefault="00FB2B5F" w:rsidP="00DF02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9BA60" w14:textId="7CADD918" w:rsidR="00DF02C8" w:rsidRDefault="0046186A" w:rsidP="00DF02C8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«___»  __________</w:t>
      </w:r>
      <w:r w:rsidR="00DF02C8">
        <w:rPr>
          <w:rFonts w:ascii="Times New Roman" w:hAnsi="Times New Roman" w:cs="Times New Roman"/>
          <w:sz w:val="28"/>
          <w:szCs w:val="28"/>
        </w:rPr>
        <w:t xml:space="preserve"> 202</w:t>
      </w:r>
      <w:r w:rsidR="002351E6">
        <w:rPr>
          <w:rFonts w:ascii="Times New Roman" w:hAnsi="Times New Roman" w:cs="Times New Roman"/>
          <w:sz w:val="28"/>
          <w:szCs w:val="28"/>
        </w:rPr>
        <w:t>5</w:t>
      </w:r>
      <w:r w:rsidR="00D20BE6">
        <w:rPr>
          <w:rFonts w:ascii="Times New Roman" w:hAnsi="Times New Roman" w:cs="Times New Roman"/>
          <w:sz w:val="28"/>
          <w:szCs w:val="28"/>
        </w:rPr>
        <w:t xml:space="preserve"> </w:t>
      </w:r>
      <w:r w:rsidR="00DF02C8">
        <w:rPr>
          <w:rFonts w:ascii="Times New Roman" w:hAnsi="Times New Roman" w:cs="Times New Roman"/>
          <w:sz w:val="28"/>
          <w:szCs w:val="28"/>
        </w:rPr>
        <w:t>г.</w:t>
      </w:r>
    </w:p>
    <w:p w14:paraId="375EBC5B" w14:textId="486CC620" w:rsidR="002560A4" w:rsidRDefault="002560A4">
      <w:pPr>
        <w:pStyle w:val="ConsPlusNormal"/>
        <w:jc w:val="both"/>
      </w:pPr>
    </w:p>
    <w:p w14:paraId="0FF99604" w14:textId="74FCC981" w:rsidR="002560A4" w:rsidRDefault="002560A4">
      <w:pPr>
        <w:pStyle w:val="ConsPlusNormal"/>
        <w:jc w:val="both"/>
      </w:pPr>
    </w:p>
    <w:p w14:paraId="20CB4098" w14:textId="3079BBE5" w:rsidR="002560A4" w:rsidRDefault="002560A4">
      <w:pPr>
        <w:pStyle w:val="ConsPlusNormal"/>
        <w:jc w:val="both"/>
      </w:pPr>
    </w:p>
    <w:p w14:paraId="492A0E44" w14:textId="6D722AE1" w:rsidR="002560A4" w:rsidRDefault="002560A4">
      <w:pPr>
        <w:pStyle w:val="ConsPlusNormal"/>
        <w:jc w:val="both"/>
      </w:pPr>
    </w:p>
    <w:p w14:paraId="4FE3F452" w14:textId="27B2DEC3" w:rsidR="002560A4" w:rsidRDefault="002560A4" w:rsidP="002560A4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2560A4">
        <w:rPr>
          <w:rFonts w:ascii="Times New Roman" w:hAnsi="Times New Roman" w:cs="Times New Roman"/>
          <w:sz w:val="32"/>
          <w:szCs w:val="32"/>
        </w:rPr>
        <w:t>ЕЖЕГОДНЫЙ ДОКЛАД</w:t>
      </w:r>
    </w:p>
    <w:p w14:paraId="14189E75" w14:textId="6BF76D8A" w:rsidR="002560A4" w:rsidRPr="002560A4" w:rsidRDefault="002560A4" w:rsidP="002560A4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2560A4">
        <w:rPr>
          <w:rFonts w:ascii="Times New Roman" w:hAnsi="Times New Roman" w:cs="Times New Roman"/>
          <w:sz w:val="32"/>
          <w:szCs w:val="32"/>
        </w:rPr>
        <w:t>О ДОСТИЖЕНИИ ЦЕЛЕЙ ВВЕДЕНИЯ ОБЯЗАТЕЛЬНЫХ ТРЕБОВАНИЙ</w:t>
      </w:r>
    </w:p>
    <w:p w14:paraId="4088B24C" w14:textId="572CE640" w:rsidR="002560A4" w:rsidRDefault="002560A4">
      <w:pPr>
        <w:pStyle w:val="ConsPlusNormal"/>
        <w:jc w:val="both"/>
      </w:pPr>
    </w:p>
    <w:p w14:paraId="7089FA84" w14:textId="785C8EEA" w:rsidR="002560A4" w:rsidRDefault="002560A4">
      <w:pPr>
        <w:pStyle w:val="ConsPlusNormal"/>
        <w:jc w:val="both"/>
      </w:pPr>
    </w:p>
    <w:p w14:paraId="11E395AE" w14:textId="62F1F2A0" w:rsidR="002560A4" w:rsidRDefault="002560A4">
      <w:pPr>
        <w:pStyle w:val="ConsPlusNormal"/>
        <w:jc w:val="both"/>
      </w:pPr>
    </w:p>
    <w:p w14:paraId="76F5C9BA" w14:textId="1D316A91" w:rsidR="002560A4" w:rsidRDefault="002560A4" w:rsidP="0047026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0A4">
        <w:rPr>
          <w:rFonts w:ascii="Times New Roman" w:hAnsi="Times New Roman" w:cs="Times New Roman"/>
          <w:sz w:val="28"/>
          <w:szCs w:val="28"/>
        </w:rPr>
        <w:t xml:space="preserve">Настоящий доклад разработан в соответствии с 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2560A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DF02C8">
        <w:rPr>
          <w:rFonts w:ascii="Times New Roman" w:hAnsi="Times New Roman" w:cs="Times New Roman"/>
          <w:bCs/>
          <w:sz w:val="28"/>
          <w:szCs w:val="28"/>
        </w:rPr>
        <w:t xml:space="preserve"> от 31.07.2020 № </w:t>
      </w:r>
      <w:r w:rsidRPr="002560A4">
        <w:rPr>
          <w:rFonts w:ascii="Times New Roman" w:hAnsi="Times New Roman" w:cs="Times New Roman"/>
          <w:bCs/>
          <w:sz w:val="28"/>
          <w:szCs w:val="28"/>
        </w:rPr>
        <w:t>247-ФЗ</w:t>
      </w:r>
      <w:r w:rsidRPr="0025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tgtFrame="_blank" w:history="1">
        <w:r w:rsidRPr="002560A4">
          <w:rPr>
            <w:rFonts w:ascii="Times New Roman" w:hAnsi="Times New Roman" w:cs="Times New Roman"/>
            <w:sz w:val="28"/>
            <w:szCs w:val="28"/>
          </w:rPr>
          <w:t>«Об обязательных требованиях в Российской Федерации»</w:t>
        </w:r>
      </w:hyperlink>
      <w:r w:rsidR="00D2340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B58A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2340C">
        <w:rPr>
          <w:rFonts w:ascii="Times New Roman" w:hAnsi="Times New Roman" w:cs="Times New Roman"/>
          <w:sz w:val="28"/>
          <w:szCs w:val="28"/>
        </w:rPr>
        <w:t>№ 247</w:t>
      </w:r>
      <w:r w:rsidR="002B58A6">
        <w:rPr>
          <w:rFonts w:ascii="Times New Roman" w:hAnsi="Times New Roman" w:cs="Times New Roman"/>
          <w:sz w:val="28"/>
          <w:szCs w:val="28"/>
        </w:rPr>
        <w:t>-ФЗ</w:t>
      </w:r>
      <w:r w:rsidR="00D2340C">
        <w:rPr>
          <w:rFonts w:ascii="Times New Roman" w:hAnsi="Times New Roman" w:cs="Times New Roman"/>
          <w:sz w:val="28"/>
          <w:szCs w:val="28"/>
        </w:rPr>
        <w:t>)</w:t>
      </w:r>
      <w:r w:rsidR="00DF02C8">
        <w:rPr>
          <w:rFonts w:ascii="Times New Roman" w:hAnsi="Times New Roman" w:cs="Times New Roman"/>
          <w:sz w:val="28"/>
          <w:szCs w:val="28"/>
        </w:rPr>
        <w:t>, п</w:t>
      </w:r>
      <w:r w:rsidRPr="002560A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60A4">
        <w:rPr>
          <w:rFonts w:ascii="Times New Roman" w:hAnsi="Times New Roman" w:cs="Times New Roman"/>
          <w:sz w:val="28"/>
          <w:szCs w:val="28"/>
        </w:rPr>
        <w:t xml:space="preserve"> </w:t>
      </w:r>
      <w:r w:rsidR="00FB2B5F" w:rsidRPr="00FB2B5F">
        <w:rPr>
          <w:rFonts w:ascii="Times New Roman" w:hAnsi="Times New Roman" w:cs="Times New Roman"/>
          <w:sz w:val="28"/>
          <w:szCs w:val="28"/>
        </w:rPr>
        <w:t>Администрации городского округа Самара от</w:t>
      </w:r>
      <w:r w:rsidR="002B58A6">
        <w:rPr>
          <w:rFonts w:ascii="Times New Roman" w:hAnsi="Times New Roman" w:cs="Times New Roman"/>
          <w:sz w:val="28"/>
          <w:szCs w:val="28"/>
        </w:rPr>
        <w:t> </w:t>
      </w:r>
      <w:r w:rsidR="00FB2B5F" w:rsidRPr="00FB2B5F">
        <w:rPr>
          <w:rFonts w:ascii="Times New Roman" w:hAnsi="Times New Roman" w:cs="Times New Roman"/>
          <w:sz w:val="28"/>
          <w:szCs w:val="28"/>
        </w:rPr>
        <w:t>12.04.2022</w:t>
      </w:r>
      <w:r w:rsidR="002B58A6">
        <w:rPr>
          <w:rFonts w:ascii="Times New Roman" w:hAnsi="Times New Roman" w:cs="Times New Roman"/>
          <w:sz w:val="28"/>
          <w:szCs w:val="28"/>
        </w:rPr>
        <w:t> </w:t>
      </w:r>
      <w:r w:rsidR="00FB2B5F">
        <w:rPr>
          <w:rFonts w:ascii="Times New Roman" w:hAnsi="Times New Roman" w:cs="Times New Roman"/>
          <w:sz w:val="28"/>
          <w:szCs w:val="28"/>
        </w:rPr>
        <w:t>№</w:t>
      </w:r>
      <w:r w:rsidR="002B58A6">
        <w:rPr>
          <w:rFonts w:ascii="Times New Roman" w:hAnsi="Times New Roman" w:cs="Times New Roman"/>
          <w:sz w:val="28"/>
          <w:szCs w:val="28"/>
        </w:rPr>
        <w:t> </w:t>
      </w:r>
      <w:r w:rsidR="00FB2B5F" w:rsidRPr="00FB2B5F">
        <w:rPr>
          <w:rFonts w:ascii="Times New Roman" w:hAnsi="Times New Roman" w:cs="Times New Roman"/>
          <w:sz w:val="28"/>
          <w:szCs w:val="28"/>
        </w:rPr>
        <w:t xml:space="preserve">238 </w:t>
      </w:r>
      <w:r w:rsidR="0047026A">
        <w:rPr>
          <w:rFonts w:ascii="Times New Roman" w:hAnsi="Times New Roman" w:cs="Times New Roman"/>
          <w:sz w:val="28"/>
          <w:szCs w:val="28"/>
        </w:rPr>
        <w:br/>
      </w:r>
      <w:r w:rsidR="00FB2B5F">
        <w:rPr>
          <w:rFonts w:ascii="Times New Roman" w:hAnsi="Times New Roman" w:cs="Times New Roman"/>
          <w:sz w:val="28"/>
          <w:szCs w:val="28"/>
        </w:rPr>
        <w:t>«</w:t>
      </w:r>
      <w:r w:rsidR="00FB2B5F" w:rsidRPr="00FB2B5F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7A8A513" w14:textId="48A4539B" w:rsidR="001275E2" w:rsidRPr="00DF02C8" w:rsidRDefault="001275E2" w:rsidP="0047026A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2C8">
        <w:rPr>
          <w:rFonts w:ascii="Times New Roman" w:hAnsi="Times New Roman" w:cs="Times New Roman"/>
          <w:sz w:val="28"/>
          <w:szCs w:val="28"/>
        </w:rPr>
        <w:t xml:space="preserve">Указанный доклад рассматривает достижение целей введения </w:t>
      </w:r>
      <w:r w:rsidR="00782ECB" w:rsidRPr="00DF02C8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DF02C8" w:rsidRPr="00DF02C8">
        <w:rPr>
          <w:rFonts w:ascii="Times New Roman" w:hAnsi="Times New Roman" w:cs="Times New Roman"/>
          <w:sz w:val="28"/>
          <w:szCs w:val="28"/>
        </w:rPr>
        <w:t>,</w:t>
      </w:r>
      <w:r w:rsidR="00782ECB" w:rsidRPr="00DF02C8">
        <w:rPr>
          <w:rFonts w:ascii="Times New Roman" w:hAnsi="Times New Roman" w:cs="Times New Roman"/>
          <w:sz w:val="28"/>
          <w:szCs w:val="28"/>
        </w:rPr>
        <w:t xml:space="preserve"> предусмот</w:t>
      </w:r>
      <w:r w:rsidR="00DF02C8" w:rsidRPr="00DF02C8">
        <w:rPr>
          <w:rFonts w:ascii="Times New Roman" w:hAnsi="Times New Roman" w:cs="Times New Roman"/>
          <w:sz w:val="28"/>
          <w:szCs w:val="28"/>
        </w:rPr>
        <w:t xml:space="preserve">ренных  </w:t>
      </w:r>
      <w:r w:rsidR="00DF02C8" w:rsidRPr="00DF02C8">
        <w:rPr>
          <w:rFonts w:ascii="Times New Roman" w:eastAsia="Times New Roman" w:hAnsi="Times New Roman" w:cs="Times New Roman"/>
          <w:sz w:val="28"/>
          <w:szCs w:val="28"/>
        </w:rPr>
        <w:t>Правилами благоустройства территории городско</w:t>
      </w:r>
      <w:r w:rsidR="0046186A">
        <w:rPr>
          <w:rFonts w:ascii="Times New Roman" w:eastAsia="Times New Roman" w:hAnsi="Times New Roman" w:cs="Times New Roman"/>
          <w:sz w:val="28"/>
          <w:szCs w:val="28"/>
        </w:rPr>
        <w:t xml:space="preserve">го округа </w:t>
      </w:r>
      <w:r w:rsidR="00FB2B5F">
        <w:rPr>
          <w:rFonts w:ascii="Times New Roman" w:eastAsia="Times New Roman" w:hAnsi="Times New Roman" w:cs="Times New Roman"/>
          <w:sz w:val="28"/>
          <w:szCs w:val="28"/>
        </w:rPr>
        <w:t>Самара</w:t>
      </w:r>
      <w:r w:rsidR="0046186A">
        <w:rPr>
          <w:rFonts w:ascii="Times New Roman" w:eastAsia="Times New Roman" w:hAnsi="Times New Roman" w:cs="Times New Roman"/>
          <w:sz w:val="28"/>
          <w:szCs w:val="28"/>
        </w:rPr>
        <w:t>, утвержденными</w:t>
      </w:r>
      <w:r w:rsidR="00DF02C8" w:rsidRPr="00DF02C8">
        <w:rPr>
          <w:rFonts w:ascii="Times New Roman" w:eastAsia="Times New Roman" w:hAnsi="Times New Roman" w:cs="Times New Roman"/>
          <w:sz w:val="28"/>
          <w:szCs w:val="28"/>
        </w:rPr>
        <w:t xml:space="preserve"> решением Думы городского округа </w:t>
      </w:r>
      <w:r w:rsidR="00FB2B5F">
        <w:rPr>
          <w:rFonts w:ascii="Times New Roman" w:eastAsia="Times New Roman" w:hAnsi="Times New Roman" w:cs="Times New Roman"/>
          <w:sz w:val="28"/>
          <w:szCs w:val="28"/>
        </w:rPr>
        <w:t>Самара</w:t>
      </w:r>
      <w:r w:rsidR="00DF02C8" w:rsidRPr="00DF02C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B2B5F">
        <w:rPr>
          <w:rFonts w:ascii="Times New Roman" w:eastAsia="Times New Roman" w:hAnsi="Times New Roman" w:cs="Times New Roman"/>
          <w:sz w:val="28"/>
          <w:szCs w:val="28"/>
        </w:rPr>
        <w:t>08.08.2019</w:t>
      </w:r>
      <w:r w:rsidR="00DF02C8" w:rsidRPr="00DF02C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B2B5F">
        <w:rPr>
          <w:rFonts w:ascii="Times New Roman" w:eastAsia="Times New Roman" w:hAnsi="Times New Roman" w:cs="Times New Roman"/>
          <w:sz w:val="28"/>
          <w:szCs w:val="28"/>
        </w:rPr>
        <w:t>444</w:t>
      </w:r>
      <w:r w:rsidR="00DF02C8" w:rsidRPr="00DF02C8">
        <w:rPr>
          <w:rFonts w:ascii="Times New Roman" w:eastAsia="Times New Roman" w:hAnsi="Times New Roman" w:cs="Times New Roman"/>
          <w:sz w:val="28"/>
          <w:szCs w:val="28"/>
        </w:rPr>
        <w:t xml:space="preserve"> (далее - Правила благоустройства)</w:t>
      </w:r>
      <w:r w:rsidR="00782ECB" w:rsidRPr="00DF02C8">
        <w:rPr>
          <w:rFonts w:ascii="Times New Roman" w:hAnsi="Times New Roman" w:cs="Times New Roman"/>
          <w:sz w:val="28"/>
          <w:szCs w:val="28"/>
        </w:rPr>
        <w:t>.</w:t>
      </w:r>
    </w:p>
    <w:p w14:paraId="369D47BF" w14:textId="460CA3F3" w:rsidR="00391E1D" w:rsidRDefault="00391E1D" w:rsidP="004702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DF02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разработаны</w:t>
      </w:r>
      <w:r w:rsidRPr="0039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4618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186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4618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02C8" w:rsidRPr="0046186A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46186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A4A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DF02C8">
        <w:rPr>
          <w:rFonts w:ascii="Times New Roman" w:hAnsi="Times New Roman" w:cs="Times New Roman"/>
          <w:sz w:val="28"/>
          <w:szCs w:val="28"/>
        </w:rPr>
        <w:t>вления в Российской Федерации</w:t>
      </w:r>
      <w:r w:rsidR="001A4AAB">
        <w:rPr>
          <w:rFonts w:ascii="Times New Roman" w:hAnsi="Times New Roman" w:cs="Times New Roman"/>
          <w:sz w:val="28"/>
          <w:szCs w:val="28"/>
        </w:rPr>
        <w:t>»</w:t>
      </w:r>
      <w:r w:rsidR="00026A13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994409">
        <w:rPr>
          <w:rFonts w:ascii="Times New Roman" w:hAnsi="Times New Roman" w:cs="Times New Roman"/>
          <w:sz w:val="28"/>
          <w:szCs w:val="28"/>
        </w:rPr>
        <w:br/>
      </w:r>
      <w:r w:rsidR="00026A13">
        <w:rPr>
          <w:rFonts w:ascii="Times New Roman" w:hAnsi="Times New Roman" w:cs="Times New Roman"/>
          <w:sz w:val="28"/>
          <w:szCs w:val="28"/>
        </w:rPr>
        <w:t>№ 131-ФЗ)</w:t>
      </w:r>
      <w:r w:rsidR="001A4AAB">
        <w:rPr>
          <w:rFonts w:ascii="Times New Roman" w:hAnsi="Times New Roman" w:cs="Times New Roman"/>
          <w:sz w:val="28"/>
          <w:szCs w:val="28"/>
        </w:rPr>
        <w:t xml:space="preserve">, </w:t>
      </w:r>
      <w:r w:rsidR="001A4AAB" w:rsidRPr="001A4AAB">
        <w:rPr>
          <w:rFonts w:ascii="Times New Roman" w:hAnsi="Times New Roman" w:cs="Times New Roman"/>
          <w:sz w:val="28"/>
          <w:szCs w:val="28"/>
        </w:rPr>
        <w:t>иными нормативными правовыми актами, СНиПами, ГОСТами</w:t>
      </w:r>
      <w:r w:rsidR="001A4AAB">
        <w:rPr>
          <w:rFonts w:ascii="Times New Roman" w:hAnsi="Times New Roman" w:cs="Times New Roman"/>
          <w:sz w:val="28"/>
          <w:szCs w:val="28"/>
        </w:rPr>
        <w:t>.</w:t>
      </w:r>
    </w:p>
    <w:p w14:paraId="55D5F0DC" w14:textId="77777777" w:rsidR="00D20BE6" w:rsidRPr="00AC5E54" w:rsidRDefault="00391E1D" w:rsidP="0047026A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5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 контроль в сфере благоустройства</w:t>
      </w:r>
      <w:r w:rsidR="001A4AAB" w:rsidRPr="00AC5E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AAB" w:rsidRPr="00AC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которого является соблюдение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 </w:t>
      </w:r>
      <w:r w:rsidR="00D20BE6" w:rsidRPr="00AC5E5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Администрация городского округа Самара в лице ее территориальных органов - администраций районов городского округа Самара.</w:t>
      </w:r>
    </w:p>
    <w:p w14:paraId="253EB3A1" w14:textId="0B86042A" w:rsidR="00391E1D" w:rsidRPr="00391E1D" w:rsidRDefault="00391E1D" w:rsidP="00AC5E54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91E1D">
        <w:rPr>
          <w:rFonts w:ascii="Times New Roman" w:hAnsi="Times New Roman" w:cs="Times New Roman"/>
          <w:bCs/>
          <w:sz w:val="28"/>
          <w:szCs w:val="28"/>
        </w:rPr>
        <w:t xml:space="preserve">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(надзорных) </w:t>
      </w:r>
      <w:r w:rsidRPr="00391E1D">
        <w:rPr>
          <w:rFonts w:ascii="Times New Roman" w:hAnsi="Times New Roman" w:cs="Times New Roman"/>
          <w:bCs/>
          <w:sz w:val="28"/>
          <w:szCs w:val="28"/>
        </w:rPr>
        <w:lastRenderedPageBreak/>
        <w:t>мероприятий, их содержание (в том числе объем проверяемых обязательных требований), интенсивность и результаты.</w:t>
      </w:r>
    </w:p>
    <w:p w14:paraId="78DCC2B5" w14:textId="77777777" w:rsidR="00391E1D" w:rsidRPr="00391E1D" w:rsidRDefault="00391E1D" w:rsidP="00AC5E54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48269E27" w14:textId="77777777" w:rsidR="00391E1D" w:rsidRPr="00391E1D" w:rsidRDefault="00391E1D" w:rsidP="00AC5E54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 xml:space="preserve">1) соблюдение юридическими лицами, индивидуальными предпринимателями и гражданами </w:t>
      </w:r>
      <w:hyperlink r:id="rId10" w:history="1">
        <w:r w:rsidRPr="00391E1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391E1D">
        <w:rPr>
          <w:rFonts w:ascii="Times New Roman" w:hAnsi="Times New Roman" w:cs="Times New Roman"/>
          <w:sz w:val="28"/>
          <w:szCs w:val="28"/>
        </w:rPr>
        <w:t xml:space="preserve">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6709AA72" w14:textId="0BD1F2DA" w:rsidR="00391E1D" w:rsidRPr="00391E1D" w:rsidRDefault="00391E1D" w:rsidP="00AC5E54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14:paraId="5F5A48DF" w14:textId="77777777" w:rsidR="00391E1D" w:rsidRPr="00391E1D" w:rsidRDefault="00391E1D" w:rsidP="00391E1D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59C5B49" w14:textId="1DECC8D7" w:rsidR="0012489E" w:rsidRPr="0012489E" w:rsidRDefault="0012489E" w:rsidP="0012489E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2489E">
        <w:rPr>
          <w:rFonts w:ascii="Times New Roman" w:hAnsi="Times New Roman" w:cs="Times New Roman"/>
          <w:b/>
          <w:sz w:val="28"/>
          <w:szCs w:val="28"/>
        </w:rPr>
        <w:t>I</w:t>
      </w:r>
      <w:r>
        <w:t xml:space="preserve">. </w:t>
      </w:r>
      <w:r w:rsidRPr="0012489E">
        <w:rPr>
          <w:rFonts w:ascii="Times New Roman" w:hAnsi="Times New Roman" w:cs="Times New Roman"/>
          <w:b/>
          <w:sz w:val="28"/>
          <w:szCs w:val="28"/>
        </w:rPr>
        <w:t>Общая характеристика системы оцениваемых обязательных</w:t>
      </w:r>
    </w:p>
    <w:p w14:paraId="3A66DAC8" w14:textId="1FE19E00" w:rsidR="0012489E" w:rsidRDefault="0012489E" w:rsidP="001248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9E"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</w:t>
      </w:r>
    </w:p>
    <w:p w14:paraId="2D771AD3" w14:textId="4D4CECAA" w:rsidR="0012489E" w:rsidRDefault="0012489E" w:rsidP="001248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011B3" w14:textId="3853AEA2" w:rsidR="0012489E" w:rsidRDefault="0012489E" w:rsidP="001248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BF650" w14:textId="6DD85FDD" w:rsidR="0012489E" w:rsidRDefault="0012489E" w:rsidP="00AC5E5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89E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12489E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46186A">
        <w:rPr>
          <w:rFonts w:ascii="Times New Roman" w:hAnsi="Times New Roman" w:cs="Times New Roman"/>
          <w:sz w:val="28"/>
          <w:szCs w:val="28"/>
        </w:rPr>
        <w:t>льных нормативных правовых актов</w:t>
      </w:r>
      <w:r w:rsidRPr="0012489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065C7">
        <w:rPr>
          <w:rFonts w:ascii="Times New Roman" w:hAnsi="Times New Roman" w:cs="Times New Roman"/>
          <w:sz w:val="28"/>
          <w:szCs w:val="28"/>
        </w:rPr>
        <w:t xml:space="preserve">Самара </w:t>
      </w:r>
      <w:r w:rsidRPr="0012489E">
        <w:rPr>
          <w:rFonts w:ascii="Times New Roman" w:hAnsi="Times New Roman" w:cs="Times New Roman"/>
          <w:sz w:val="28"/>
          <w:szCs w:val="28"/>
        </w:rPr>
        <w:t>(далее - МНПА)</w:t>
      </w:r>
      <w:r w:rsidRPr="0012489E">
        <w:rPr>
          <w:rFonts w:ascii="Times New Roman" w:hAnsi="Times New Roman" w:cs="Times New Roman"/>
          <w:bCs/>
          <w:sz w:val="28"/>
          <w:szCs w:val="28"/>
        </w:rPr>
        <w:t xml:space="preserve">  и содержащихся в них обязательных требований, включая сведения о внесенных в МНПА изменениях </w:t>
      </w:r>
      <w:r w:rsidR="00AC5E54">
        <w:rPr>
          <w:rFonts w:ascii="Times New Roman" w:hAnsi="Times New Roman" w:cs="Times New Roman"/>
          <w:bCs/>
          <w:sz w:val="28"/>
          <w:szCs w:val="28"/>
        </w:rPr>
        <w:br/>
      </w:r>
      <w:r w:rsidRPr="0012489E">
        <w:rPr>
          <w:rFonts w:ascii="Times New Roman" w:hAnsi="Times New Roman" w:cs="Times New Roman"/>
          <w:bCs/>
          <w:sz w:val="28"/>
          <w:szCs w:val="28"/>
        </w:rPr>
        <w:t xml:space="preserve">(при наличии) с указанием наименования и реквизитов МНПА, содержащего обязательные требования. Период действия МНПА </w:t>
      </w:r>
      <w:r w:rsidR="00AC5E54">
        <w:rPr>
          <w:rFonts w:ascii="Times New Roman" w:hAnsi="Times New Roman" w:cs="Times New Roman"/>
          <w:bCs/>
          <w:sz w:val="28"/>
          <w:szCs w:val="28"/>
        </w:rPr>
        <w:br/>
      </w:r>
      <w:r w:rsidRPr="0012489E">
        <w:rPr>
          <w:rFonts w:ascii="Times New Roman" w:hAnsi="Times New Roman" w:cs="Times New Roman"/>
          <w:bCs/>
          <w:sz w:val="28"/>
          <w:szCs w:val="28"/>
        </w:rPr>
        <w:t>и их отдельных положений.</w:t>
      </w:r>
    </w:p>
    <w:p w14:paraId="5BD22753" w14:textId="52BDA543" w:rsidR="0012489E" w:rsidRDefault="0012489E" w:rsidP="00124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B7BA19" w14:textId="17DCA4B7" w:rsidR="0012489E" w:rsidRPr="00391E1D" w:rsidRDefault="00C7019E" w:rsidP="0012489E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730D8">
        <w:rPr>
          <w:rFonts w:ascii="Times New Roman" w:hAnsi="Times New Roman" w:cs="Times New Roman"/>
          <w:sz w:val="28"/>
          <w:szCs w:val="28"/>
        </w:rPr>
        <w:t>№</w:t>
      </w:r>
      <w:r w:rsidRPr="00391E1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F6B3449" w14:textId="77777777" w:rsidR="0012489E" w:rsidRDefault="0012489E" w:rsidP="0012489E">
      <w:pPr>
        <w:pStyle w:val="ConsPlusNormal"/>
        <w:jc w:val="both"/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40"/>
        <w:gridCol w:w="1803"/>
        <w:gridCol w:w="40"/>
        <w:gridCol w:w="404"/>
        <w:gridCol w:w="40"/>
        <w:gridCol w:w="1803"/>
        <w:gridCol w:w="40"/>
        <w:gridCol w:w="2776"/>
      </w:tblGrid>
      <w:tr w:rsidR="0012489E" w:rsidRPr="00BC6C52" w14:paraId="05E7CC9A" w14:textId="77777777" w:rsidTr="00F75D03">
        <w:tc>
          <w:tcPr>
            <w:tcW w:w="709" w:type="dxa"/>
            <w:vMerge w:val="restart"/>
          </w:tcPr>
          <w:p w14:paraId="2EC1C13E" w14:textId="52CEDB5B" w:rsidR="0012489E" w:rsidRPr="00BC6C52" w:rsidRDefault="00DC1E8F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489E"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489E" w:rsidRPr="00BC6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489E" w:rsidRPr="00BC6C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8" w:type="dxa"/>
            <w:gridSpan w:val="2"/>
            <w:vMerge w:val="restart"/>
          </w:tcPr>
          <w:p w14:paraId="5A1F3081" w14:textId="06A7B921" w:rsidR="0012489E" w:rsidRPr="00BC6C52" w:rsidRDefault="0012489E" w:rsidP="00022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содержащие обязательные </w:t>
            </w:r>
            <w:r w:rsidRPr="000227C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B7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7CC" w:rsidRPr="000227CC">
              <w:rPr>
                <w:rFonts w:ascii="Times New Roman" w:hAnsi="Times New Roman" w:cs="Times New Roman"/>
                <w:sz w:val="24"/>
                <w:szCs w:val="24"/>
              </w:rPr>
              <w:t>(далее – ОТ)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 (включаются НПА, указанные в Перечне нормативных правовых актов, содержащих оцениваемые обязательные требования</w:t>
            </w:r>
            <w:r w:rsidRPr="00022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реквизитов и даты вступления в силу, срока действия (при наличии), а также основания включения НПА в 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  <w:proofErr w:type="gramEnd"/>
          </w:p>
        </w:tc>
        <w:tc>
          <w:tcPr>
            <w:tcW w:w="1843" w:type="dxa"/>
            <w:gridSpan w:val="2"/>
            <w:vMerge w:val="restart"/>
          </w:tcPr>
          <w:p w14:paraId="79949B8D" w14:textId="6B75E6C0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части НПА, </w:t>
            </w:r>
            <w:proofErr w:type="spellStart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r w:rsidR="00B7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вающие</w:t>
            </w:r>
            <w:proofErr w:type="spellEnd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proofErr w:type="gramEnd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ОТ, дата их вступления в силу и срок их действия (при наличии)</w:t>
            </w:r>
          </w:p>
        </w:tc>
        <w:tc>
          <w:tcPr>
            <w:tcW w:w="2287" w:type="dxa"/>
            <w:gridSpan w:val="4"/>
          </w:tcPr>
          <w:p w14:paraId="5520767E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ОТ или группа ОТ, установленные НПА</w:t>
            </w:r>
          </w:p>
        </w:tc>
        <w:tc>
          <w:tcPr>
            <w:tcW w:w="2776" w:type="dxa"/>
            <w:vMerge w:val="restart"/>
          </w:tcPr>
          <w:p w14:paraId="596EACCB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изменений, внесенных в НПА в части ОТ, а также реквизиты НПА, которым внесены изменения (если соответствующие изменения вносились в НПА)</w:t>
            </w:r>
          </w:p>
        </w:tc>
      </w:tr>
      <w:tr w:rsidR="0012489E" w:rsidRPr="00BC6C52" w14:paraId="223D7831" w14:textId="77777777" w:rsidTr="00F75D03">
        <w:tc>
          <w:tcPr>
            <w:tcW w:w="709" w:type="dxa"/>
            <w:vMerge/>
          </w:tcPr>
          <w:p w14:paraId="28A0F628" w14:textId="77777777" w:rsidR="0012489E" w:rsidRPr="00BC6C52" w:rsidRDefault="0012489E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14:paraId="42101793" w14:textId="77777777" w:rsidR="0012489E" w:rsidRPr="00BC6C52" w:rsidRDefault="0012489E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7E654155" w14:textId="77777777" w:rsidR="0012489E" w:rsidRPr="00BC6C52" w:rsidRDefault="0012489E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14:paraId="0D885F68" w14:textId="77C2E683" w:rsidR="0012489E" w:rsidRPr="00BC6C52" w:rsidRDefault="00DC1E8F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14:paraId="43C0C045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содержания ОТ или группы </w:t>
            </w:r>
            <w:proofErr w:type="gramStart"/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776" w:type="dxa"/>
            <w:vMerge/>
          </w:tcPr>
          <w:p w14:paraId="549CE657" w14:textId="77777777" w:rsidR="0012489E" w:rsidRPr="00BC6C52" w:rsidRDefault="0012489E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89E" w:rsidRPr="00BC6C52" w14:paraId="7D854A47" w14:textId="77777777" w:rsidTr="00F75D03">
        <w:tc>
          <w:tcPr>
            <w:tcW w:w="709" w:type="dxa"/>
          </w:tcPr>
          <w:p w14:paraId="2B38A873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8" w:type="dxa"/>
            <w:gridSpan w:val="2"/>
          </w:tcPr>
          <w:p w14:paraId="37A3038B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3CBB514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  <w:gridSpan w:val="4"/>
          </w:tcPr>
          <w:p w14:paraId="38EE81FA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</w:tcPr>
          <w:p w14:paraId="30FD3920" w14:textId="77777777" w:rsidR="0012489E" w:rsidRPr="00BC6C52" w:rsidRDefault="001248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130" w:rsidRPr="00BC6C52" w14:paraId="597EC7F5" w14:textId="77777777" w:rsidTr="00F75D03">
        <w:tc>
          <w:tcPr>
            <w:tcW w:w="709" w:type="dxa"/>
            <w:vMerge w:val="restart"/>
          </w:tcPr>
          <w:p w14:paraId="1E70FB46" w14:textId="77777777" w:rsidR="00D85130" w:rsidRPr="00BC6C52" w:rsidRDefault="00D85130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1DB21714" w14:textId="105E5530" w:rsidR="00D85130" w:rsidRPr="00BC6C52" w:rsidRDefault="00D85130" w:rsidP="0047026A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Думы городского округа Самара от 08.08.2019 № 444  «Об утверждении  Правил благоустройства территории городского округа Самара»</w:t>
            </w:r>
          </w:p>
        </w:tc>
        <w:tc>
          <w:tcPr>
            <w:tcW w:w="1843" w:type="dxa"/>
            <w:gridSpan w:val="2"/>
          </w:tcPr>
          <w:p w14:paraId="542C0BF1" w14:textId="6748B465" w:rsidR="00D85130" w:rsidRPr="00131618" w:rsidRDefault="00E452AA" w:rsidP="00AB387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r w:rsidR="00D85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 Правил благоустройства </w:t>
            </w:r>
          </w:p>
        </w:tc>
        <w:tc>
          <w:tcPr>
            <w:tcW w:w="444" w:type="dxa"/>
            <w:gridSpan w:val="2"/>
          </w:tcPr>
          <w:p w14:paraId="38D306CD" w14:textId="77777777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14:paraId="12B8AFAE" w14:textId="0FDD3575" w:rsidR="00D85130" w:rsidRPr="00BC6C52" w:rsidRDefault="00D85130" w:rsidP="00001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</w:t>
            </w:r>
            <w:r w:rsidRPr="00001B50">
              <w:rPr>
                <w:rFonts w:ascii="Times New Roman" w:hAnsi="Times New Roman" w:cs="Times New Roman"/>
                <w:sz w:val="24"/>
                <w:szCs w:val="24"/>
              </w:rPr>
              <w:t>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001B50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и прилегающих территорий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16" w:type="dxa"/>
            <w:gridSpan w:val="2"/>
          </w:tcPr>
          <w:p w14:paraId="52386B72" w14:textId="77777777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30" w:rsidRPr="00BC6C52" w14:paraId="41F94191" w14:textId="77777777" w:rsidTr="00F75D03">
        <w:tc>
          <w:tcPr>
            <w:tcW w:w="709" w:type="dxa"/>
            <w:vMerge/>
          </w:tcPr>
          <w:p w14:paraId="4805269F" w14:textId="77777777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0EBC18" w14:textId="79803F31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D52B9EA" w14:textId="6333229A" w:rsidR="00D85130" w:rsidRPr="00BC6C52" w:rsidRDefault="00AB387C" w:rsidP="00AB3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2, 7, 8, 9, 12, 13, 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="00D85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 </w:t>
            </w:r>
            <w:r w:rsidR="00D85130"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44" w:type="dxa"/>
            <w:gridSpan w:val="2"/>
          </w:tcPr>
          <w:p w14:paraId="09B30DA5" w14:textId="77777777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351F18EE" w14:textId="03D19CF9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50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содержания и ремонта объектов благоустройства территории</w:t>
            </w:r>
          </w:p>
        </w:tc>
        <w:tc>
          <w:tcPr>
            <w:tcW w:w="2816" w:type="dxa"/>
            <w:gridSpan w:val="2"/>
          </w:tcPr>
          <w:p w14:paraId="050C3FD3" w14:textId="77777777" w:rsidR="00D85130" w:rsidRPr="00BC6C52" w:rsidRDefault="00D85130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30" w:rsidRPr="00BC6C52" w14:paraId="3070D959" w14:textId="77777777" w:rsidTr="00F75D03">
        <w:trPr>
          <w:trHeight w:val="455"/>
        </w:trPr>
        <w:tc>
          <w:tcPr>
            <w:tcW w:w="709" w:type="dxa"/>
            <w:vMerge/>
          </w:tcPr>
          <w:p w14:paraId="6EE2450F" w14:textId="77777777" w:rsidR="00D85130" w:rsidRPr="00BC6C52" w:rsidRDefault="00D85130" w:rsidP="00022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004AA2" w14:textId="28981ECC" w:rsidR="00D85130" w:rsidRPr="00BC6C52" w:rsidRDefault="00D85130" w:rsidP="00022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2C4862F" w14:textId="77777777" w:rsidR="00D85130" w:rsidRDefault="00D85130" w:rsidP="000227C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Статьи  8, 9 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  <w:p w14:paraId="385C7A0A" w14:textId="77777777" w:rsidR="00E92105" w:rsidRDefault="00E92105" w:rsidP="000227C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2979E" w14:textId="77777777" w:rsidR="00E92105" w:rsidRDefault="00E92105" w:rsidP="000227C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C0EE7" w14:textId="04683CC7" w:rsidR="00E92105" w:rsidRPr="00BC6C52" w:rsidRDefault="00E92105" w:rsidP="00022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14:paraId="5A149CE4" w14:textId="507521AB" w:rsidR="00D85130" w:rsidRPr="00BC6C52" w:rsidRDefault="00D85130" w:rsidP="00022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14:paraId="63D3C306" w14:textId="5DAAF92D" w:rsidR="00D85130" w:rsidRPr="00BC6C52" w:rsidRDefault="00D85130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50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к у</w:t>
            </w:r>
            <w:r w:rsidRPr="00001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борк</w:t>
            </w:r>
            <w:r w:rsidR="00650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01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территории в зимний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летний </w:t>
            </w:r>
            <w:r w:rsidRPr="00001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</w:t>
            </w:r>
          </w:p>
        </w:tc>
        <w:tc>
          <w:tcPr>
            <w:tcW w:w="2816" w:type="dxa"/>
            <w:gridSpan w:val="2"/>
          </w:tcPr>
          <w:p w14:paraId="3C21BB36" w14:textId="035488D6" w:rsidR="00E92105" w:rsidRDefault="00AB387C" w:rsidP="00E92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30D">
              <w:rPr>
                <w:rFonts w:ascii="Times New Roman" w:hAnsi="Times New Roman" w:cs="Times New Roman"/>
                <w:sz w:val="24"/>
                <w:szCs w:val="24"/>
              </w:rPr>
              <w:t>Пункт 7 с</w:t>
            </w:r>
            <w:r w:rsidR="00E92105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1743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210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17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BE5CE7" w14:textId="052DEABE" w:rsidR="00E92105" w:rsidRPr="00E92105" w:rsidRDefault="00E92105" w:rsidP="00E92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5">
              <w:rPr>
                <w:rFonts w:ascii="Times New Roman" w:hAnsi="Times New Roman" w:cs="Times New Roman"/>
                <w:sz w:val="24"/>
                <w:szCs w:val="24"/>
              </w:rPr>
              <w:t>Запрещается:</w:t>
            </w:r>
          </w:p>
          <w:p w14:paraId="1EFEBFCB" w14:textId="77777777" w:rsidR="00E92105" w:rsidRPr="00E92105" w:rsidRDefault="00E92105" w:rsidP="00E92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5">
              <w:rPr>
                <w:rFonts w:ascii="Times New Roman" w:hAnsi="Times New Roman" w:cs="Times New Roman"/>
                <w:sz w:val="24"/>
                <w:szCs w:val="24"/>
              </w:rPr>
              <w:t>- выдвижение или перемещение на элементы автомобильных дорог, иные территории общего пользования снега, счищаемого с внутриквартальных проездов и тротуаров, дворовых территорий, территорий предприятий, организаций, строительных площадок, объектов потребительского рынка;</w:t>
            </w:r>
          </w:p>
          <w:p w14:paraId="2E10993A" w14:textId="77777777" w:rsidR="00E92105" w:rsidRPr="00E92105" w:rsidRDefault="00E92105" w:rsidP="00E92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5">
              <w:rPr>
                <w:rFonts w:ascii="Times New Roman" w:hAnsi="Times New Roman" w:cs="Times New Roman"/>
                <w:sz w:val="24"/>
                <w:szCs w:val="24"/>
              </w:rPr>
              <w:t xml:space="preserve">- обработка территории </w:t>
            </w:r>
            <w:proofErr w:type="spellStart"/>
            <w:r w:rsidRPr="00E92105">
              <w:rPr>
                <w:rFonts w:ascii="Times New Roman" w:hAnsi="Times New Roman" w:cs="Times New Roman"/>
                <w:sz w:val="24"/>
                <w:szCs w:val="24"/>
              </w:rPr>
              <w:t>противогололедными</w:t>
            </w:r>
            <w:proofErr w:type="spellEnd"/>
            <w:r w:rsidRPr="00E9210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и реагентами, недопустимыми к использованию в </w:t>
            </w:r>
            <w:r w:rsidRPr="00E9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действующими правовыми актами, ГОСТами и СанПиНами.</w:t>
            </w:r>
          </w:p>
          <w:p w14:paraId="4DD30EAD" w14:textId="6DFA6EE7" w:rsidR="00E92105" w:rsidRPr="00E92105" w:rsidRDefault="00E92105" w:rsidP="00E92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5">
              <w:rPr>
                <w:rFonts w:ascii="Times New Roman" w:hAnsi="Times New Roman" w:cs="Times New Roman"/>
                <w:sz w:val="24"/>
                <w:szCs w:val="24"/>
              </w:rPr>
              <w:t xml:space="preserve">(п. 7 в ред. Решения Думы городского округа Самара от 10.04.2025 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4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2105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17430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EDA21C" w14:textId="31B6CD84" w:rsidR="00D85130" w:rsidRPr="00BC6C52" w:rsidRDefault="00D85130" w:rsidP="00174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30" w:rsidRPr="00BC6C52" w14:paraId="00B4E6D7" w14:textId="77777777" w:rsidTr="00F75D03">
        <w:tc>
          <w:tcPr>
            <w:tcW w:w="709" w:type="dxa"/>
            <w:vMerge/>
          </w:tcPr>
          <w:p w14:paraId="13D334AA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6C7431" w14:textId="105123B3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2B2380B" w14:textId="67F44FFC" w:rsidR="00D85130" w:rsidRPr="00BC6C52" w:rsidRDefault="00D85130" w:rsidP="00D8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11 П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 благоустройства</w:t>
            </w:r>
          </w:p>
        </w:tc>
        <w:tc>
          <w:tcPr>
            <w:tcW w:w="444" w:type="dxa"/>
            <w:gridSpan w:val="2"/>
          </w:tcPr>
          <w:p w14:paraId="4A1CD955" w14:textId="389971A4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14:paraId="4FCA7BD4" w14:textId="221C1D9A" w:rsidR="00D85130" w:rsidRPr="00BC6C52" w:rsidRDefault="00D85130" w:rsidP="00D8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 р</w:t>
            </w:r>
            <w:r w:rsidRPr="00001B50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01B50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объектов потребительского рынка</w:t>
            </w:r>
          </w:p>
        </w:tc>
        <w:tc>
          <w:tcPr>
            <w:tcW w:w="2816" w:type="dxa"/>
            <w:gridSpan w:val="2"/>
          </w:tcPr>
          <w:p w14:paraId="684188F0" w14:textId="28728C5E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«2. 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Не допускается размещение объектов потребительского рынка:</w:t>
            </w:r>
          </w:p>
          <w:p w14:paraId="352F3E93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1) на придомовой территории, в арках зданий, на территориях, занятых зелеными насаждениями, на детских и спортивных площадках, автомобильных стоянках, в павильонах остановок общественного транспорта (за исключением сблокированных с павильоном), в охранных зонах подземных и наземных инженерных сетей и коммуникаций в случаях, предусмотренных федеральным законодательством;</w:t>
            </w:r>
          </w:p>
          <w:p w14:paraId="7080551B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2) ближе 10 м от павильонов остановок городского пассажирского транспорта, от наземных и подземных пешеходных переходов, совмещенных с входами на станции метрополитена, 25 м - от вентиляционных шахт, 20 м - от окон жилых помещений, перед витринами торговых организаций (10 м - для нестационарных торговых объектов, размещаемых при организации ярмарок, и 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нестационарных торговых объектов), 3 м - от ствола дерева (1,5 м - для</w:t>
            </w:r>
            <w:proofErr w:type="gramEnd"/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нестационарных торговых объектов, размещаемых при организации ярмарок, и сезонных нестационарных торговых объектов), 1,5 м - от внешней границы кроны кустарника (за исключением нестационарных торговых объектов, размещаемых при организации ярмарок, и сезонных нестационарных торговых объектов);</w:t>
            </w:r>
          </w:p>
          <w:p w14:paraId="064DE67F" w14:textId="0DF6CA90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. 2 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</w:p>
          <w:p w14:paraId="75904903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3) на нерегулируемых пересечениях и примыканиях дорог и улиц на одном уровне, а также на пешеходных переходах при невыполнении условий по треугольнику видимости;</w:t>
            </w:r>
          </w:p>
          <w:p w14:paraId="3B4DDEBE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4) в границах существующих пешеходных переходов и подходах к ним.</w:t>
            </w:r>
          </w:p>
          <w:p w14:paraId="3566F305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3. Фасад стационарного объекта потребительского рынка является частью архитектурного объекта.</w:t>
            </w:r>
          </w:p>
          <w:p w14:paraId="4985D20B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Изменения фасадов стационарных объектов потребительского рынка осуществляются на основании архитектурного проекта.</w:t>
            </w:r>
          </w:p>
          <w:p w14:paraId="2DD7D7EC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Архитектурное проектирование 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в соответствии с правовыми актами в сфере строительства и архитектуры.</w:t>
            </w:r>
          </w:p>
          <w:p w14:paraId="4C83501A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Ремонт, окраска фасадов объектов потребительского рынка должны производиться за счет их собственников, арендаторов, лиц, на ином праве пользования или владения которых находятся данные объекты.</w:t>
            </w:r>
          </w:p>
          <w:p w14:paraId="208042E7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>Окраска фасадов объектов потребительского рынка производится на основании колерного паспорта, согласованного в установленном порядке с Администрацией городского округа Самара в лице Департамента градостроительства Администрации городского округа Самара.</w:t>
            </w:r>
          </w:p>
          <w:p w14:paraId="739359C7" w14:textId="4FC5ABA9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Решений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81A88" w14:textId="77777777" w:rsidR="00650191" w:rsidRPr="00650191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нестационарного объекта потребительского рынка должен соответствовать требованиям, предусмотренным постановлением Администрации городского округа Самара. Согласование внешнего вида нестационарных объектов потребительского рынка осуществляется в порядке, установленном постановлением Администрации 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Самара.</w:t>
            </w:r>
          </w:p>
          <w:p w14:paraId="25FD47B6" w14:textId="6D5758D2" w:rsidR="00D85130" w:rsidRPr="00BC6C52" w:rsidRDefault="00650191" w:rsidP="00650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19.08.2025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0191">
              <w:rPr>
                <w:rFonts w:ascii="Times New Roman" w:hAnsi="Times New Roman" w:cs="Times New Roman"/>
                <w:sz w:val="24"/>
                <w:szCs w:val="24"/>
              </w:rPr>
              <w:t xml:space="preserve"> 606)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130" w:rsidRPr="00BC6C52" w14:paraId="68D90592" w14:textId="77777777" w:rsidTr="00F75D03">
        <w:tc>
          <w:tcPr>
            <w:tcW w:w="709" w:type="dxa"/>
            <w:vMerge/>
          </w:tcPr>
          <w:p w14:paraId="630A0496" w14:textId="2516E088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5EDD50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C5D1257" w14:textId="7BDE7FAF" w:rsidR="00D85130" w:rsidRDefault="002A24C5" w:rsidP="002A24C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 4, 5 с</w:t>
            </w:r>
            <w:r w:rsidR="00D85130">
              <w:rPr>
                <w:rFonts w:ascii="Times New Roman" w:eastAsia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85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П</w:t>
            </w:r>
            <w:r w:rsidR="00D85130"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 благоустройства</w:t>
            </w:r>
          </w:p>
        </w:tc>
        <w:tc>
          <w:tcPr>
            <w:tcW w:w="444" w:type="dxa"/>
            <w:gridSpan w:val="2"/>
          </w:tcPr>
          <w:p w14:paraId="799569FF" w14:textId="5531019A" w:rsidR="00D85130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14:paraId="74104608" w14:textId="7E7E6D2F" w:rsidR="00D85130" w:rsidRDefault="00D85130" w:rsidP="00D8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малых архитектурных форм</w:t>
            </w:r>
          </w:p>
        </w:tc>
        <w:tc>
          <w:tcPr>
            <w:tcW w:w="2816" w:type="dxa"/>
            <w:gridSpan w:val="2"/>
          </w:tcPr>
          <w:p w14:paraId="2F5B9E6A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30" w:rsidRPr="00BC6C52" w14:paraId="34C262E9" w14:textId="77777777" w:rsidTr="00F75D03">
        <w:tc>
          <w:tcPr>
            <w:tcW w:w="709" w:type="dxa"/>
            <w:vMerge/>
          </w:tcPr>
          <w:p w14:paraId="5C1E4530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2F8880" w14:textId="15A45359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A948908" w14:textId="6DCF79A2" w:rsidR="00D85130" w:rsidRPr="00BC6C52" w:rsidRDefault="00D85130" w:rsidP="00001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13 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44" w:type="dxa"/>
            <w:gridSpan w:val="2"/>
          </w:tcPr>
          <w:p w14:paraId="4F59B0B4" w14:textId="2ECAA7A5" w:rsidR="00D85130" w:rsidRPr="00BC6C52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</w:tcPr>
          <w:p w14:paraId="3EDCB717" w14:textId="5ADBBBB8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7478C">
              <w:rPr>
                <w:rFonts w:ascii="Times New Roman" w:hAnsi="Times New Roman" w:cs="Times New Roman"/>
                <w:bCs/>
                <w:sz w:val="24"/>
                <w:szCs w:val="24"/>
              </w:rPr>
              <w:t>ребования к обустройству и оформлению строительных объектов и площадок</w:t>
            </w:r>
          </w:p>
        </w:tc>
        <w:tc>
          <w:tcPr>
            <w:tcW w:w="2816" w:type="dxa"/>
            <w:gridSpan w:val="2"/>
          </w:tcPr>
          <w:p w14:paraId="0019D79D" w14:textId="0384B602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1. До начала производства строительных работ подрядчик обязан:</w:t>
            </w:r>
          </w:p>
          <w:p w14:paraId="7A714F70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установить ограждение строительной площадки;</w:t>
            </w:r>
          </w:p>
          <w:p w14:paraId="68017EBD" w14:textId="2CE0964E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соответствующие дорожные знаки, информационные таблички и указатели, предусмотренные проектом организации дорожного движения, согласованным с отделом Государственной </w:t>
            </w:r>
            <w:proofErr w:type="gramStart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Самаре (далее - ОГИБДД УМВД по городу Самаре)</w:t>
            </w:r>
          </w:p>
          <w:p w14:paraId="1C67F44D" w14:textId="4AF755BE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13E711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обеспечить наружное освещение по периметру строительной площадки;</w:t>
            </w:r>
          </w:p>
          <w:p w14:paraId="259460C0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информационный щит с наименованием объекта, заказчика и подрядчика с указанием их адресов, номеров телефонов, сроков строительства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объекта;</w:t>
            </w:r>
          </w:p>
          <w:p w14:paraId="48507CF7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организовать подъездные пути;</w:t>
            </w:r>
          </w:p>
          <w:p w14:paraId="52D6FA0E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организовать площадку складирования строительных отходов.</w:t>
            </w:r>
          </w:p>
          <w:p w14:paraId="6D73BA73" w14:textId="77D6F0FB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Подрядчики, осуществляющие работы по ремонту фасадов объектов капитального строительства, расположенных на территории городского округа, обязаны не </w:t>
            </w:r>
            <w:proofErr w:type="gramStart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чем за 5 рабочих дней до начала проведения данных работ направить в Департамент градостроительства  городского округа Самара и Департамент городского хозяйства и экологии Администрации городского округа Самара, администрации соответствующих районов уведомление в письменной форме о проведении ремонтных работ с указанием срока и места их проведения</w:t>
            </w:r>
          </w:p>
          <w:p w14:paraId="0BC4C810" w14:textId="0DA131C5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Решений Думы городского округа Самара от 19.08.2025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606).</w:t>
            </w:r>
          </w:p>
          <w:p w14:paraId="5745997C" w14:textId="3A0E02ED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Подрядчики, осуществляющие работы по реставрации объектов культурного наследия, расположенных на территории городского округа, обязаны не </w:t>
            </w:r>
            <w:proofErr w:type="gramStart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чем за 5 рабочих дней до начала проведения реставрационных работ направить в Департамент градостроительства городского округа Самара и Департамент городского хозяйства и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 Администрации городского округа Самара уведомление в письменной форме о проведении реставрационных работ с указанием срока и места их проведения, а также копию разрешения на проведение указанных работ, выданного Управлением государственной охраны объектов культурного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ледия Самарской области.</w:t>
            </w:r>
          </w:p>
          <w:p w14:paraId="241DFF8B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2. Место проведения работ (временная площадка) должно быть ограждено сплошным забором высотой от 1 м до 2,5 м. При производстве работ на фасадах зданий, сооружений строительные леса должны быть закрыты пылезащитной сеткой.</w:t>
            </w:r>
          </w:p>
          <w:p w14:paraId="2DE134A4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Высота, конструкция и окраска ограждения выполняются в соответствии с проектом организации строительства и должны обеспечивать безопасность движения транспорта и пешеходов на прилегающих к строительной площадке улицах и тротуарах.</w:t>
            </w:r>
          </w:p>
          <w:p w14:paraId="33AD3372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Для движения пешеходов должен быть оставлен проход шириной не менее 1 м. При невозможности организации прохода пешеходов по твердому покрытию должен быть устроен временный настил, оборудованный перилами со стороны движения транспорта. В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характера проводимых работ над местом для прохода пешеходов устанавливается козырек. Панели козырька должны обеспечивать перекрытие тротуара и выходить за его край (со стороны движения транспорта) на 50 - 100 мм.</w:t>
            </w:r>
          </w:p>
          <w:p w14:paraId="169B7B47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Для организации временного движения пешеходов запрещается использовать проезжую часть дороги.</w:t>
            </w:r>
          </w:p>
          <w:p w14:paraId="65D5049E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3. Производство работ, связанных с временным нарушением или изменением существующего благоустройства, допускается только по разрешению, оформленному в соответствии с главой 6 настоящих Правил.</w:t>
            </w:r>
          </w:p>
          <w:p w14:paraId="381F1996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4. До введения в эксплуатацию объекта подрядчик обязан восстановить за свой счет нарушенные при производстве строительно-ремонтных работ объекты благоустройства и озеленения.</w:t>
            </w:r>
          </w:p>
          <w:p w14:paraId="1C255075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5. Надлежащее содержание территорий, прилегающих к строительной площадке, а также установленных ограждений, производится силами и средствами организации, производящей работы, самостоятельно или в соответствии с заключенными договорами.</w:t>
            </w:r>
          </w:p>
          <w:p w14:paraId="5E8C5E7C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6. Все материалы и грунт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 только в пределах огражденного участка. Грунт, вынимаемый из траншей и котлованов, вывозится на полигон.</w:t>
            </w:r>
          </w:p>
          <w:p w14:paraId="4A11ADE9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На строительной площадке не допускается образование завалов грунтом, отходами при производстве строительных работ.</w:t>
            </w:r>
          </w:p>
          <w:p w14:paraId="2349AEF2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Выезды автотранспорта и техники со строительной площадки должны быть устроены так, чтобы исключить загрязнение территории городского округа. В случае загрязнения проезжей части дорог, тротуаров, зеленых зон уборка производится силами и средствами организации, производящей работы, самостоятельно или в соответствии с заключенными договорами.</w:t>
            </w:r>
          </w:p>
          <w:p w14:paraId="5CC93196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7. Строительная площадка должна быть оборудована пунктом мойки колес автотранспорта. Мойка должна иметь твердое покрытие и систему сбора грязной воды. При отсутствии временного подключения к сетям дождевой канализации мойка должна иметь систему регенерации воды или бак-накопитель грязной воды.</w:t>
            </w:r>
          </w:p>
          <w:p w14:paraId="3468D50F" w14:textId="5E1BA1E8" w:rsidR="00D85130" w:rsidRPr="00BC6C52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Выезд автотранспорта допускается только через пункт мойки колес. Запрещается вынос грунта и грязи колесами автотранспорта на территорию городского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130" w:rsidRPr="00BC6C52" w14:paraId="4A68A1FC" w14:textId="77777777" w:rsidTr="00F75D03">
        <w:tc>
          <w:tcPr>
            <w:tcW w:w="709" w:type="dxa"/>
            <w:vMerge/>
          </w:tcPr>
          <w:p w14:paraId="09A83921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C81687" w14:textId="526862EE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B995F9F" w14:textId="7FDFD974" w:rsidR="007D3B27" w:rsidRDefault="007D3B27" w:rsidP="007D3B2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 1, 3, 4, 6, 10, 11, 12, 13 с</w:t>
            </w:r>
            <w:r w:rsidR="000261F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8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="004702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8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14FCB4" w14:textId="74B4CCAB" w:rsidR="00D85130" w:rsidRPr="00BC6C52" w:rsidRDefault="000261FA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1, </w:t>
            </w:r>
            <w:r w:rsidR="00381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4, 5, 6 статьи </w:t>
            </w:r>
            <w:r w:rsidR="00C841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85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130"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44" w:type="dxa"/>
            <w:gridSpan w:val="2"/>
          </w:tcPr>
          <w:p w14:paraId="4F2F600E" w14:textId="7D1A06B3" w:rsidR="00D85130" w:rsidRPr="00BC6C52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14:paraId="6784CAAE" w14:textId="2BEF9618" w:rsidR="00D85130" w:rsidRPr="00BC6C52" w:rsidRDefault="00D85130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A24C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внешнему виду фасадов зданий, </w:t>
            </w:r>
            <w:r w:rsidR="002A24C5">
              <w:rPr>
                <w:rFonts w:ascii="Times New Roman" w:hAnsi="Times New Roman" w:cs="Times New Roman"/>
                <w:sz w:val="24"/>
                <w:szCs w:val="24"/>
              </w:rPr>
              <w:t>строений, сооружений</w:t>
            </w:r>
          </w:p>
        </w:tc>
        <w:tc>
          <w:tcPr>
            <w:tcW w:w="2816" w:type="dxa"/>
            <w:gridSpan w:val="2"/>
          </w:tcPr>
          <w:p w14:paraId="28219D70" w14:textId="1B1C700A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Статья 15. Содержание зданий, строений, сооружений</w:t>
            </w:r>
          </w:p>
          <w:p w14:paraId="1E64828D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3. Содержание фасадов объектов включает:</w:t>
            </w:r>
          </w:p>
          <w:p w14:paraId="10F12EEC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      </w:r>
          </w:p>
          <w:p w14:paraId="0FA1C318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обеспечение наличия и содержания в исправном состоянии водостоков, водосточных труб и сливов;</w:t>
            </w:r>
          </w:p>
          <w:p w14:paraId="4BC61B67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герметизацию, заделку и расшивку швов, трещин и выбоин;</w:t>
            </w:r>
          </w:p>
          <w:p w14:paraId="0A16144A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восстановление, ремонт и своевременную очистку входных групп, </w:t>
            </w:r>
            <w:proofErr w:type="spellStart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, приямков цокольных окон и входов в подвалы;</w:t>
            </w:r>
          </w:p>
          <w:p w14:paraId="0C151482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поддержание в исправном состоянии размещенного на фасаде электроосвещения и включение его с наступлением темноты;</w:t>
            </w:r>
          </w:p>
          <w:p w14:paraId="1FC0667E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своевременную очистку поверхностей фасадов, в том числе элементов фасадов, в зависимости от их состояния и условий эксплуатации;</w:t>
            </w:r>
          </w:p>
          <w:p w14:paraId="3328AA25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поддержание в чистоте и исправном состоянии расположенных на фасадах адресных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указателей (указатели наименований улиц, номеров домов), памятных досок;</w:t>
            </w:r>
          </w:p>
          <w:p w14:paraId="3A141406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очистку от надписей, рисунков, объявлений, плакатов и иной информационно-печатной продукции, а также нанесенных граффити.</w:t>
            </w:r>
          </w:p>
          <w:p w14:paraId="2F510811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 не должны превышать 5 рабочих дней с момента получения в письменном виде информации от уполномоченного органа, осуществляющего муниципальный контроль в сфере благоустройства, об установлении факта необходимости их проведения, если иной срок не предусмотрен действующим законодательством Российской Федерации, техническими регламентами, настоящими Правилами.</w:t>
            </w:r>
          </w:p>
          <w:p w14:paraId="52AF3E81" w14:textId="49A62150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61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7D3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ACEAE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6. Установка адресных указателей на территории городского округа осуществляется:</w:t>
            </w:r>
          </w:p>
          <w:p w14:paraId="69C7C66B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на индивидуальных жилых домах - собственниками индивидуальных жилых домов;</w:t>
            </w:r>
          </w:p>
          <w:p w14:paraId="3013F593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на многоквартирных домах - администрациями районов;</w:t>
            </w:r>
          </w:p>
          <w:p w14:paraId="08C0E82A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- на нежилых зданиях, являющихся муниципальной собственностью городского округа Самара, - Департаментом 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хозяйства и экологии Администрации городского округа Самара;</w:t>
            </w:r>
          </w:p>
          <w:p w14:paraId="6B974BFA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- на нежилых зданиях, не являющихся муниципальной собственностью городского округа, - собственниками объектов.</w:t>
            </w:r>
          </w:p>
          <w:p w14:paraId="264AA2EB" w14:textId="77777777" w:rsidR="002A24C5" w:rsidRPr="002A24C5" w:rsidRDefault="002A24C5" w:rsidP="002A2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>Порядок установки адресных указателей определяется постановлением Администрации городского округа Самара.</w:t>
            </w:r>
          </w:p>
          <w:p w14:paraId="6C606DFE" w14:textId="0558E2BE" w:rsidR="00D85130" w:rsidRPr="00BC6C52" w:rsidRDefault="002A24C5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(п. 6 в ред. Решения Думы городского округа Самара от 19.08.2025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61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24C5">
              <w:rPr>
                <w:rFonts w:ascii="Times New Roman" w:hAnsi="Times New Roman" w:cs="Times New Roman"/>
                <w:sz w:val="24"/>
                <w:szCs w:val="24"/>
              </w:rPr>
              <w:t xml:space="preserve"> 606)</w:t>
            </w:r>
            <w:r w:rsidR="0038138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8415C" w:rsidRPr="00BC6C52" w14:paraId="6F055000" w14:textId="77777777" w:rsidTr="00F75D03">
        <w:tc>
          <w:tcPr>
            <w:tcW w:w="709" w:type="dxa"/>
            <w:vMerge/>
          </w:tcPr>
          <w:p w14:paraId="467247AC" w14:textId="77777777" w:rsidR="00C8415C" w:rsidRPr="00BC6C52" w:rsidRDefault="00C8415C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3478D0" w14:textId="77777777" w:rsidR="00C8415C" w:rsidRPr="00BC6C52" w:rsidRDefault="00C8415C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D0B898B" w14:textId="271333AB" w:rsidR="00C8415C" w:rsidRDefault="00C8415C" w:rsidP="00D851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17 Правил благоустройства</w:t>
            </w:r>
          </w:p>
        </w:tc>
        <w:tc>
          <w:tcPr>
            <w:tcW w:w="444" w:type="dxa"/>
            <w:gridSpan w:val="2"/>
          </w:tcPr>
          <w:p w14:paraId="1EA88C5D" w14:textId="6A7FF0D1" w:rsidR="00C8415C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431D90B8" w14:textId="37A99E12" w:rsidR="00C8415C" w:rsidRDefault="00C8415C" w:rsidP="00001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вывесок</w:t>
            </w:r>
          </w:p>
        </w:tc>
        <w:tc>
          <w:tcPr>
            <w:tcW w:w="2816" w:type="dxa"/>
            <w:gridSpan w:val="2"/>
          </w:tcPr>
          <w:p w14:paraId="6045C0E1" w14:textId="77777777" w:rsidR="00C8415C" w:rsidRPr="00BC6C52" w:rsidRDefault="00C8415C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30" w:rsidRPr="00BC6C52" w14:paraId="4A732153" w14:textId="77777777" w:rsidTr="00F75D03">
        <w:tc>
          <w:tcPr>
            <w:tcW w:w="709" w:type="dxa"/>
            <w:vMerge/>
          </w:tcPr>
          <w:p w14:paraId="17AC91F7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0C335F" w14:textId="2A1F8E8D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C1B6B60" w14:textId="5B4A5EDD" w:rsidR="00D85130" w:rsidRPr="00BC6C52" w:rsidRDefault="00D85130" w:rsidP="00B42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28 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44" w:type="dxa"/>
            <w:gridSpan w:val="2"/>
          </w:tcPr>
          <w:p w14:paraId="52F30DA1" w14:textId="31067D25" w:rsidR="00D85130" w:rsidRPr="00BC6C52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</w:tcPr>
          <w:p w14:paraId="515EB0EE" w14:textId="2E4559B8" w:rsidR="00D85130" w:rsidRPr="00BC6C52" w:rsidRDefault="00D85130" w:rsidP="00B42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7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ребования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выполнению земляных работ</w:t>
            </w:r>
          </w:p>
        </w:tc>
        <w:tc>
          <w:tcPr>
            <w:tcW w:w="2816" w:type="dxa"/>
            <w:gridSpan w:val="2"/>
          </w:tcPr>
          <w:p w14:paraId="54D3265F" w14:textId="022CDC03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1. Земляные работы проводятся в сроки, установленные разрешением на осуществление земляных работ.</w:t>
            </w:r>
          </w:p>
          <w:p w14:paraId="4373E181" w14:textId="3DFF3CFC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(п. 1 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EE748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2. При производстве земляных работ должны обеспечиваться: свободные проходы и подъезды к зданиям и входам в них, а также свободные въезды во дворы, безопасность пешеходов и пешеходного движения, включая инвалидов и другие маломобильные группы населения, безопасность движения транспорта, надлежащее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близлежащей территории в соответствии с существующими санитарными нормами и правилами. Ответственность за безопасность движения и выполнение установленных условий в соответствии с действующим законодательством несет заказчик производства земляных работ.</w:t>
            </w:r>
          </w:p>
          <w:p w14:paraId="22B119A8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3. Во время выполнения работ заказчик обязан обеспечить нахождение на месте осуществления земляных работ документации, являющейся основанием для проведения земляных работ.</w:t>
            </w:r>
          </w:p>
          <w:p w14:paraId="7F31FA26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4. Для принятия мер предосторожности и предупреждения 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повреждений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наземных инженерных сетей и коммуникаций лицо, производящее земляные работы, обязано до начала работ вызвать на место представителей организаций, эксплуатирующих в данном месте подземные и наземные инженерные сети и коммуникации, для определения совместно с ними точного расположения указанных подземных и наземных инженерных сетей и коммуникаций и принять необходимые меры, обеспечивающие их полную сохранность.</w:t>
            </w:r>
          </w:p>
          <w:p w14:paraId="3B5685E1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обнаружения в процессе производства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земляных работ подземных и наземных инженерных сетей и коммуникаций (сооружений), не указанных в проекте производства земляных работ, работы приостанавливаются до получения согласования с соответствующими службами, отвечающими за эксплуатацию подземных и наземных инженерных сетей и коммуникаций (сооружений), о чем заказчиком производства земляных работ письменно уведомляется Департамент городского хозяйства и экологии Администрации городского округа Самара в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срок не позднее 1 рабочего дня со дня обнаружения подземных и наземных инженерных сетей и коммуникаций (сооружений).</w:t>
            </w:r>
          </w:p>
          <w:p w14:paraId="015AEF2B" w14:textId="03D35E9A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(абзац введен Решением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</w:p>
          <w:p w14:paraId="189603B7" w14:textId="2573459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5. Производство земляных работ в непосредственной близости от существующих подземных и наземных инженерных сетей и коммуникаций и пересечений с ними осуществляется в соответствии с требованиями СНиП 3.02.01-87 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Земляные сооружения, основания и фундаменты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934B6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землеройных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механизмов, ударных инструментов (ломов, кирок, клиньев, пневматических инструментов и других) вблизи действующих подземных коммуникаций и сооружений запрещается.</w:t>
            </w:r>
          </w:p>
          <w:p w14:paraId="3807F60F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6. При производстве земляных работ на проезжих частях дорог устанавливаются дорожные знаки согласно временной схеме движения транспортных средств и (или) пешеходов, согласованной с ОГИБДД УМВД по городу Самаре.</w:t>
            </w:r>
          </w:p>
          <w:p w14:paraId="247767B5" w14:textId="5EE0DF42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23E7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дорожных знаков при проведении аварийно-восстановительных работ на проезжих частях осуществляется в соответствии с типовой временной схемой движения транспортных средств и (или) пешеходов, заблаговременно согласованной с ОГИБДД УМВД по городу Самаре, с подготовкой, в случае необходимости, временной схемы движения транспортных средств и (или) пешеходов, учитывающей все особенности движения транспорта на данном участке, а также обеспечения беспрепятственной деятельности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и организаций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проведения работ.</w:t>
            </w:r>
          </w:p>
          <w:p w14:paraId="03B2CEB9" w14:textId="73E1D259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B135D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Временное ограничение или прекращение движения на автомобильных дорогах осуществляется в соответствии с действующим законодательством.</w:t>
            </w:r>
          </w:p>
          <w:p w14:paraId="126C7B5D" w14:textId="037979FA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 должны соответствовать ГОСТ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52290-2004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организации дорожного движения. Знаки дорожные. Общие технические требования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и ясно обозначать направление объезда. В темное время суток место производства работ освещается. Использование знаков собственного изготовления произвольной формы, размеров и цветовой окраски с искаженными символами запрещается.</w:t>
            </w:r>
          </w:p>
          <w:p w14:paraId="66C5600C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7. На месте производства земляных работ должны быть установлены ограждения.</w:t>
            </w:r>
          </w:p>
          <w:p w14:paraId="3D028E37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Конструкция ограждений должна удовлетворять следующим требованиям:</w:t>
            </w:r>
          </w:p>
          <w:p w14:paraId="2616B65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высота ограждения должна быть не менее 1,6 м, при производстве работ при ликвидации аварий на подземных и наземных инженерных сетях и коммуникациях - не менее 1,2 м;</w:t>
            </w:r>
          </w:p>
          <w:p w14:paraId="505ED438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- ограждения не должны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проемов, кроме ворот и калиток, контролируемых в течение рабочего времени и запираемых после его окончания.</w:t>
            </w:r>
          </w:p>
          <w:p w14:paraId="6100384A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На ограждении должна быть размещена информация о заказчике производства земляных работ и лице, производящем земляные работы, с указанием их адресов, номеров телефонов.</w:t>
            </w:r>
          </w:p>
          <w:p w14:paraId="607C67D1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В темное время суток ограждения должны быть освещены сигнальными лампочками.</w:t>
            </w:r>
          </w:p>
          <w:p w14:paraId="1FA79D36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8. Разобранное асфальтовое покрытие (скол), вынимаемый грунт, снесенные зеленые насаждения и строительный мусор должны вывозиться в течение рабочей смены. При невозможности их вывоза с места производства работ они могут складироваться в пределах ограждений мест производства работ при наличии бункера-накопителя, защитного полога.</w:t>
            </w:r>
          </w:p>
          <w:p w14:paraId="7C46E3C0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механизмы должны находиться в пределах огражденного участка.</w:t>
            </w:r>
          </w:p>
          <w:p w14:paraId="469C335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Ограждения мест производства работ могут быть сняты только после восстановления разрушенных объектов благоустройства.</w:t>
            </w:r>
          </w:p>
          <w:p w14:paraId="716B3EF0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9. На дорогах, площадях и других благоустроенных территориях работы на подземных сооружениях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коммуникациях ведутся с соблюдением следующих условий:</w:t>
            </w:r>
          </w:p>
          <w:p w14:paraId="3A5A7A52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работы должны выполняться короткими участками, ведение работ на последующих участках разрешается только после завершения всех работ на предыдущих участках, включая восстановительные работы и уборку территории;</w:t>
            </w:r>
          </w:p>
          <w:p w14:paraId="3C135C4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ширина траншеи должна быть минимальной в зависимости от внешних габаритов сооружения и соответствовать параметрам, предусмотренным разрешением на проведение земляных работ, актом, определяющим состояние элементов благоустройства до начала работ и объемы восстановления, с учетом призмы обрушения.</w:t>
            </w:r>
          </w:p>
          <w:p w14:paraId="4DC8DEDF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10. В местах пересечения с существующими инженерными сетями и коммуникациями засыпка траншей и котлованов производится в присутствии представителей организаций, эксплуатирующих эти инженерные сети и коммуникации.</w:t>
            </w:r>
          </w:p>
          <w:p w14:paraId="2E1AF63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Лицо, производящее земляные работы, обязано своевременно извещать соответствующие организации о времени начала засыпки траншей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котлованов.</w:t>
            </w:r>
          </w:p>
          <w:p w14:paraId="5B656B3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11. При осуществлении земляных работ запрещается:</w:t>
            </w:r>
          </w:p>
          <w:p w14:paraId="5CCEC36B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производство земляных работ при обнаружении подземных и наземных инженерных сетей и коммуникаций, представитель эксплуатирующих организаций которых не уведомлен лицом, производящим земляные работы, в соответствии с пунктом 4 настоящей статьи;</w:t>
            </w:r>
          </w:p>
          <w:p w14:paraId="408BA0C3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- загрязнение близлежащих территорий, засыпка грунтом крышек люков колодцев и камер, решеток </w:t>
            </w:r>
            <w:proofErr w:type="spell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колодцев, лотков дорожных покрытий, зеленых насаждений, водопропускных труб, кюветов, газонов, а также складирование материалов и конструкций на трассах действующих подземных коммуникаций, в охранных зонах газопроводов, водопроводных сетей, теплотрасс, линий электропередачи и линий связи;</w:t>
            </w:r>
          </w:p>
          <w:p w14:paraId="47A3329B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откачки воды из траншей, котлованов, колодцев на дороги, тротуары (вода должна быть направлена в существующую дождевую канализацию при ее наличии на данном участке и при условии согласования сброса со специализированной организацией,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осуществляющей содержание, эксплуатацию, капитальный и текущий ремонт сетей водопроводно-канализационного хозяйства городского округа; при отсутствии дождевой канализации и в зимнее время откачка воды должна производиться в специализированные машины);</w:t>
            </w:r>
            <w:proofErr w:type="gramEnd"/>
          </w:p>
          <w:p w14:paraId="5AD94604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повреждение существующих зданий, строений, сооружений, малых архитектурных форм, объектов размещения рекламы и иной информации, объектов монументального искусства, зеленых насаждений, осуществление подготовки раствора и бетона без использования специальных поддонов;</w:t>
            </w:r>
          </w:p>
          <w:p w14:paraId="5C5FDBE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движение строительных машин на гусеничном ходу по не подлежащим последующему ремонту участкам улично-дорожной сети.</w:t>
            </w:r>
          </w:p>
          <w:p w14:paraId="6483D53A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12. Пропуск ливневых и талых вод в местах производства земляных работ на подземных сооружениях и коммуникациях и прилегающих к ним территориях обязано обеспечить лицо, производящее земляные работы.</w:t>
            </w:r>
          </w:p>
          <w:p w14:paraId="309807A2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колодцев, </w:t>
            </w:r>
            <w:proofErr w:type="spell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решеток и лотков должны применяться деревянные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щиты и короба, обеспечивающие доступ к колодцам, дождеприемникам и лоткам.</w:t>
            </w:r>
          </w:p>
          <w:p w14:paraId="5369AB77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Лицо, производящее земляные работы, обязано ежедневно производить осмотр состояния места производства работ, рабочего освещения и сигнальных фонарей, креплений траншей и котлованов, лестниц и стремянок для спуска в них, подвесок действующих коммуникаций, проездов для транспорта и проходов для пешеходов, а также следить за выполнением работ по вывозу грунта, разобранных асфальтобетонных покрытий и уборке мусора.</w:t>
            </w:r>
            <w:proofErr w:type="gramEnd"/>
          </w:p>
          <w:p w14:paraId="17E3D75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14. После завершения земляных работ смотровые колодцы и дождеприемники должны восстанавливаться на одном уровне с дорожным покрытием.</w:t>
            </w:r>
          </w:p>
          <w:p w14:paraId="1AC9CA2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15. После завершения земляных работ заказчиком производства земляных работ производится восстановление нарушенного благоустройства в полном объеме, включая все разрушения и повреждения дорожных покрытий, зеленых насаждений и иных элементов благоустройства, возникшие в ходе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земляных работ.</w:t>
            </w:r>
          </w:p>
          <w:p w14:paraId="4A5DED73" w14:textId="66491EFF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B2B19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При попадании в зону проведения работ либо в призму обрушения тротуаров и пешеходных дорожек восстановление указанных объектов производится с учетом следующих требований:</w:t>
            </w:r>
          </w:p>
          <w:p w14:paraId="7A611B2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уклон съездов с тротуара (пешеходной дорожки) на транспортный проезд должен быть не более 1:12, около здания и в затесненных местах допускается увеличивать продольный уклон до 1:10 на протяжении не более 10 м;</w:t>
            </w:r>
          </w:p>
          <w:p w14:paraId="7A5B5C10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бордюрные пандусы на пешеходных переходах должны полностью располагаться в пределах зоны, предназначенной для пешеходов, и не должны выступать на проезжую часть. Перепад высот в местах съезда на проезжую часть не должен превышать 0,015 м.</w:t>
            </w:r>
          </w:p>
          <w:p w14:paraId="1DE7DB29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16. Траншеи большой протяженности (более 100 м), множественные места вскрытия сдаются под восстановление дорожного покрытия поэтапно, независимо от окончания работ на объекте в целом.</w:t>
            </w:r>
          </w:p>
          <w:p w14:paraId="62CF656C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 благоустройству ответственность за состояние ме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ст вскр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ытия и его ограждения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возлагается на заказчика производства земляных работ.</w:t>
            </w:r>
          </w:p>
          <w:p w14:paraId="4972BC8C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17. При восстановлении благоустройства на проезжей части дорог, тротуарах и в других местах, имеющих искусственное покрытие, для обратной засыпки траншей и котлованов используются только пески, состав которых определяется коэффициентом водопроницаемости не менее 0,98. Обратная засыпка ведется слоями толщиной не более 0,2 м с проливом водой и до достижения коэффициента уплотнения 0,98 по каждому слою, подтверждаемого лабораторными исследованиями. Верхний слой основания выполняется из щебня.</w:t>
            </w:r>
          </w:p>
          <w:p w14:paraId="51B8184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После восстановления покрытия на проезжей части дорог, тротуаров и в других местах, имеющих искусственное покрытие, заказчик производства земляных работ обязан провести испытание восстановленного асфальтобетонного покрытия в аккредитованной организации на предмет соответствия требованиям действующих строительных норм и правил.</w:t>
            </w:r>
            <w:proofErr w:type="gramEnd"/>
          </w:p>
          <w:p w14:paraId="1E895330" w14:textId="1E36F8CD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90CAA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Не допускается засыпка траншей и котлованов строительным мусором, сколом асфальта.</w:t>
            </w:r>
          </w:p>
          <w:p w14:paraId="2E77A063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При восстановлении проезжей части дорог, тротуаров и других объектов с искусственным покрытием необходимо соблюдение следующих условий:</w:t>
            </w:r>
          </w:p>
          <w:p w14:paraId="3E50CC82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конструкция дорожной одежды восстанавливается в соответствии с действующими нормативными документами;</w:t>
            </w:r>
          </w:p>
          <w:p w14:paraId="3CC26933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вид и состав материалов должен соответствовать использованным ранее при строительстве проезжей части, тротуара или площадки с искусственным покрытием;</w:t>
            </w:r>
            <w:proofErr w:type="gramEnd"/>
          </w:p>
          <w:p w14:paraId="094A986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верхний слой асфальтобетонного покрытия дороги восстанавливается на всю ширину проезжей части вне зависимости от ширины траншеи и на расстояние не менее 10 м от края траншеи в каждую сторону по оси дороги;</w:t>
            </w:r>
          </w:p>
          <w:p w14:paraId="0DC671B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- верхний слой асфальтобетонного покрытия тротуаров, пешеходных дорожек с искусственным покрытием должен быть восстановлен на всю ширину тротуаров, пешеходных дорожек и на расстояние не менее 1 м от края траншеи в каждую сторону по оси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тротуара или дорожки. Искусственное покрытие других объектов (площадей, автостоянок, остановочных павильонов и так далее) восстанавливается ровной картой на ширину не менее 1 м по периметру края призмы обрушения;</w:t>
            </w:r>
          </w:p>
          <w:p w14:paraId="1104D3A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замена бортового камня производится по обеим сторонам проезжей части в случае, если он попадает в зону разрушения либо имеет эксплуатационные дефекты;</w:t>
            </w:r>
          </w:p>
          <w:p w14:paraId="01381ED6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в случае повреждения при проведении земляных работ более 50% протяженности тротуаров и пешеходных дорожек в границах квартала восстановлению с использованием тротуарной плитки, брусчатки, натурального или искусственного камня подлежит вся протяженность искусственных покрытий в границах рассматриваемого квартала.</w:t>
            </w:r>
          </w:p>
          <w:p w14:paraId="6103AC91" w14:textId="3DF393FC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012B0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газона должно быть выполнено с учетом следующих условий: выборка непригодного грунта (на глубину не менее 20 см), завоз чернозема (на глубину не менее 15 см) и посев травы (20 - 40 </w:t>
            </w:r>
            <w:proofErr w:type="spell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семян на 1 кв. м).</w:t>
            </w:r>
          </w:p>
          <w:p w14:paraId="4ED9D157" w14:textId="4480F746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0C38F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по благоустройству, требующих в соответствии с действующим законодательством получение допусков и разрешений, должно выполняться специализированной организацией, имеющей соответствующие допуски и разрешения на выполнение данного вида работ.</w:t>
            </w:r>
          </w:p>
          <w:p w14:paraId="075B3B31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20. В период с 1 ноября по 15 апреля восстановление нарушенных объектов благоустройства после производства земляных работ осуществляется по временной схеме.</w:t>
            </w:r>
          </w:p>
          <w:p w14:paraId="51FA7B06" w14:textId="291261F5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этого периода может быть изменена в зависимости от погодных условий в соответствии с СНиП 3.06.03-85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E862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При восстановлении нарушенных объектов благоустройства по временной схеме должны быть выполнены следующие условия:</w:t>
            </w:r>
          </w:p>
          <w:p w14:paraId="0C7E1C88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траншеи и котлованы на асфальтовых покрытиях заделываются одним слоем толщиной не менее 5 см либо мелкозернистого асфальтобетона, либо литого асфальтобетона;</w:t>
            </w:r>
          </w:p>
          <w:p w14:paraId="5D193903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- траншеи и котлованы на газонах и пустырях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засыпаются грунтом, выполняется вертикальная планировка;</w:t>
            </w:r>
          </w:p>
          <w:p w14:paraId="2BAD1D5B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- производится вывоз лишнего грунта, строительных конструкций и строительного мусора.</w:t>
            </w:r>
          </w:p>
          <w:p w14:paraId="2B4BE9C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О выполнении указанных в настоящем пункте условий заказчиком производства земляных работ письменно информируется Департамент городского хозяйства и экологии Администрации городского округа Самара в срок не позднее 3 рабочих дней со дня их выполнения.</w:t>
            </w:r>
          </w:p>
          <w:p w14:paraId="1A552ABA" w14:textId="4144CA06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54DF76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Закрытие разрешения на осуществление земляных работ после восстановления благоустройства по временной схеме не производится.</w:t>
            </w:r>
          </w:p>
          <w:p w14:paraId="630D8D0E" w14:textId="07070FBD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A5105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22. При восстановлении благоустройства после 15 апреля траншеи и котлованы в обязательном порядке очищаются от песка, грунта, щебня, 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уложенных</w:t>
            </w:r>
            <w:proofErr w:type="gramEnd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 в осенне-зимний период при восстановлении благоустройства по временной схеме.</w:t>
            </w:r>
          </w:p>
          <w:p w14:paraId="382301C9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Благоустройство на всех вскрытиях, произведенных в осенне-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зимний период, должно быть восстановлено в полном объеме в срок до 31 мая.</w:t>
            </w:r>
          </w:p>
          <w:p w14:paraId="3208551C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23. Провалы, просадки грунта, дорожного или иного покрытия, появившиеся как над подземными коммуникациями, так и в других местах, где не проводились ремонтно-восстановительные работы, но появившиеся в их результате в течение 2 лет после проведения ремонтно-восстановительных работ, устраняются заказчиком производства земляных работ.</w:t>
            </w:r>
          </w:p>
          <w:p w14:paraId="04B5EBE4" w14:textId="6FC9BB10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провалов (просадок) на автомобильных дорогах специализированная организация, осуществляющая содержание и уборку дорог, в целях обеспечения безопасности незамедлительно выставляет ограждение, дорожные знаки, сообщает об обнаружении провала (просадки) в диспетчерские службы администраций соответствующих районов, муниципального бюджетного учреждения городского округа Самара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муниципального бюджетного учреждения городского округа Самара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административно-техническая инспекция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благоустройству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2273FB3" w14:textId="291A53AB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Решений Думы городского округа Самара от 19.08.2025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 606).</w:t>
            </w:r>
          </w:p>
          <w:p w14:paraId="46C3A6DF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Работы по ликвидации провалов (просадок), возникших в случаях, не предусмотренных пунктом 23 настоящей статьи, обязаны проводить собственники, владельцы подземных инженерных сетей и коммуникаций, лица, эксплуатирующие сети, в момент обнаружения провалов (просадок) или собственники зданий, строений, сооружений, в том числе нежилых и (или) временных, специализированная организация, осуществляющая содержание жилищного фонда.</w:t>
            </w:r>
            <w:proofErr w:type="gramEnd"/>
          </w:p>
          <w:p w14:paraId="5AE5819E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26. При невозможности определения причин образования провала (просадки) без производства земляных работ, связанных с разрытием грунта или вскрытием дорожных или других искусственных покрытий, указанные работы проводятся специализированной организацией в соответствии с заключенным Департаментом городского хозяйства и экологии Администрации городского округа Самара муниципальным контрактом.</w:t>
            </w:r>
          </w:p>
          <w:p w14:paraId="31AA649D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Если при производстве земляных работ будет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установлено, что причиной образования провала (просадки) является авария (технологическая ситуация, связанная с эксплуатацией здания, строения, сооружения) на подземных инженерных сетях и коммуникациях в здании, строении, сооружении, затраты на производство земляных работ возмещаются за счет средств лиц, по чьей вине произошла авария в порядке, установленном действующим законодательством.</w:t>
            </w:r>
            <w:proofErr w:type="gramEnd"/>
          </w:p>
          <w:p w14:paraId="70E2A92F" w14:textId="77777777" w:rsidR="0038138D" w:rsidRPr="0038138D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27. Работы по ликвидации провалов (просадок), образовавшихся в случаях, не предусмотренных пунктами 23 - 26 настоящей статьи, производятся специализированной организацией в соответствии с заключенным Департаментом городского хозяйства и экологии Администрации городского округа Самара муниципальным контрактом.</w:t>
            </w:r>
          </w:p>
          <w:p w14:paraId="38B67354" w14:textId="396BCD83" w:rsidR="00D85130" w:rsidRPr="00BC6C52" w:rsidRDefault="0038138D" w:rsidP="00381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 xml:space="preserve">28. Собственники, владельцы, пользователи, лица, эксплуатирующие инженерные сети и коммуникации, несут ответственность за их техническое состояние, а также за техническое состояние дорожных и иных покрытий, объектов благоустройства (в охранных зонах при их наличии) в течение всего 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 их эксплуатации. При обнаружении дефектов конструкции дорожного или иного покрытия объектов благоустройства, связанных с эксплуатацией подземных инженерных сетей и коммуникаций, указанные лица обязаны их устранить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130" w:rsidRPr="00BC6C52" w14:paraId="6831F1E0" w14:textId="77777777" w:rsidTr="00F75D03">
        <w:tc>
          <w:tcPr>
            <w:tcW w:w="709" w:type="dxa"/>
            <w:vMerge/>
          </w:tcPr>
          <w:p w14:paraId="07B0F123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2B540A" w14:textId="0C828EE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BAA6CF4" w14:textId="4D50AEDA" w:rsidR="00D85130" w:rsidRPr="00262DCB" w:rsidRDefault="00D85130" w:rsidP="002351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30</w:t>
            </w:r>
            <w:r w:rsidR="004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F1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пункты 1, 3 статьи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14:paraId="142296BF" w14:textId="77777777" w:rsidR="00D85130" w:rsidRPr="00262DCB" w:rsidRDefault="00D85130" w:rsidP="002351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</w:p>
          <w:p w14:paraId="5943DA19" w14:textId="0DFDE984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444" w:type="dxa"/>
            <w:gridSpan w:val="2"/>
          </w:tcPr>
          <w:p w14:paraId="1B12E273" w14:textId="349BCF0F" w:rsidR="00D85130" w:rsidRPr="00BC6C52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14:paraId="3E8628CC" w14:textId="5EBA5EF1" w:rsidR="00D85130" w:rsidRPr="00BC6C52" w:rsidRDefault="00D85130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содержанию и порядок сноса (удаления) 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зеленых насаждений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gridSpan w:val="2"/>
          </w:tcPr>
          <w:p w14:paraId="3BD7FDD7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34" w:rsidRPr="00BC6C52" w14:paraId="0A64EFEB" w14:textId="77777777" w:rsidTr="00F75D03">
        <w:tc>
          <w:tcPr>
            <w:tcW w:w="709" w:type="dxa"/>
            <w:vMerge/>
          </w:tcPr>
          <w:p w14:paraId="2EDD5941" w14:textId="77777777" w:rsidR="00C71B34" w:rsidRPr="00BC6C52" w:rsidRDefault="00C71B3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B5DB37" w14:textId="77777777" w:rsidR="00C71B34" w:rsidRPr="00BC6C52" w:rsidRDefault="00C71B3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7A7CD8E" w14:textId="4B716B00" w:rsidR="00C71B34" w:rsidRDefault="00C71B34" w:rsidP="002351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32 Правил благоустройства</w:t>
            </w:r>
          </w:p>
        </w:tc>
        <w:tc>
          <w:tcPr>
            <w:tcW w:w="444" w:type="dxa"/>
            <w:gridSpan w:val="2"/>
          </w:tcPr>
          <w:p w14:paraId="2B85B51A" w14:textId="5863301D" w:rsidR="00C71B34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</w:tcPr>
          <w:p w14:paraId="43816B3B" w14:textId="182BFEBD" w:rsid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производству 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строительных работ в зоне зеленых насаждений</w:t>
            </w:r>
          </w:p>
        </w:tc>
        <w:tc>
          <w:tcPr>
            <w:tcW w:w="2816" w:type="dxa"/>
            <w:gridSpan w:val="2"/>
          </w:tcPr>
          <w:p w14:paraId="05C80F99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 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При производстве строительных работ строительные и другие организации обязаны:</w:t>
            </w:r>
          </w:p>
          <w:p w14:paraId="2E2A3F57" w14:textId="495F0E74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-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- при производстве замощений и асфальтировании городских проездов, площадей, дворов, тротуаров и тому подобное оставлять вокруг дерева свободные пространства не менее 2 м с последующей установкой железобетонной решетки 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другого покрытия;</w:t>
            </w:r>
          </w:p>
          <w:p w14:paraId="25CCB24A" w14:textId="6FC27FD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- выкопку траншей при прокладке подземных и наземных инженерных сетей и коммуникаций производить с учетом минимальных расстояний удаления зеленых насаждений от зданий, сооружений, а также объектов инженерного благоустройства, приведенных в Таблице 9.1 СП 42.13330.2016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E097E0" w14:textId="13AF4A3A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F41CC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- при реконструкции и строительстве дорог, тротуаров,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предусматривать соответствующие устройства для сохранения нормальных условий роста деревьев;</w:t>
            </w:r>
          </w:p>
          <w:p w14:paraId="7EFBE547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- не складировать строительные материалы и не устраивать стоянки автотранспорта на газонах, а также на расстоянии ближе 2,5 м от дерева и 1,5 м от кустарников. 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Складирование горючих материалов производится не ближе 10 м от деревьев и кустарников;</w:t>
            </w:r>
          </w:p>
          <w:p w14:paraId="2097E183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- подъездные пути и места для установки подъемных кранов располагать вне насаждений и не нарушать установленные ограждения деревьев;</w:t>
            </w:r>
          </w:p>
          <w:p w14:paraId="7DB316B5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- работы в зоне корневой системы деревьев и кустарников производить ниже расположения основных скелетных корней (не менее 1,5 м от поверхности почвы), не повреждая корневой системы;</w:t>
            </w:r>
          </w:p>
          <w:p w14:paraId="5A7B1FD4" w14:textId="77777777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- сохранять верхний растительный грунт на всех участках нового строительства, организовать снятие его и буртование по краям строительной площадки. Забуртованный растительный грунт передавать специализированным организациям, осуществляющим содержание зеленых насаждений, для использования при озеленении этих или новых территорий;</w:t>
            </w:r>
          </w:p>
          <w:p w14:paraId="4080EE71" w14:textId="2C27DC21" w:rsidR="00C71B34" w:rsidRPr="00C71B34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- при разработке проекта озеленения следует учитывать минимальные расстояния удаления зеленых насаждений от зданий, сооружений, а также объектов инженерного благоустройства, приведенные в Таблице 9.1 СП 42.13330.2016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Градостроительство. Планировка и застройка 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и сельских поселений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B8688" w14:textId="10349BA8" w:rsidR="00C71B34" w:rsidRPr="00BC6C52" w:rsidRDefault="00C71B34" w:rsidP="00F11A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10.04.2025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1B34">
              <w:rPr>
                <w:rFonts w:ascii="Times New Roman" w:hAnsi="Times New Roman" w:cs="Times New Roman"/>
                <w:sz w:val="24"/>
                <w:szCs w:val="24"/>
              </w:rPr>
              <w:t xml:space="preserve"> 557)</w:t>
            </w:r>
            <w:r w:rsidR="00F11A5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85130" w:rsidRPr="00BC6C52" w14:paraId="1CBC84F7" w14:textId="77777777" w:rsidTr="00F75D03">
        <w:tc>
          <w:tcPr>
            <w:tcW w:w="709" w:type="dxa"/>
            <w:vMerge/>
          </w:tcPr>
          <w:p w14:paraId="064B2978" w14:textId="777777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AE2FFAE" w14:textId="478CF977" w:rsidR="00D85130" w:rsidRPr="00BC6C52" w:rsidRDefault="00D85130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17793CC" w14:textId="1080E36B" w:rsidR="00D85130" w:rsidRDefault="00D85130" w:rsidP="002351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35 Правил благоустройства </w:t>
            </w:r>
          </w:p>
        </w:tc>
        <w:tc>
          <w:tcPr>
            <w:tcW w:w="444" w:type="dxa"/>
            <w:gridSpan w:val="2"/>
          </w:tcPr>
          <w:p w14:paraId="036DCE02" w14:textId="70E88E15" w:rsidR="00D85130" w:rsidRDefault="00AC5E54" w:rsidP="00701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</w:tcPr>
          <w:p w14:paraId="2684CE7D" w14:textId="4F6F05C6" w:rsidR="00D85130" w:rsidRDefault="00C71B34" w:rsidP="00C71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D85130" w:rsidRPr="00B423F1">
              <w:rPr>
                <w:rFonts w:ascii="Times New Roman" w:hAnsi="Times New Roman" w:cs="Times New Roman"/>
                <w:sz w:val="24"/>
                <w:szCs w:val="24"/>
              </w:rPr>
              <w:t>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816" w:type="dxa"/>
            <w:gridSpan w:val="2"/>
          </w:tcPr>
          <w:p w14:paraId="43F4BB6A" w14:textId="77777777" w:rsidR="00AB387C" w:rsidRDefault="00C71B34" w:rsidP="00AB3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387C">
              <w:rPr>
                <w:rFonts w:ascii="Times New Roman" w:hAnsi="Times New Roman" w:cs="Times New Roman"/>
                <w:sz w:val="24"/>
                <w:szCs w:val="24"/>
              </w:rPr>
              <w:t xml:space="preserve">Абзац 5 п.1 </w:t>
            </w:r>
          </w:p>
          <w:p w14:paraId="39ECD63C" w14:textId="2CCE3876" w:rsidR="00AB387C" w:rsidRPr="00AB387C" w:rsidRDefault="00AB387C" w:rsidP="00AB3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B387C">
              <w:rPr>
                <w:rFonts w:ascii="Times New Roman" w:hAnsi="Times New Roman" w:cs="Times New Roman"/>
                <w:sz w:val="24"/>
                <w:szCs w:val="24"/>
              </w:rPr>
              <w:t>администрациями районов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      </w:r>
          </w:p>
          <w:p w14:paraId="4FF247E2" w14:textId="4D444250" w:rsidR="00D85130" w:rsidRPr="00BC6C52" w:rsidRDefault="00AB387C" w:rsidP="00AB3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87C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Решения Думы городского округа Самара от 19.08.2025 </w:t>
            </w:r>
            <w:r w:rsidR="0047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387C">
              <w:rPr>
                <w:rFonts w:ascii="Times New Roman" w:hAnsi="Times New Roman" w:cs="Times New Roman"/>
                <w:sz w:val="24"/>
                <w:szCs w:val="24"/>
              </w:rPr>
              <w:t xml:space="preserve"> 606)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744F089D" w14:textId="77777777" w:rsidR="0012489E" w:rsidRPr="00BC6C52" w:rsidRDefault="0012489E" w:rsidP="00124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79D39B" w14:textId="77777777" w:rsidR="0012489E" w:rsidRPr="00BC6C52" w:rsidRDefault="0012489E" w:rsidP="00124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E40DA4" w14:textId="77777777" w:rsidR="0012489E" w:rsidRDefault="0012489E" w:rsidP="0012489E">
      <w:pPr>
        <w:pStyle w:val="ConsPlusNormal"/>
        <w:jc w:val="both"/>
      </w:pPr>
    </w:p>
    <w:p w14:paraId="577D5705" w14:textId="0B0AE0AA" w:rsidR="00C7019E" w:rsidRDefault="00C7019E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</w:t>
      </w:r>
      <w:r w:rsidR="002C7AE4">
        <w:rPr>
          <w:rFonts w:ascii="Times New Roman" w:hAnsi="Times New Roman" w:cs="Times New Roman"/>
          <w:sz w:val="28"/>
          <w:szCs w:val="28"/>
        </w:rPr>
        <w:t>истема обязательных требований.</w:t>
      </w:r>
    </w:p>
    <w:p w14:paraId="16F26865" w14:textId="6C9BB9BD" w:rsidR="00C7019E" w:rsidRDefault="00C7019E" w:rsidP="00C7019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62860" w14:textId="3E6947EA" w:rsidR="00C7019E" w:rsidRPr="002C7AE4" w:rsidRDefault="00C7019E" w:rsidP="00C7019E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2C7AE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423F1">
        <w:rPr>
          <w:rFonts w:ascii="Times New Roman" w:hAnsi="Times New Roman" w:cs="Times New Roman"/>
          <w:sz w:val="28"/>
          <w:szCs w:val="28"/>
        </w:rPr>
        <w:t>№</w:t>
      </w:r>
      <w:r w:rsidRPr="002C7AE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767C4CA" w14:textId="77777777" w:rsidR="00C7019E" w:rsidRDefault="00C7019E" w:rsidP="00C7019E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70"/>
        <w:gridCol w:w="4815"/>
      </w:tblGrid>
      <w:tr w:rsidR="00C7019E" w14:paraId="3D326078" w14:textId="77777777" w:rsidTr="00B9655E">
        <w:tc>
          <w:tcPr>
            <w:tcW w:w="566" w:type="dxa"/>
          </w:tcPr>
          <w:p w14:paraId="22F55206" w14:textId="77777777" w:rsidR="00C7019E" w:rsidRDefault="00C7019E" w:rsidP="007633EB">
            <w:pPr>
              <w:pStyle w:val="ConsPlusNormal"/>
            </w:pPr>
            <w:r>
              <w:t>1</w:t>
            </w:r>
          </w:p>
        </w:tc>
        <w:tc>
          <w:tcPr>
            <w:tcW w:w="3970" w:type="dxa"/>
          </w:tcPr>
          <w:p w14:paraId="38588573" w14:textId="77777777" w:rsidR="00C7019E" w:rsidRPr="005876C8" w:rsidRDefault="00C701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общественных отношений, относящихся к сфере регулирования</w:t>
            </w:r>
          </w:p>
        </w:tc>
        <w:tc>
          <w:tcPr>
            <w:tcW w:w="4815" w:type="dxa"/>
          </w:tcPr>
          <w:p w14:paraId="37045B61" w14:textId="125D3F94" w:rsidR="00C7019E" w:rsidRPr="005876C8" w:rsidRDefault="00C7019E" w:rsidP="00B42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устанавливают единые и </w:t>
            </w:r>
            <w:proofErr w:type="gramStart"/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обязательные к исполнению</w:t>
            </w:r>
            <w:proofErr w:type="gramEnd"/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для поддержания, создания и развития на территории городского округа </w:t>
            </w:r>
            <w:r w:rsidR="00B423F1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безопасной, комфортной, культурной и привлекательной среды, определяют требования к состоянию внешнего благоустройства, озеленения, обеспечению чистоты и порядка территории городского округа. </w:t>
            </w:r>
          </w:p>
        </w:tc>
      </w:tr>
      <w:tr w:rsidR="00C7019E" w14:paraId="7943C94F" w14:textId="77777777" w:rsidTr="00B9655E">
        <w:tc>
          <w:tcPr>
            <w:tcW w:w="566" w:type="dxa"/>
          </w:tcPr>
          <w:p w14:paraId="50ABB954" w14:textId="77777777" w:rsidR="00C7019E" w:rsidRDefault="00C7019E" w:rsidP="007633EB">
            <w:pPr>
              <w:pStyle w:val="ConsPlusNormal"/>
            </w:pPr>
            <w:r>
              <w:t>2</w:t>
            </w:r>
          </w:p>
        </w:tc>
        <w:tc>
          <w:tcPr>
            <w:tcW w:w="3970" w:type="dxa"/>
          </w:tcPr>
          <w:p w14:paraId="66F1AE45" w14:textId="77777777" w:rsidR="00C7019E" w:rsidRPr="005876C8" w:rsidRDefault="00C7019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Перечень видов (групп) общественных отношений, регулируемых системой ОТ</w:t>
            </w:r>
          </w:p>
        </w:tc>
        <w:tc>
          <w:tcPr>
            <w:tcW w:w="4815" w:type="dxa"/>
          </w:tcPr>
          <w:p w14:paraId="30230EA2" w14:textId="3CAD6F55" w:rsidR="00C7019E" w:rsidRPr="005876C8" w:rsidRDefault="00C7019E" w:rsidP="00C70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обязательны для исполнения всеми юридическими и физическими лицами, собственниками, пользователями, арендаторами земельных 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участков, зданий, строений и сооружений и иных объектов, расположенных на территории городского округа.</w:t>
            </w:r>
          </w:p>
          <w:p w14:paraId="60B77657" w14:textId="4DCF98BB" w:rsidR="00C7019E" w:rsidRPr="005876C8" w:rsidRDefault="00C7019E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179B4" w14:textId="77777777" w:rsidR="00C7019E" w:rsidRDefault="00C7019E" w:rsidP="00C7019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50E93" w14:textId="6936C574" w:rsidR="009F5CFE" w:rsidRDefault="009F5CFE" w:rsidP="002C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8A2D6" w14:textId="56266BBF" w:rsidR="005876C8" w:rsidRDefault="005876C8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8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 обоснованный перечень охраняемых законом ценностей, защищаемых в рамках соответствующей сферы регулирования.</w:t>
      </w:r>
    </w:p>
    <w:p w14:paraId="1B006185" w14:textId="77777777" w:rsidR="004E37EA" w:rsidRDefault="004E37EA" w:rsidP="005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99AEFA" w14:textId="3DAB8188" w:rsidR="004E37EA" w:rsidRPr="002C7AE4" w:rsidRDefault="00880F07" w:rsidP="004E37EA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4E37EA" w:rsidRPr="002C7AE4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FDAAA66" w14:textId="77777777" w:rsidR="004E37EA" w:rsidRDefault="004E37EA" w:rsidP="004E37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211"/>
        <w:gridCol w:w="2268"/>
        <w:gridCol w:w="2194"/>
        <w:gridCol w:w="1842"/>
      </w:tblGrid>
      <w:tr w:rsidR="004E37EA" w14:paraId="2C1D5A6A" w14:textId="77777777" w:rsidTr="00311A99">
        <w:tc>
          <w:tcPr>
            <w:tcW w:w="9067" w:type="dxa"/>
            <w:gridSpan w:val="5"/>
          </w:tcPr>
          <w:p w14:paraId="62C7F560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:rsidR="004E37EA" w14:paraId="44F6FA04" w14:textId="77777777" w:rsidTr="00311A99">
        <w:tc>
          <w:tcPr>
            <w:tcW w:w="552" w:type="dxa"/>
          </w:tcPr>
          <w:p w14:paraId="7D22559E" w14:textId="41135BC1" w:rsidR="004E37EA" w:rsidRPr="00991F1E" w:rsidRDefault="00880F07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37EA"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37EA" w:rsidRPr="00991F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E37EA" w:rsidRPr="00991F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1" w:type="dxa"/>
          </w:tcPr>
          <w:p w14:paraId="293B88AF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Наименование (вид) охраняемых законом ценностей (далее - ОЗЦ), защищаемых НПА</w:t>
            </w:r>
          </w:p>
        </w:tc>
        <w:tc>
          <w:tcPr>
            <w:tcW w:w="2268" w:type="dxa"/>
          </w:tcPr>
          <w:p w14:paraId="6BF765D5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НПА (с указанием реквизитов) и их структурные части, определяющие ОЗЦ</w:t>
            </w:r>
          </w:p>
        </w:tc>
        <w:tc>
          <w:tcPr>
            <w:tcW w:w="2194" w:type="dxa"/>
          </w:tcPr>
          <w:p w14:paraId="0D0A886E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Конкретные риски ОЗЦ, на устранение либо снижение которых направлен НПА (ОТ или группа ОТ)</w:t>
            </w:r>
          </w:p>
        </w:tc>
        <w:tc>
          <w:tcPr>
            <w:tcW w:w="1842" w:type="dxa"/>
          </w:tcPr>
          <w:p w14:paraId="682094BD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проблемы (источники риска)</w:t>
            </w:r>
          </w:p>
        </w:tc>
      </w:tr>
      <w:tr w:rsidR="004E37EA" w14:paraId="7B6D221F" w14:textId="77777777" w:rsidTr="00311A99">
        <w:tc>
          <w:tcPr>
            <w:tcW w:w="552" w:type="dxa"/>
          </w:tcPr>
          <w:p w14:paraId="51E23FBF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6FB4697C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3FB7D9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627CFF22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054AC91" w14:textId="77777777" w:rsidR="004E37EA" w:rsidRPr="00991F1E" w:rsidRDefault="004E37EA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6A7" w14:paraId="221745FC" w14:textId="77777777" w:rsidTr="00311A99">
        <w:tc>
          <w:tcPr>
            <w:tcW w:w="552" w:type="dxa"/>
          </w:tcPr>
          <w:p w14:paraId="13469032" w14:textId="6C8F11C7" w:rsidR="004C76A7" w:rsidRDefault="008B4D91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2A823DF4" w14:textId="375D7F1B" w:rsidR="004C76A7" w:rsidRPr="00991F1E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0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</w:t>
            </w:r>
            <w:r w:rsidRPr="001D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содержания и ремонта объектов благоустройства территории</w:t>
            </w:r>
          </w:p>
          <w:p w14:paraId="15167E45" w14:textId="77777777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6E812" w14:textId="3C5C6B43" w:rsidR="004C76A7" w:rsidRDefault="00DA3A39" w:rsidP="006360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8</w:t>
            </w:r>
            <w:r w:rsidR="004C76A7"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194" w:type="dxa"/>
          </w:tcPr>
          <w:p w14:paraId="570C218D" w14:textId="70F64C72" w:rsidR="004C76A7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очистке кровель, козырьков и навесов от снега, наледи и сосулек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зданий, строений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, сооружени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077004A7" w14:textId="77777777" w:rsidR="004C76A7" w:rsidRPr="00991F1E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CD90" w14:textId="77777777" w:rsidR="004C76A7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6F39C1" w14:textId="094A487B" w:rsidR="004C76A7" w:rsidRPr="00991F1E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Непринятие мер по очист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ке зданий, строений, сооружений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от снега, наледи и сосулек</w:t>
            </w:r>
          </w:p>
          <w:p w14:paraId="4AA7CAAE" w14:textId="77777777" w:rsidR="004C76A7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39" w14:paraId="478B0815" w14:textId="77777777" w:rsidTr="00311A99">
        <w:tc>
          <w:tcPr>
            <w:tcW w:w="552" w:type="dxa"/>
          </w:tcPr>
          <w:p w14:paraId="69017D89" w14:textId="3BC1DDCE" w:rsidR="00DA3A39" w:rsidRDefault="00DA3A39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7939E9B3" w14:textId="245E51EC" w:rsidR="00DA3A39" w:rsidRDefault="008B4D91" w:rsidP="008B4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содержания территории городского округа</w:t>
            </w:r>
          </w:p>
        </w:tc>
        <w:tc>
          <w:tcPr>
            <w:tcW w:w="2268" w:type="dxa"/>
          </w:tcPr>
          <w:p w14:paraId="3DC77EAD" w14:textId="77481BC5" w:rsidR="00DA3A39" w:rsidRDefault="008B4D91" w:rsidP="006360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 Правил благоустройства</w:t>
            </w:r>
          </w:p>
        </w:tc>
        <w:tc>
          <w:tcPr>
            <w:tcW w:w="2194" w:type="dxa"/>
          </w:tcPr>
          <w:p w14:paraId="2953760F" w14:textId="3FFF1EB6" w:rsidR="00DA3A39" w:rsidRDefault="008B4D91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связанные с уборкой территории</w:t>
            </w:r>
          </w:p>
        </w:tc>
        <w:tc>
          <w:tcPr>
            <w:tcW w:w="1842" w:type="dxa"/>
          </w:tcPr>
          <w:p w14:paraId="01E4F4AB" w14:textId="4BFFA4E1" w:rsidR="00DA3A39" w:rsidRPr="00991F1E" w:rsidRDefault="008B4D91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проведение мероприятий, связанных с уборкой территории</w:t>
            </w:r>
          </w:p>
        </w:tc>
      </w:tr>
      <w:tr w:rsidR="008B4D91" w14:paraId="50B9D538" w14:textId="77777777" w:rsidTr="00311A99">
        <w:tc>
          <w:tcPr>
            <w:tcW w:w="552" w:type="dxa"/>
          </w:tcPr>
          <w:p w14:paraId="1A8A9EE1" w14:textId="0F280471" w:rsidR="008B4D91" w:rsidRDefault="008B4D91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52FDE811" w14:textId="21D3D505" w:rsidR="008B4D91" w:rsidRDefault="008B4D91" w:rsidP="008B4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ремонт объектов благоустройства</w:t>
            </w:r>
          </w:p>
        </w:tc>
        <w:tc>
          <w:tcPr>
            <w:tcW w:w="2268" w:type="dxa"/>
          </w:tcPr>
          <w:p w14:paraId="71BCB535" w14:textId="4F9CB084" w:rsidR="008B4D91" w:rsidRDefault="008B4D91" w:rsidP="006360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 Правил благоустройства</w:t>
            </w:r>
          </w:p>
        </w:tc>
        <w:tc>
          <w:tcPr>
            <w:tcW w:w="2194" w:type="dxa"/>
          </w:tcPr>
          <w:p w14:paraId="6F8094B5" w14:textId="6E596A2D" w:rsidR="008B4D91" w:rsidRDefault="008B4D91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проведению обязательных работ по надлежащему содержанию объектов</w:t>
            </w:r>
          </w:p>
        </w:tc>
        <w:tc>
          <w:tcPr>
            <w:tcW w:w="1842" w:type="dxa"/>
          </w:tcPr>
          <w:p w14:paraId="32D5D785" w14:textId="1B5A4598" w:rsidR="008B4D91" w:rsidRDefault="008B4D91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проведению обязательных работ по надлежащему содержанию объектов</w:t>
            </w:r>
          </w:p>
        </w:tc>
      </w:tr>
      <w:tr w:rsidR="004C76A7" w14:paraId="1D7DA34A" w14:textId="77777777" w:rsidTr="00311A99">
        <w:tc>
          <w:tcPr>
            <w:tcW w:w="552" w:type="dxa"/>
          </w:tcPr>
          <w:p w14:paraId="6AE6B0F8" w14:textId="0EABC896" w:rsidR="004C76A7" w:rsidRDefault="002B58A6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2F200ED5" w14:textId="55B9206B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 улучшение санитарного и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эстетического состояния территорий</w:t>
            </w:r>
          </w:p>
        </w:tc>
        <w:tc>
          <w:tcPr>
            <w:tcW w:w="2268" w:type="dxa"/>
          </w:tcPr>
          <w:p w14:paraId="7BE5DB11" w14:textId="3A1D9884" w:rsidR="004C76A7" w:rsidRDefault="004C76A7" w:rsidP="00636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15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194" w:type="dxa"/>
          </w:tcPr>
          <w:p w14:paraId="1C70CC28" w14:textId="77777777" w:rsidR="004C76A7" w:rsidRPr="00991F1E" w:rsidRDefault="004C76A7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аботы по очистке фасадов, ограждений и иных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</w:t>
            </w:r>
          </w:p>
          <w:p w14:paraId="3C120546" w14:textId="77777777" w:rsidR="004C76A7" w:rsidRDefault="004C76A7" w:rsidP="00636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613010" w14:textId="2E54E9F5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е проведение работ по очистке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</w:t>
            </w:r>
          </w:p>
        </w:tc>
      </w:tr>
      <w:tr w:rsidR="005043DE" w14:paraId="7DD87F70" w14:textId="77777777" w:rsidTr="00311A99">
        <w:tc>
          <w:tcPr>
            <w:tcW w:w="552" w:type="dxa"/>
          </w:tcPr>
          <w:p w14:paraId="2674BB91" w14:textId="759DD841" w:rsidR="005043DE" w:rsidRDefault="005043D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1" w:type="dxa"/>
          </w:tcPr>
          <w:p w14:paraId="674C72A7" w14:textId="231FEC52" w:rsidR="005043DE" w:rsidRPr="00991F1E" w:rsidRDefault="005043DE" w:rsidP="00504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содержание вывесок</w:t>
            </w:r>
          </w:p>
        </w:tc>
        <w:tc>
          <w:tcPr>
            <w:tcW w:w="2268" w:type="dxa"/>
          </w:tcPr>
          <w:p w14:paraId="7AD76DB8" w14:textId="75E603A8" w:rsidR="005043DE" w:rsidRDefault="005043DE" w:rsidP="006360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17 Правил благоустройства</w:t>
            </w:r>
          </w:p>
        </w:tc>
        <w:tc>
          <w:tcPr>
            <w:tcW w:w="2194" w:type="dxa"/>
          </w:tcPr>
          <w:p w14:paraId="3599321E" w14:textId="42BEF48B" w:rsidR="005043DE" w:rsidRDefault="005043DE" w:rsidP="002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содержанию вывесок</w:t>
            </w:r>
          </w:p>
        </w:tc>
        <w:tc>
          <w:tcPr>
            <w:tcW w:w="1842" w:type="dxa"/>
          </w:tcPr>
          <w:p w14:paraId="51246F8E" w14:textId="6D7CF376" w:rsidR="005043DE" w:rsidRDefault="005043DE" w:rsidP="00504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т</w:t>
            </w:r>
            <w:r w:rsidRPr="005043DE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ований</w:t>
            </w:r>
            <w:r w:rsidRPr="005043DE">
              <w:rPr>
                <w:rFonts w:ascii="Times New Roman" w:hAnsi="Times New Roman" w:cs="Times New Roman"/>
                <w:sz w:val="24"/>
                <w:szCs w:val="24"/>
              </w:rPr>
              <w:t xml:space="preserve"> к размещению и содержанию вывесок</w:t>
            </w:r>
          </w:p>
        </w:tc>
      </w:tr>
      <w:tr w:rsidR="004C76A7" w14:paraId="427ECF51" w14:textId="77777777" w:rsidTr="00311A99">
        <w:tc>
          <w:tcPr>
            <w:tcW w:w="552" w:type="dxa"/>
          </w:tcPr>
          <w:p w14:paraId="75F0C178" w14:textId="055DB18D" w:rsidR="004C76A7" w:rsidRPr="00991F1E" w:rsidRDefault="005043D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14:paraId="303B0CBC" w14:textId="15AA2512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земляных работ</w:t>
            </w:r>
          </w:p>
        </w:tc>
        <w:tc>
          <w:tcPr>
            <w:tcW w:w="2268" w:type="dxa"/>
          </w:tcPr>
          <w:p w14:paraId="0353B6AD" w14:textId="1A99731B" w:rsidR="004C76A7" w:rsidRPr="00991F1E" w:rsidRDefault="004C76A7" w:rsidP="00636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</w:t>
            </w:r>
          </w:p>
          <w:p w14:paraId="3D93AD3D" w14:textId="77777777" w:rsidR="004C76A7" w:rsidRPr="00991F1E" w:rsidRDefault="004C76A7" w:rsidP="00636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</w:t>
            </w:r>
          </w:p>
          <w:p w14:paraId="646450C0" w14:textId="03A115E0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F18B852" w14:textId="7D135DB0" w:rsidR="004C76A7" w:rsidRPr="00991F1E" w:rsidRDefault="004C76A7" w:rsidP="00636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земляных работ, в том числе отсутствие разрешения на осуществление таких работ, отсутствие ограждения места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существления работ,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 состояния прилегающей территории, установленных требований безопасности движения пешеходов и транспорта, необеспечение подъездов и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подходов к местам общего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вания,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нарушенного и/или проектного благоустройства после их завершения</w:t>
            </w:r>
          </w:p>
          <w:p w14:paraId="777AC863" w14:textId="55D0D2F8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667AB9" w14:textId="0B945588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порядка осуществления земляных работ</w:t>
            </w:r>
          </w:p>
        </w:tc>
      </w:tr>
      <w:tr w:rsidR="004C76A7" w14:paraId="178133FD" w14:textId="77777777" w:rsidTr="00311A99">
        <w:tc>
          <w:tcPr>
            <w:tcW w:w="552" w:type="dxa"/>
          </w:tcPr>
          <w:p w14:paraId="25E25D5A" w14:textId="6C466BC9" w:rsidR="004C76A7" w:rsidRPr="00991F1E" w:rsidRDefault="005043DE" w:rsidP="0076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1" w:type="dxa"/>
          </w:tcPr>
          <w:p w14:paraId="78240DC6" w14:textId="56CC35D5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размещение объектов благоустройства</w:t>
            </w:r>
          </w:p>
        </w:tc>
        <w:tc>
          <w:tcPr>
            <w:tcW w:w="2268" w:type="dxa"/>
          </w:tcPr>
          <w:p w14:paraId="1A315B18" w14:textId="41BBB29E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30 Правил благоустройства</w:t>
            </w:r>
          </w:p>
        </w:tc>
        <w:tc>
          <w:tcPr>
            <w:tcW w:w="2194" w:type="dxa"/>
          </w:tcPr>
          <w:p w14:paraId="52B11D34" w14:textId="4F81777D" w:rsidR="004C76A7" w:rsidRPr="00991F1E" w:rsidRDefault="004C76A7" w:rsidP="00636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ребования к обустройству и оформлению строительных объектов и площадок</w:t>
            </w:r>
          </w:p>
          <w:p w14:paraId="72806C6D" w14:textId="77777777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7B092D" w14:textId="61BA9FE9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Несоблюдение</w:t>
            </w:r>
          </w:p>
          <w:p w14:paraId="43CC8117" w14:textId="225D9F12" w:rsidR="004C76A7" w:rsidRPr="00991F1E" w:rsidRDefault="004C76A7" w:rsidP="00763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требований к обустройству и оформлению строительных объектов и площадок</w:t>
            </w:r>
          </w:p>
        </w:tc>
      </w:tr>
      <w:tr w:rsidR="004C76A7" w14:paraId="6B7D7E3A" w14:textId="77777777" w:rsidTr="00311A99">
        <w:tc>
          <w:tcPr>
            <w:tcW w:w="552" w:type="dxa"/>
          </w:tcPr>
          <w:p w14:paraId="03BE8699" w14:textId="31FF4C5B" w:rsidR="004C76A7" w:rsidRPr="00991F1E" w:rsidRDefault="005043DE" w:rsidP="00C44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14:paraId="13665923" w14:textId="77777777" w:rsidR="004C76A7" w:rsidRPr="00991F1E" w:rsidRDefault="004C76A7" w:rsidP="0099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производства проектных и строительных работ в зоне зеленых насаждений</w:t>
            </w:r>
          </w:p>
          <w:p w14:paraId="3F3E5FC4" w14:textId="77777777" w:rsidR="004C76A7" w:rsidRPr="00991F1E" w:rsidRDefault="004C76A7" w:rsidP="00C44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ECC748" w14:textId="68EEAD67" w:rsidR="004C76A7" w:rsidRPr="00991F1E" w:rsidRDefault="004C76A7" w:rsidP="00880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194" w:type="dxa"/>
          </w:tcPr>
          <w:p w14:paraId="0E912D44" w14:textId="3FB5C093" w:rsidR="004C76A7" w:rsidRPr="00991F1E" w:rsidRDefault="004C76A7" w:rsidP="00C44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орядок сноса (удаления) и (или) пересадки насаждений, вырубки деревьев, кустарников (отсутствие </w:t>
            </w:r>
            <w:r w:rsidRPr="00880F07">
              <w:rPr>
                <w:rFonts w:ascii="Times New Roman" w:hAnsi="Times New Roman" w:cs="Times New Roman"/>
                <w:sz w:val="24"/>
                <w:szCs w:val="24"/>
              </w:rPr>
              <w:t>разрешения на право вырубки зеленых насаждений или разрешения на пересадку деревьев и 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4A5F045" w14:textId="77777777" w:rsidR="004C76A7" w:rsidRPr="00991F1E" w:rsidRDefault="004C76A7" w:rsidP="00C44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B423CB" w14:textId="5DF15D5D" w:rsidR="004C76A7" w:rsidRPr="00991F1E" w:rsidRDefault="004C76A7" w:rsidP="0099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порядка сноса (удаления) и (или) пересадки насаждений, вырубки деревьев, кустарников (отсутствие </w:t>
            </w:r>
            <w:r w:rsidRPr="001D7016">
              <w:rPr>
                <w:rFonts w:ascii="Times New Roman" w:hAnsi="Times New Roman" w:cs="Times New Roman"/>
                <w:sz w:val="24"/>
                <w:szCs w:val="24"/>
              </w:rPr>
              <w:t>разрешения на право вырубки зеленых насаждений или разрешения на пересадку деревьев и 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CFF5C1B" w14:textId="77777777" w:rsidR="004C76A7" w:rsidRPr="00991F1E" w:rsidRDefault="004C76A7" w:rsidP="00C44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A7" w14:paraId="1F2CB8B7" w14:textId="77777777" w:rsidTr="00311A99">
        <w:trPr>
          <w:trHeight w:val="844"/>
        </w:trPr>
        <w:tc>
          <w:tcPr>
            <w:tcW w:w="9067" w:type="dxa"/>
            <w:gridSpan w:val="5"/>
          </w:tcPr>
          <w:p w14:paraId="2E4B70A2" w14:textId="19985C09" w:rsidR="004C76A7" w:rsidRPr="00991F1E" w:rsidRDefault="004C76A7" w:rsidP="00B07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сведений: Решение Думы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08.08.2019 № 444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6A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благоустройства территории городского округа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97DFFB7" w14:textId="003B107F" w:rsidR="002560A4" w:rsidRDefault="002560A4" w:rsidP="002560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4901B" w14:textId="77777777" w:rsidR="002C7AE4" w:rsidRPr="002560A4" w:rsidRDefault="002C7AE4" w:rsidP="002560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D594D" w14:textId="6AFE2ADC" w:rsidR="005876C8" w:rsidRDefault="005876C8" w:rsidP="00AC5E54">
      <w:pPr>
        <w:autoSpaceDE w:val="0"/>
        <w:autoSpaceDN w:val="0"/>
        <w:adjustRightInd w:val="0"/>
        <w:spacing w:after="0" w:line="276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8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введения обязательных требований в соответствующей сфере регулирования</w:t>
      </w:r>
      <w:r w:rsidR="00B30F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содержащегося в Докладе МНПА (снижение (устранение) рисков причинения вреда охраняемым законом ценностям с указанием конкретных рисков).</w:t>
      </w:r>
    </w:p>
    <w:p w14:paraId="2C21D307" w14:textId="65494FF2" w:rsidR="005876C8" w:rsidRDefault="005876C8" w:rsidP="00863B6E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14:paraId="7FAD452B" w14:textId="1051B178" w:rsidR="002560A4" w:rsidRPr="0046186A" w:rsidRDefault="00701CF6" w:rsidP="00AC5E54">
      <w:pPr>
        <w:pStyle w:val="ConsPlusNormal"/>
        <w:spacing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Целью введения обязательных требований является </w:t>
      </w:r>
      <w:r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D207B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</w:t>
      </w:r>
      <w:r w:rsidR="005876C8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чение </w:t>
      </w:r>
      <w:r w:rsidR="005876C8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публично-правовых отношений по </w:t>
      </w:r>
      <w:r w:rsidR="00FD207B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обеспечению и повышению комфорт</w:t>
      </w:r>
      <w:r w:rsidR="005876C8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условий проживания граждан, поддержанию и улучшению санитарного и эстетическ</w:t>
      </w:r>
      <w:r w:rsidR="007A0FB6"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ого состояния территории,</w:t>
      </w:r>
      <w:r w:rsidR="007A0FB6" w:rsidRPr="0046186A">
        <w:rPr>
          <w:rFonts w:ascii="Times New Roman" w:hAnsi="Times New Roman" w:cs="Times New Roman"/>
          <w:sz w:val="28"/>
          <w:szCs w:val="28"/>
        </w:rPr>
        <w:t xml:space="preserve"> снижение (устранение) следующих рисков причинения вреда охраняемым законом ценностям:</w:t>
      </w:r>
    </w:p>
    <w:p w14:paraId="2DA775D3" w14:textId="0BE04E7F" w:rsidR="007A0FB6" w:rsidRPr="0046186A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1) наличие в течение предшествующего года у контролируемого лица в процессе осуществления его деятельности случаев гибели и (или) </w:t>
      </w:r>
      <w:proofErr w:type="spellStart"/>
      <w:r w:rsidRPr="0046186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6186A">
        <w:rPr>
          <w:rFonts w:ascii="Times New Roman" w:hAnsi="Times New Roman" w:cs="Times New Roman"/>
          <w:sz w:val="28"/>
          <w:szCs w:val="28"/>
        </w:rPr>
        <w:t xml:space="preserve"> в результате нарушения обязательных требований в сфере благоустройства на территории городского округа </w:t>
      </w:r>
      <w:r w:rsidR="004C76A7">
        <w:rPr>
          <w:rFonts w:ascii="Times New Roman" w:hAnsi="Times New Roman" w:cs="Times New Roman"/>
          <w:sz w:val="28"/>
          <w:szCs w:val="28"/>
        </w:rPr>
        <w:t>Самара</w:t>
      </w:r>
      <w:r w:rsidRPr="0046186A">
        <w:rPr>
          <w:rFonts w:ascii="Times New Roman" w:hAnsi="Times New Roman" w:cs="Times New Roman"/>
          <w:sz w:val="28"/>
          <w:szCs w:val="28"/>
        </w:rPr>
        <w:t>;</w:t>
      </w:r>
    </w:p>
    <w:p w14:paraId="157003B5" w14:textId="77777777" w:rsid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2) наличие на объекте контроля в течение предшествующего года случая воспрепятствования контролируемыми лицами </w:t>
      </w:r>
      <w:r w:rsidRPr="007A0FB6">
        <w:rPr>
          <w:rFonts w:ascii="Times New Roman" w:hAnsi="Times New Roman" w:cs="Times New Roman"/>
          <w:sz w:val="28"/>
          <w:szCs w:val="28"/>
        </w:rPr>
        <w:t>или их представителями доступу муниципальных инспекторов на объект контроля;</w:t>
      </w:r>
    </w:p>
    <w:p w14:paraId="5D161EBC" w14:textId="3CD2ABD7" w:rsid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 xml:space="preserve">3) наличие на объекте контроля в течение предшествующего года нарушений следующих обязательных требований в сфере благоустройства на территории городского округа </w:t>
      </w:r>
      <w:r w:rsidR="004C76A7">
        <w:rPr>
          <w:rFonts w:ascii="Times New Roman" w:hAnsi="Times New Roman" w:cs="Times New Roman"/>
          <w:sz w:val="28"/>
          <w:szCs w:val="28"/>
        </w:rPr>
        <w:t>Самара</w:t>
      </w:r>
      <w:r w:rsidRPr="007A0FB6">
        <w:rPr>
          <w:rFonts w:ascii="Times New Roman" w:hAnsi="Times New Roman" w:cs="Times New Roman"/>
          <w:sz w:val="28"/>
          <w:szCs w:val="28"/>
        </w:rPr>
        <w:t>:</w:t>
      </w:r>
    </w:p>
    <w:p w14:paraId="032F8A2A" w14:textId="2E501D7D" w:rsidR="007A0FB6" w:rsidRP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невыполнение обеспечения условий доступности для инвалидов к объектам социальной, инженерной и транспортной инфрастру</w:t>
      </w:r>
      <w:r>
        <w:rPr>
          <w:rFonts w:ascii="Times New Roman" w:hAnsi="Times New Roman" w:cs="Times New Roman"/>
          <w:sz w:val="28"/>
          <w:szCs w:val="28"/>
        </w:rPr>
        <w:t>ктуры и предоставляемым услугам;</w:t>
      </w:r>
    </w:p>
    <w:p w14:paraId="68915DC8" w14:textId="77777777" w:rsid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несвоевременное выполнение работ по восстановлению нарушенного и/или проектного благо</w:t>
      </w:r>
      <w:r>
        <w:rPr>
          <w:rFonts w:ascii="Times New Roman" w:hAnsi="Times New Roman" w:cs="Times New Roman"/>
          <w:sz w:val="28"/>
          <w:szCs w:val="28"/>
        </w:rPr>
        <w:t>устройства после их завершения;</w:t>
      </w:r>
    </w:p>
    <w:p w14:paraId="247DEFC8" w14:textId="77777777" w:rsid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0FB6">
        <w:rPr>
          <w:rFonts w:ascii="Times New Roman" w:hAnsi="Times New Roman" w:cs="Times New Roman"/>
          <w:sz w:val="28"/>
          <w:szCs w:val="28"/>
        </w:rPr>
        <w:t>) несоблюдение требований к обустройству и оформлению строительных объектов и площадок;</w:t>
      </w:r>
    </w:p>
    <w:p w14:paraId="4CFF3B58" w14:textId="77777777" w:rsidR="007A0FB6" w:rsidRDefault="007A0FB6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0FB6">
        <w:rPr>
          <w:rFonts w:ascii="Times New Roman" w:hAnsi="Times New Roman" w:cs="Times New Roman"/>
          <w:sz w:val="28"/>
          <w:szCs w:val="28"/>
        </w:rPr>
        <w:t>) непринятие контролируемыми лицами, в собственности, владении и пользовании которых находятся здания, строения, сооружения, мер по очистке кровель, козырьков и навесов от снега, наледи и сосулек;</w:t>
      </w:r>
    </w:p>
    <w:p w14:paraId="226265D8" w14:textId="74F14FF4" w:rsidR="007A0FB6" w:rsidRDefault="007A0FB6" w:rsidP="00AC5E54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0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A0FB6">
        <w:rPr>
          <w:rFonts w:ascii="Times New Roman" w:hAnsi="Times New Roman" w:cs="Times New Roman"/>
          <w:sz w:val="28"/>
          <w:szCs w:val="28"/>
        </w:rPr>
        <w:t xml:space="preserve"> мероприятий, связанных с уборкой территории, поддержанием в чистоте, и </w:t>
      </w:r>
      <w:proofErr w:type="spellStart"/>
      <w:r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A0FB6">
        <w:rPr>
          <w:rFonts w:ascii="Times New Roman" w:hAnsi="Times New Roman" w:cs="Times New Roman"/>
          <w:sz w:val="28"/>
          <w:szCs w:val="28"/>
        </w:rPr>
        <w:t xml:space="preserve"> своевременного ремонта фасадов зданий, строений, сооружений, малых архитектурных форм, заборов и ограждений;</w:t>
      </w:r>
    </w:p>
    <w:p w14:paraId="3999EAB8" w14:textId="420ABF33" w:rsidR="007A0FB6" w:rsidRDefault="004C76A7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0FB6" w:rsidRPr="007A0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A0FB6"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7A0FB6" w:rsidRPr="007A0FB6">
        <w:rPr>
          <w:rFonts w:ascii="Times New Roman" w:hAnsi="Times New Roman" w:cs="Times New Roman"/>
          <w:sz w:val="28"/>
          <w:szCs w:val="28"/>
        </w:rPr>
        <w:t xml:space="preserve">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</w:t>
      </w:r>
      <w:r w:rsidR="007A0FB6" w:rsidRPr="007A0FB6">
        <w:rPr>
          <w:rFonts w:ascii="Times New Roman" w:hAnsi="Times New Roman" w:cs="Times New Roman"/>
          <w:sz w:val="28"/>
          <w:szCs w:val="28"/>
        </w:rPr>
        <w:lastRenderedPageBreak/>
        <w:t>закрашиванию) от надписей и рисунков на фасадах (конструктивных элементах), ограждениях и иных объектах благоустройства;</w:t>
      </w:r>
    </w:p>
    <w:p w14:paraId="7EB7BB0D" w14:textId="2FDCAA03" w:rsidR="007A0FB6" w:rsidRPr="007A0FB6" w:rsidRDefault="004C76A7" w:rsidP="00AC5E5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A0FB6" w:rsidRPr="007A0FB6">
        <w:rPr>
          <w:rFonts w:ascii="Times New Roman" w:hAnsi="Times New Roman" w:cs="Times New Roman"/>
          <w:sz w:val="28"/>
          <w:szCs w:val="28"/>
        </w:rPr>
        <w:t>) нарушение порядка сноса (удаления) и (или) пересадки насаждений, вырубки деревьев, кустарников (</w:t>
      </w:r>
      <w:r w:rsidRPr="004C76A7">
        <w:rPr>
          <w:rFonts w:ascii="Times New Roman" w:hAnsi="Times New Roman" w:cs="Times New Roman"/>
          <w:sz w:val="28"/>
          <w:szCs w:val="28"/>
        </w:rPr>
        <w:t>отсутствие разрешения на право вырубки зеленых насаждений или разрешения на пересадку деревьев и кустарников</w:t>
      </w:r>
      <w:r w:rsidR="007A0FB6" w:rsidRPr="007A0FB6">
        <w:rPr>
          <w:rFonts w:ascii="Times New Roman" w:hAnsi="Times New Roman" w:cs="Times New Roman"/>
          <w:sz w:val="28"/>
          <w:szCs w:val="28"/>
        </w:rPr>
        <w:t>).</w:t>
      </w:r>
    </w:p>
    <w:p w14:paraId="6D2B4C9C" w14:textId="77777777" w:rsidR="00F74BFC" w:rsidRDefault="00F74BFC" w:rsidP="00AC5E54">
      <w:pPr>
        <w:autoSpaceDE w:val="0"/>
        <w:autoSpaceDN w:val="0"/>
        <w:adjustRightInd w:val="0"/>
        <w:spacing w:after="0" w:line="276" w:lineRule="auto"/>
        <w:ind w:right="28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A92E8C" w14:textId="1E82F988" w:rsidR="00FD207B" w:rsidRDefault="00FD207B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9E">
        <w:rPr>
          <w:rFonts w:ascii="Times New Roman" w:hAnsi="Times New Roman" w:cs="Times New Roman"/>
          <w:b/>
          <w:sz w:val="28"/>
          <w:szCs w:val="28"/>
        </w:rPr>
        <w:t>II</w:t>
      </w:r>
      <w:r w:rsidR="004C76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207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FD207B">
        <w:rPr>
          <w:rFonts w:ascii="Times New Roman" w:hAnsi="Times New Roman" w:cs="Times New Roman"/>
          <w:b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FD207B">
        <w:rPr>
          <w:rFonts w:ascii="Times New Roman" w:hAnsi="Times New Roman" w:cs="Times New Roman"/>
          <w:b/>
          <w:sz w:val="28"/>
          <w:szCs w:val="28"/>
        </w:rPr>
        <w:t xml:space="preserve"> для каждого содержащегося в Докладе МНПА</w:t>
      </w:r>
    </w:p>
    <w:p w14:paraId="1D43C1EA" w14:textId="4B72E2E8" w:rsidR="00FD207B" w:rsidRDefault="00FD207B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7C144" w14:textId="3A3DFF28" w:rsidR="00FD207B" w:rsidRDefault="00FD207B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D042D" w14:textId="77777777" w:rsidR="007870A6" w:rsidRPr="0046186A" w:rsidRDefault="00FD207B" w:rsidP="00AC5E5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0A6">
        <w:rPr>
          <w:rFonts w:ascii="Times New Roman" w:hAnsi="Times New Roman" w:cs="Times New Roman"/>
          <w:bCs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</w:t>
      </w:r>
      <w:r w:rsidRPr="0046186A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1" w:history="1">
        <w:r w:rsidRPr="0046186A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513E82" w:rsidRPr="004618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5E1028" w14:textId="3785BE99" w:rsidR="00827F60" w:rsidRPr="007870A6" w:rsidRDefault="007870A6" w:rsidP="00AC5E54">
      <w:pPr>
        <w:pStyle w:val="a5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513E82" w:rsidRPr="007870A6">
        <w:rPr>
          <w:rFonts w:ascii="Times New Roman" w:hAnsi="Times New Roman" w:cs="Times New Roman"/>
          <w:bCs/>
          <w:sz w:val="28"/>
          <w:szCs w:val="28"/>
        </w:rPr>
        <w:t>№</w:t>
      </w:r>
      <w:r w:rsidR="00FD207B" w:rsidRPr="007870A6">
        <w:rPr>
          <w:rFonts w:ascii="Times New Roman" w:hAnsi="Times New Roman" w:cs="Times New Roman"/>
          <w:bCs/>
          <w:sz w:val="28"/>
          <w:szCs w:val="28"/>
        </w:rPr>
        <w:t xml:space="preserve"> 247-ФЗ.</w:t>
      </w:r>
      <w:bookmarkStart w:id="0" w:name="P31"/>
      <w:bookmarkEnd w:id="0"/>
    </w:p>
    <w:p w14:paraId="0781B4A3" w14:textId="144EF2D7" w:rsidR="000534FB" w:rsidRDefault="000534FB" w:rsidP="00AC5E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2E0AF" w14:textId="1EC5A99E" w:rsidR="000534FB" w:rsidRDefault="000534FB" w:rsidP="00B96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зако</w:t>
      </w:r>
      <w:r w:rsidRPr="000534FB">
        <w:rPr>
          <w:rFonts w:ascii="Times New Roman" w:hAnsi="Times New Roman" w:cs="Times New Roman"/>
          <w:sz w:val="28"/>
          <w:szCs w:val="28"/>
        </w:rPr>
        <w:t>нности обязательных требований</w:t>
      </w:r>
    </w:p>
    <w:p w14:paraId="3F03B628" w14:textId="0C6FE5F7" w:rsidR="000534FB" w:rsidRDefault="000534FB" w:rsidP="00053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E6CA9" w14:textId="50FFE4CB" w:rsidR="000534FB" w:rsidRDefault="000534FB" w:rsidP="000534FB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FD13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C76A7">
        <w:rPr>
          <w:rFonts w:ascii="Times New Roman" w:hAnsi="Times New Roman" w:cs="Times New Roman"/>
          <w:sz w:val="28"/>
          <w:szCs w:val="28"/>
        </w:rPr>
        <w:t>№</w:t>
      </w:r>
      <w:r w:rsidRPr="00FD1371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DA6BB3E" w14:textId="7E5EA35C" w:rsidR="00FD1371" w:rsidRPr="00FD1371" w:rsidRDefault="00FD1371" w:rsidP="00B9655E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377"/>
        <w:gridCol w:w="1535"/>
        <w:gridCol w:w="4560"/>
      </w:tblGrid>
      <w:tr w:rsidR="00827F60" w:rsidRPr="00C21C8F" w14:paraId="16D75970" w14:textId="77777777" w:rsidTr="00513E82">
        <w:tc>
          <w:tcPr>
            <w:tcW w:w="9067" w:type="dxa"/>
            <w:gridSpan w:val="4"/>
          </w:tcPr>
          <w:p w14:paraId="779E8168" w14:textId="47D03DEB" w:rsidR="00827F60" w:rsidRPr="00C21C8F" w:rsidRDefault="00827F60" w:rsidP="00FD1371">
            <w:pPr>
              <w:pStyle w:val="ConsPlusNormal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Краткое описание содержания ОТ или группы ОТ</w:t>
            </w:r>
          </w:p>
        </w:tc>
      </w:tr>
      <w:tr w:rsidR="00827F60" w:rsidRPr="00C21C8F" w14:paraId="7B9507F1" w14:textId="77777777" w:rsidTr="00513E82">
        <w:tc>
          <w:tcPr>
            <w:tcW w:w="595" w:type="dxa"/>
          </w:tcPr>
          <w:p w14:paraId="5E8ECB78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77" w:type="dxa"/>
          </w:tcPr>
          <w:p w14:paraId="272093C3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35" w:type="dxa"/>
          </w:tcPr>
          <w:p w14:paraId="27D15929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Выполнен либо не выполнен</w:t>
            </w:r>
          </w:p>
        </w:tc>
        <w:tc>
          <w:tcPr>
            <w:tcW w:w="4560" w:type="dxa"/>
          </w:tcPr>
          <w:p w14:paraId="25565203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827F60" w:rsidRPr="00C21C8F" w14:paraId="3DB15275" w14:textId="77777777" w:rsidTr="00513E82">
        <w:tc>
          <w:tcPr>
            <w:tcW w:w="595" w:type="dxa"/>
          </w:tcPr>
          <w:p w14:paraId="1F5E9400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14:paraId="0A6089C3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</w:tcPr>
          <w:p w14:paraId="3491B570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0" w:type="dxa"/>
          </w:tcPr>
          <w:p w14:paraId="54EA5AFC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4</w:t>
            </w:r>
          </w:p>
        </w:tc>
      </w:tr>
      <w:tr w:rsidR="00827F60" w:rsidRPr="00C21C8F" w14:paraId="1D1F3B6F" w14:textId="77777777" w:rsidTr="00513E82">
        <w:tc>
          <w:tcPr>
            <w:tcW w:w="595" w:type="dxa"/>
          </w:tcPr>
          <w:p w14:paraId="56B53555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</w:tcPr>
          <w:p w14:paraId="00CBEE20" w14:textId="1A31EC1B" w:rsidR="00827F60" w:rsidRPr="00C21C8F" w:rsidRDefault="006805BB" w:rsidP="004C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орган </w:t>
            </w:r>
            <w:r w:rsidR="00B9655E"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наделен</w:t>
            </w:r>
            <w:r w:rsidR="00B9655E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r w:rsidR="00B9655E"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полномочиями на установление О</w:t>
            </w:r>
            <w:proofErr w:type="gramStart"/>
            <w:r w:rsidR="00B9655E"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B965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="00B9655E"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5E81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Дума </w:t>
            </w:r>
            <w:r w:rsidR="007633EB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  <w:r w:rsidR="004C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1535" w:type="dxa"/>
          </w:tcPr>
          <w:p w14:paraId="2A7AF8D9" w14:textId="6E12FAD4" w:rsidR="00827F60" w:rsidRPr="006805BB" w:rsidRDefault="00680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560" w:type="dxa"/>
          </w:tcPr>
          <w:p w14:paraId="6179EA52" w14:textId="72B6CD51" w:rsidR="00827F60" w:rsidRPr="00C21C8F" w:rsidRDefault="006805BB" w:rsidP="00F74BFC">
            <w:pPr>
              <w:shd w:val="clear" w:color="auto" w:fill="FFFFFF"/>
              <w:spacing w:after="0" w:line="240" w:lineRule="auto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70A6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 xml:space="preserve"> ст. 23</w:t>
            </w:r>
            <w:r w:rsidR="0078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Устава городского округа Самара</w:t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4BFC" w:rsidRPr="00F74BFC">
              <w:rPr>
                <w:rFonts w:ascii="Times New Roman" w:hAnsi="Times New Roman" w:cs="Times New Roman"/>
                <w:sz w:val="24"/>
                <w:szCs w:val="24"/>
              </w:rPr>
              <w:t xml:space="preserve">принят Решением Думы городского округа Самара от 10.07.2006 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4B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FC" w:rsidRPr="00F74BFC">
              <w:rPr>
                <w:rFonts w:ascii="Times New Roman" w:hAnsi="Times New Roman" w:cs="Times New Roman"/>
                <w:sz w:val="24"/>
                <w:szCs w:val="24"/>
              </w:rPr>
              <w:t xml:space="preserve"> 294) </w:t>
            </w:r>
          </w:p>
        </w:tc>
      </w:tr>
      <w:tr w:rsidR="00827F60" w:rsidRPr="00C21C8F" w14:paraId="738014D4" w14:textId="77777777" w:rsidTr="00513E82">
        <w:tc>
          <w:tcPr>
            <w:tcW w:w="595" w:type="dxa"/>
          </w:tcPr>
          <w:p w14:paraId="5237DD87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</w:tcPr>
          <w:p w14:paraId="443A5378" w14:textId="77777777" w:rsidR="00827F60" w:rsidRPr="00C21C8F" w:rsidRDefault="00827F60" w:rsidP="00A46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ОТ установлены НПА надлежащей формы</w:t>
            </w:r>
          </w:p>
        </w:tc>
        <w:tc>
          <w:tcPr>
            <w:tcW w:w="1535" w:type="dxa"/>
          </w:tcPr>
          <w:p w14:paraId="0CA0EAC1" w14:textId="6F3F975A" w:rsidR="00827F60" w:rsidRPr="00C21C8F" w:rsidRDefault="006805BB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560" w:type="dxa"/>
          </w:tcPr>
          <w:p w14:paraId="145A9E85" w14:textId="5B1C41AD" w:rsidR="00827F60" w:rsidRPr="00C21C8F" w:rsidRDefault="00994409" w:rsidP="0099440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A163D1"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7 Федерального закона </w:t>
            </w:r>
            <w:r w:rsidR="006805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 xml:space="preserve"> 131-ФЗ</w:t>
            </w:r>
            <w:r w:rsidR="00A163D1"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F60" w:rsidRPr="00C21C8F" w14:paraId="5D17B9A8" w14:textId="77777777" w:rsidTr="00513E82">
        <w:tc>
          <w:tcPr>
            <w:tcW w:w="595" w:type="dxa"/>
          </w:tcPr>
          <w:p w14:paraId="13ABF1EB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7" w:type="dxa"/>
          </w:tcPr>
          <w:p w14:paraId="466C833C" w14:textId="0204290E" w:rsidR="00827F60" w:rsidRPr="00C21C8F" w:rsidRDefault="00827F60" w:rsidP="00A46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Соблюден порядок принятия и введения в действие НПА, в т</w:t>
            </w:r>
            <w:r w:rsidR="0075518F">
              <w:rPr>
                <w:rFonts w:ascii="Times New Roman" w:hAnsi="Times New Roman" w:cs="Times New Roman"/>
                <w:sz w:val="24"/>
                <w:szCs w:val="24"/>
              </w:rPr>
              <w:t xml:space="preserve">ом числе проведена процедура </w:t>
            </w:r>
            <w:r w:rsidR="0075518F" w:rsidRPr="0075518F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</w:t>
            </w:r>
            <w:r w:rsidR="0075518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ОРВ)</w:t>
            </w:r>
          </w:p>
        </w:tc>
        <w:tc>
          <w:tcPr>
            <w:tcW w:w="1535" w:type="dxa"/>
          </w:tcPr>
          <w:p w14:paraId="4BF37DD9" w14:textId="759E54E6" w:rsidR="00827F60" w:rsidRPr="00C21C8F" w:rsidRDefault="006805BB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560" w:type="dxa"/>
          </w:tcPr>
          <w:p w14:paraId="6CCCE645" w14:textId="21459841" w:rsidR="00457375" w:rsidRDefault="0075518F" w:rsidP="004573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E452AA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E45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йства проведена процедура оценка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регулирующего воздействия в соответствии</w:t>
            </w:r>
            <w:r w:rsidRPr="0046186A">
              <w:rPr>
                <w:sz w:val="24"/>
                <w:szCs w:val="24"/>
              </w:rPr>
              <w:t xml:space="preserve"> 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 xml:space="preserve"> с постановлением Администрации городского округа Самара</w:t>
            </w:r>
            <w:r w:rsidR="00457375">
              <w:t xml:space="preserve"> </w:t>
            </w:r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 xml:space="preserve">от 10.02.2015 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проведения оценки регулирующего воздействия проектов нормативных правовых актов Администрации городского округа Самара </w:t>
            </w:r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Думы городского округа Самара, затрагивающих вопросы осуществления предпринимательской и иной экономической деятельности, и экспертизы нормативных правовых актов Администрации городского округа Самара и</w:t>
            </w:r>
            <w:proofErr w:type="gramEnd"/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городского округа Самара, </w:t>
            </w:r>
            <w:proofErr w:type="gramStart"/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="00457375" w:rsidRPr="004573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осуществления предпринимательской и инвестиционной деятельности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72FBAA2" w14:textId="7F1C39BB" w:rsidR="00827F60" w:rsidRPr="0046186A" w:rsidRDefault="0046186A" w:rsidP="004573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F60" w:rsidRPr="00C21C8F" w14:paraId="0287811A" w14:textId="77777777" w:rsidTr="00513E82">
        <w:tc>
          <w:tcPr>
            <w:tcW w:w="595" w:type="dxa"/>
            <w:tcBorders>
              <w:bottom w:val="single" w:sz="4" w:space="0" w:color="auto"/>
            </w:tcBorders>
          </w:tcPr>
          <w:p w14:paraId="723A55F1" w14:textId="39AE3FA8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42FFFEAE" w14:textId="77777777" w:rsidR="00827F60" w:rsidRPr="00C21C8F" w:rsidRDefault="00827F60" w:rsidP="00A46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Цель установления ОТ - защита ОЗЦ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1DA2410" w14:textId="7BDF64BD" w:rsidR="00827F60" w:rsidRPr="00C21C8F" w:rsidRDefault="006805BB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29BE6199" w14:textId="2D9DC5E3" w:rsidR="004D64D3" w:rsidRPr="00C21C8F" w:rsidRDefault="00D2340C" w:rsidP="0045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Обязательные требования</w:t>
            </w:r>
            <w:r w:rsidR="0075518F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предусмотренные Правилами благоустройства, установлены в целях защиты ОЗЦ, указанных в таблице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5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18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соответствуют</w:t>
            </w:r>
            <w:r w:rsidR="00863B6E" w:rsidRPr="00D2340C">
              <w:rPr>
                <w:rFonts w:ascii="Times New Roman" w:hAnsi="Times New Roman" w:cs="Times New Roman"/>
                <w:sz w:val="24"/>
                <w:szCs w:val="24"/>
              </w:rPr>
              <w:t xml:space="preserve"> признакам, предусмотренным </w:t>
            </w:r>
            <w:hyperlink r:id="rId12" w:history="1">
              <w:r w:rsidRPr="0046186A">
                <w:rPr>
                  <w:rFonts w:ascii="Times New Roman" w:hAnsi="Times New Roman" w:cs="Times New Roman"/>
                  <w:sz w:val="24"/>
                  <w:szCs w:val="24"/>
                </w:rPr>
                <w:t>ч. 1 ст.</w:t>
              </w:r>
              <w:r w:rsidR="00863B6E" w:rsidRPr="0046186A">
                <w:rPr>
                  <w:rFonts w:ascii="Times New Roman" w:hAnsi="Times New Roman" w:cs="Times New Roman"/>
                  <w:sz w:val="24"/>
                  <w:szCs w:val="24"/>
                </w:rPr>
                <w:t xml:space="preserve"> 5</w:t>
              </w:r>
            </w:hyperlink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27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№ 247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B6E"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 цели со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>ответствуют целям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редмету Правил благоустройства</w:t>
            </w:r>
            <w:r w:rsidR="00863B6E" w:rsidRPr="00D23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B6E" w:rsidRPr="00D2340C">
              <w:rPr>
                <w:rFonts w:ascii="Times New Roman" w:hAnsi="Times New Roman" w:cs="Times New Roman"/>
                <w:sz w:val="24"/>
                <w:szCs w:val="24"/>
              </w:rPr>
              <w:t xml:space="preserve"> влияет </w:t>
            </w:r>
            <w:proofErr w:type="gramStart"/>
            <w:r w:rsidR="00863B6E" w:rsidRPr="00D2340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863B6E" w:rsidRPr="00D2340C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(устранение)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 причинения вреда (ущерба) в рамках осуществления муниципального к</w:t>
            </w:r>
            <w:r w:rsidR="00457375">
              <w:rPr>
                <w:rFonts w:ascii="Times New Roman" w:hAnsi="Times New Roman" w:cs="Times New Roman"/>
                <w:sz w:val="24"/>
                <w:szCs w:val="24"/>
              </w:rPr>
              <w:t>онтроля в сфере благоустройства.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37C23D" w14:textId="77777777" w:rsidR="004D64D3" w:rsidRPr="00C21C8F" w:rsidRDefault="004D64D3" w:rsidP="00C21C8F">
            <w:pPr>
              <w:autoSpaceDE w:val="0"/>
              <w:autoSpaceDN w:val="0"/>
              <w:adjustRightInd w:val="0"/>
              <w:spacing w:after="0" w:line="240" w:lineRule="auto"/>
              <w:ind w:firstLine="388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66542" w14:textId="2EBC7A13" w:rsidR="00827F60" w:rsidRPr="00C21C8F" w:rsidRDefault="00827F60" w:rsidP="00C21C8F">
            <w:pPr>
              <w:pStyle w:val="ConsPlusNormal"/>
              <w:ind w:firstLine="38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27F60" w:rsidRPr="00C21C8F" w14:paraId="57FCBE55" w14:textId="77777777" w:rsidTr="00513E82">
        <w:tc>
          <w:tcPr>
            <w:tcW w:w="595" w:type="dxa"/>
            <w:tcBorders>
              <w:bottom w:val="single" w:sz="4" w:space="0" w:color="auto"/>
            </w:tcBorders>
          </w:tcPr>
          <w:p w14:paraId="23707A0B" w14:textId="77777777" w:rsidR="00827F60" w:rsidRPr="00C21C8F" w:rsidRDefault="00827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2D06C94C" w14:textId="77777777" w:rsidR="00827F60" w:rsidRPr="00195575" w:rsidRDefault="00827F60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Соблюдены все условия установления ОТ:</w:t>
            </w:r>
          </w:p>
          <w:p w14:paraId="4D4BA1FA" w14:textId="6991CD82" w:rsidR="00827F60" w:rsidRPr="00195575" w:rsidRDefault="00827F60" w:rsidP="003C2FA6">
            <w:pPr>
              <w:pStyle w:val="ConsPlusNormal"/>
              <w:numPr>
                <w:ilvl w:val="0"/>
                <w:numId w:val="4"/>
              </w:numPr>
              <w:ind w:left="475"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обязательных требований (условия, ограничения, запреты, обязанности);</w:t>
            </w:r>
          </w:p>
          <w:p w14:paraId="72D1875E" w14:textId="77777777" w:rsidR="002F08BB" w:rsidRPr="00195575" w:rsidRDefault="002F08BB" w:rsidP="003C2FA6">
            <w:pPr>
              <w:pStyle w:val="ConsPlusNormal"/>
              <w:ind w:left="192" w:firstLine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895D" w14:textId="77777777" w:rsidR="00A46AEA" w:rsidRDefault="00A46AEA" w:rsidP="003C2FA6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EAB1A" w14:textId="77777777" w:rsidR="00A46AEA" w:rsidRDefault="00A46AEA" w:rsidP="003C2F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BC05" w14:textId="6F696EA4" w:rsidR="002F08BB" w:rsidRPr="00195575" w:rsidRDefault="00A46AEA" w:rsidP="003C2FA6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C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8BB" w:rsidRPr="00195575">
              <w:rPr>
                <w:rFonts w:ascii="Times New Roman" w:hAnsi="Times New Roman" w:cs="Times New Roman"/>
                <w:sz w:val="24"/>
                <w:szCs w:val="24"/>
              </w:rPr>
              <w:t>лица, обязанные соблюдать обязательные требования;</w:t>
            </w:r>
          </w:p>
          <w:p w14:paraId="17850A60" w14:textId="77777777" w:rsidR="002F08BB" w:rsidRPr="00195575" w:rsidRDefault="002F08BB" w:rsidP="003C2FA6">
            <w:pPr>
              <w:pStyle w:val="a5"/>
              <w:ind w:left="192" w:firstLine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B833" w14:textId="59CCBA3D" w:rsidR="00D14AF9" w:rsidRDefault="00D14AF9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EBA8" w14:textId="77777777" w:rsidR="00D14AF9" w:rsidRDefault="00D14AF9" w:rsidP="003C2FA6">
            <w:pPr>
              <w:pStyle w:val="ConsPlusNormal"/>
              <w:ind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D882" w14:textId="7D622DE7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3) в зависимости от объекта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обязательных требований:</w:t>
            </w:r>
          </w:p>
          <w:p w14:paraId="2B9CCC05" w14:textId="147DA5E2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14:paraId="0B396ED1" w14:textId="022D8604" w:rsidR="00FA7A3C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14:paraId="77D30638" w14:textId="53BCC0B3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в) результаты осуществления деятельности, совершения действий, в отношении которых устанавливаются обязательные требования</w:t>
            </w:r>
          </w:p>
          <w:p w14:paraId="59DFCB87" w14:textId="4EE37118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E2C9" w14:textId="77777777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EB69" w14:textId="2E6D42A3" w:rsidR="00061D59" w:rsidRDefault="00061D59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596B" w14:textId="1120D78D" w:rsidR="007E36C0" w:rsidRDefault="007E36C0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6AFE" w14:textId="77777777" w:rsidR="002311E7" w:rsidRDefault="002311E7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406E" w14:textId="77777777" w:rsidR="002311E7" w:rsidRDefault="002311E7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8D07" w14:textId="77777777" w:rsidR="002311E7" w:rsidRDefault="002311E7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919A" w14:textId="77777777" w:rsidR="002311E7" w:rsidRPr="00195575" w:rsidRDefault="002311E7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5224" w14:textId="41BDAD17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продукции и иные формы оценки и экспертизы)</w:t>
            </w:r>
          </w:p>
          <w:p w14:paraId="1F9835FA" w14:textId="6413F135" w:rsidR="005D3461" w:rsidRDefault="005D3461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8892" w14:textId="77777777" w:rsidR="005D3461" w:rsidRPr="00195575" w:rsidRDefault="005D3461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3628" w14:textId="3961AE4C" w:rsidR="002F08BB" w:rsidRPr="00195575" w:rsidRDefault="002F08BB" w:rsidP="003C2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5) федеральные органы исполнительной власти и (или) уполномоченные организации, осуществляющие оценку соблюдения обязательных требований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BE1056E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36D5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67C78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1E16F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23100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00B2" w14:textId="67B2974B" w:rsidR="00827F60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36C0" w:rsidRPr="006805BB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  <w:p w14:paraId="0F78A667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667C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C5BD8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3B2B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C853" w14:textId="77777777" w:rsidR="003C2FA6" w:rsidRDefault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FA6A" w14:textId="77777777" w:rsidR="003C2FA6" w:rsidRDefault="003C2FA6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B9BA" w14:textId="77777777" w:rsidR="003C2FA6" w:rsidRDefault="003C2FA6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8131F" w14:textId="77777777" w:rsidR="003C2FA6" w:rsidRDefault="003C2FA6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8473" w14:textId="77777777" w:rsidR="003C2FA6" w:rsidRDefault="003C2FA6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95F1" w14:textId="77777777" w:rsidR="003C2FA6" w:rsidRDefault="003C2FA6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  <w:p w14:paraId="3B336F02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F366C3B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5E2D85F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936C30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AA1F57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D812566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E8476E5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AD21BEA" w14:textId="77777777" w:rsidR="003C2FA6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85A911" w14:textId="4E44C5BF" w:rsidR="003C2FA6" w:rsidRPr="002311E7" w:rsidRDefault="00231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7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14:paraId="3AF1C672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D8C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6600B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7078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89B4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9DA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D7CC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6A53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DB5A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E66E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08E4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E12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81B6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EAFA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333B6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C47B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63B9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7D29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5646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A71A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6B09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102E7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0819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790D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E873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5FDC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8430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1CA6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E5D8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6BA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AE95D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6184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4B86D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425A3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913D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7B264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359F5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EC54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F966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38CF3" w14:textId="0A247BE8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14:paraId="1BD3075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7B6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009F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991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7220E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36C0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180C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7C53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C33AC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73E2D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256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DCB2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6611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E6600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074F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3E77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09C4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4FF7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A87A" w14:textId="73706C25" w:rsidR="003C2FA6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2FA6" w:rsidRPr="006805BB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</w:p>
          <w:p w14:paraId="7E541FE9" w14:textId="77777777" w:rsidR="002311E7" w:rsidRDefault="002311E7" w:rsidP="003C2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9CA8" w14:textId="4DC8F00E" w:rsidR="003C2FA6" w:rsidRPr="00C21C8F" w:rsidRDefault="003C2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245EAAF4" w14:textId="77777777" w:rsidR="00A46AEA" w:rsidRDefault="00A163D1" w:rsidP="005D34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21C8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</w:t>
            </w:r>
          </w:p>
          <w:p w14:paraId="15432ECC" w14:textId="77777777" w:rsidR="00A46AEA" w:rsidRDefault="00A46AEA" w:rsidP="005D34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22202ED" w14:textId="77777777" w:rsidR="00A46AEA" w:rsidRDefault="00A46AEA" w:rsidP="005D34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A2AE2A5" w14:textId="2EA336FF" w:rsidR="00A85B6D" w:rsidRPr="00D14AF9" w:rsidRDefault="00A163D1" w:rsidP="005D34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4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823193" w14:textId="7C7F4EE4" w:rsidR="002F08BB" w:rsidRP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A6">
              <w:rPr>
                <w:rFonts w:ascii="Times New Roman" w:hAnsi="Times New Roman" w:cs="Times New Roman"/>
                <w:sz w:val="24"/>
                <w:szCs w:val="24"/>
              </w:rPr>
              <w:t>Статья 6; пункты 2, 7, 8, 9, 12, 13, 14 статьи 7; статьи 8, 9, 11; пункты 1, 3, 4, 6, 10, 11, 12, 13 статьи 15; пункты 1, 2, 3, 4, 5, 6 статьи 16;</w:t>
            </w:r>
            <w:r w:rsidR="00B07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A6">
              <w:rPr>
                <w:rFonts w:ascii="Times New Roman" w:hAnsi="Times New Roman" w:cs="Times New Roman"/>
                <w:sz w:val="24"/>
                <w:szCs w:val="24"/>
              </w:rPr>
              <w:t>статьи 17, 28, 3</w:t>
            </w:r>
            <w:r w:rsidR="00B07277">
              <w:rPr>
                <w:rFonts w:ascii="Times New Roman" w:hAnsi="Times New Roman" w:cs="Times New Roman"/>
                <w:sz w:val="24"/>
                <w:szCs w:val="24"/>
              </w:rPr>
              <w:t>0; пункты 1, 3 статьи 33; статьи</w:t>
            </w:r>
            <w:r w:rsidRPr="003C2FA6">
              <w:rPr>
                <w:rFonts w:ascii="Times New Roman" w:hAnsi="Times New Roman" w:cs="Times New Roman"/>
                <w:sz w:val="24"/>
                <w:szCs w:val="24"/>
              </w:rPr>
              <w:t xml:space="preserve"> 32, 35</w:t>
            </w:r>
            <w:r w:rsidR="00B07277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  <w:r w:rsidRPr="003C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E8007" w14:textId="77777777" w:rsidR="003C2FA6" w:rsidRPr="003C2FA6" w:rsidRDefault="007E36C0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4410351" w14:textId="77777777" w:rsid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2CC3" w14:textId="77777777" w:rsid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3C16" w14:textId="77777777" w:rsid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EC96" w14:textId="77777777" w:rsid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131A" w14:textId="77777777" w:rsidR="003C2FA6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1C3D6" w14:textId="2A830124" w:rsidR="00A163D1" w:rsidRPr="00647732" w:rsidRDefault="003C2FA6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163D1" w:rsidRPr="00647732">
              <w:rPr>
                <w:rFonts w:ascii="Times New Roman" w:hAnsi="Times New Roman" w:cs="Times New Roman"/>
                <w:sz w:val="24"/>
                <w:szCs w:val="24"/>
              </w:rPr>
              <w:t>Правила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 и сооружений и иных объектов, расположенных на территории городского округа</w:t>
            </w:r>
            <w:r w:rsidR="004D64D3" w:rsidRPr="00647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27C2E" w14:textId="277059C7" w:rsidR="00647732" w:rsidRDefault="00647732" w:rsidP="005D3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DEF13" w14:textId="77777777" w:rsidR="007D720A" w:rsidRDefault="007D720A" w:rsidP="00061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3253" w14:textId="78DE8628" w:rsidR="00195575" w:rsidRDefault="007E36C0" w:rsidP="00A8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A85B6D" w:rsidRPr="0064773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hyperlink r:id="rId13" w:history="1">
              <w:r w:rsidR="00A85B6D" w:rsidRPr="0046186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="00A85B6D" w:rsidRPr="0064773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благоустройства.</w:t>
            </w:r>
          </w:p>
          <w:p w14:paraId="1585A0C7" w14:textId="77777777" w:rsidR="006477CD" w:rsidRDefault="007E36C0" w:rsidP="00647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Объекты муниципального ко</w:t>
            </w:r>
            <w:r w:rsidR="006477CD">
              <w:rPr>
                <w:rFonts w:ascii="Times New Roman" w:hAnsi="Times New Roman" w:cs="Times New Roman"/>
                <w:sz w:val="24"/>
                <w:szCs w:val="24"/>
              </w:rPr>
              <w:t>нтроля в сфере благоустройства:</w:t>
            </w:r>
          </w:p>
          <w:p w14:paraId="48D22B1E" w14:textId="5DED07A6" w:rsidR="006477CD" w:rsidRDefault="006477CD" w:rsidP="00647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1) 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hyperlink r:id="rId14" w:history="1">
              <w:r w:rsidR="00A85B6D" w:rsidRPr="0046186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</w:t>
            </w:r>
            <w:r w:rsidR="007D720A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муниципального земельного контроля на территории городского округа </w:t>
            </w:r>
            <w:r w:rsidR="003C2FA6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, муниципального контроля на автомобильном</w:t>
            </w:r>
            <w:proofErr w:type="gramEnd"/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и в дорожном хозяйстве, в том числе предъявляемые к контролируемым лицам, осуществляющим деятельность, действия (бездействие);</w:t>
            </w:r>
          </w:p>
          <w:p w14:paraId="643569ED" w14:textId="77777777" w:rsidR="006477CD" w:rsidRDefault="006477CD" w:rsidP="00647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2) 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14:paraId="17CA5AC2" w14:textId="5E4C683C" w:rsidR="002F08BB" w:rsidRPr="00195575" w:rsidRDefault="006477CD" w:rsidP="00647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3) здания, помещения, сооружения, линейные объекты, территории, включая земельные участки, оборудование, устройства, предметы, материалы, к которым предъявляются обязательные требования.</w:t>
            </w:r>
          </w:p>
          <w:p w14:paraId="69442B64" w14:textId="77777777" w:rsidR="002F08BB" w:rsidRPr="00C21C8F" w:rsidRDefault="002F08BB" w:rsidP="00A8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43783" w14:textId="7C50485E" w:rsidR="000534FB" w:rsidRDefault="000534FB" w:rsidP="00A8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D8F0" w14:textId="0464309F" w:rsidR="00A85B6D" w:rsidRPr="00195575" w:rsidRDefault="002311E7" w:rsidP="00A8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5B6D" w:rsidRPr="00195575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14:paraId="446D47B9" w14:textId="77777777" w:rsidR="006477CD" w:rsidRDefault="00A85B6D" w:rsidP="006477C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1) определения ключевого показателя муниципального ко</w:t>
            </w:r>
            <w:r w:rsidR="006477CD">
              <w:rPr>
                <w:rFonts w:ascii="Times New Roman" w:hAnsi="Times New Roman" w:cs="Times New Roman"/>
                <w:sz w:val="24"/>
                <w:szCs w:val="24"/>
              </w:rPr>
              <w:t>нтроля в сфере благоустройства;</w:t>
            </w:r>
          </w:p>
          <w:p w14:paraId="20E5C27B" w14:textId="11249B7A" w:rsidR="00A85B6D" w:rsidRPr="006477CD" w:rsidRDefault="00A85B6D" w:rsidP="006477C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2) определения индикативных показателей муниципального контроля в сфере благоустройства</w:t>
            </w:r>
            <w:r w:rsidRPr="00C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FE6A69" w14:textId="33F9E609" w:rsidR="00195575" w:rsidRDefault="00195575" w:rsidP="00647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356D1" w14:textId="77777777" w:rsidR="00195575" w:rsidRDefault="00195575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9E688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ADAD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7727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DA93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51737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85C57" w14:textId="77777777" w:rsidR="002311E7" w:rsidRDefault="002311E7" w:rsidP="002F08BB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4D3E" w14:textId="5605A68F" w:rsidR="002F08BB" w:rsidRPr="00195575" w:rsidRDefault="002311E7" w:rsidP="00231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2F08BB" w:rsidRPr="00195575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  имеют</w:t>
            </w:r>
            <w:proofErr w:type="gramEnd"/>
            <w:r w:rsidR="002F08BB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право:</w:t>
            </w:r>
          </w:p>
          <w:p w14:paraId="77EC40C9" w14:textId="2633867C" w:rsidR="002F08BB" w:rsidRPr="00407BC6" w:rsidRDefault="002F08BB" w:rsidP="002F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34F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 об административных правонарушениях, предусмотренных </w:t>
            </w:r>
            <w:hyperlink r:id="rId15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19.4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статьей 19.4.1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19.5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статьей 19.7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14:paraId="73C501D0" w14:textId="21BB1026" w:rsidR="002F08BB" w:rsidRPr="00407BC6" w:rsidRDefault="002F08BB" w:rsidP="002F0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4FB"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 об административных правонарушениях, предусмотренных </w:t>
            </w:r>
            <w:hyperlink r:id="rId19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статьями 2.2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4.18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4.20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4.23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4.26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4.28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01.11.2007 </w:t>
            </w:r>
            <w:r w:rsidR="007D72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115-ГД </w:t>
            </w:r>
            <w:r w:rsidR="007D7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 на территории Самарской области</w:t>
            </w:r>
            <w:r w:rsidR="007D72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FD9EA89" w14:textId="64548DF0" w:rsidR="000534FB" w:rsidRPr="00407BC6" w:rsidRDefault="000534FB" w:rsidP="00FA7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83628" w14:textId="1ADFB94F" w:rsidR="00A46AEA" w:rsidRDefault="002F08BB" w:rsidP="00A46AEA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сфере благоустройст</w:t>
            </w:r>
            <w:r w:rsidR="007D720A">
              <w:rPr>
                <w:rFonts w:ascii="Times New Roman" w:hAnsi="Times New Roman" w:cs="Times New Roman"/>
                <w:sz w:val="24"/>
                <w:szCs w:val="24"/>
              </w:rPr>
              <w:t xml:space="preserve">ва осуществляется </w:t>
            </w:r>
            <w:r w:rsidR="00D20BE6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D20BE6" w:rsidRPr="00D20B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Самара в лице ее территориальных органов - администраций районов городского округа Самара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, основной целью деятельности котор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обеспечение осуществления муниципального контроля в сфере благоустройства </w:t>
            </w:r>
            <w:r w:rsidR="00A46AEA">
              <w:rPr>
                <w:rFonts w:ascii="Times New Roman" w:hAnsi="Times New Roman" w:cs="Times New Roman"/>
                <w:sz w:val="24"/>
                <w:szCs w:val="24"/>
              </w:rPr>
              <w:t>(далее - уполномоченный орган).</w:t>
            </w:r>
          </w:p>
          <w:p w14:paraId="09A1A110" w14:textId="20680A9C" w:rsidR="008D5E81" w:rsidRPr="00195575" w:rsidRDefault="002F08BB" w:rsidP="00A46AEA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      </w:r>
            <w:hyperlink r:id="rId28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от 31.07.2020 </w:t>
            </w:r>
            <w:r w:rsidR="00231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248-ФЗ 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государственном контроле (надзоре) и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муниципальном контроле в Российской Федерации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311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31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71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  <w:r w:rsidR="00061D59" w:rsidRPr="00195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15CA3F" w14:textId="267DBCC7" w:rsidR="00827F60" w:rsidRPr="00C21C8F" w:rsidRDefault="00827F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F60" w:rsidRPr="00C21C8F" w14:paraId="70CEB2DD" w14:textId="77777777" w:rsidTr="00513E82">
        <w:tc>
          <w:tcPr>
            <w:tcW w:w="9067" w:type="dxa"/>
            <w:gridSpan w:val="4"/>
            <w:tcBorders>
              <w:top w:val="single" w:sz="4" w:space="0" w:color="auto"/>
            </w:tcBorders>
          </w:tcPr>
          <w:p w14:paraId="36B5A02D" w14:textId="525137BA" w:rsidR="00827F60" w:rsidRPr="00C21C8F" w:rsidRDefault="00827F60" w:rsidP="00994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сведений:</w:t>
            </w:r>
            <w:r w:rsidR="00BA2FA8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благоустройства территории городского округа </w:t>
            </w:r>
            <w:r w:rsidR="00B9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Самары</w:t>
            </w:r>
            <w:r w:rsidR="00BA2FA8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утвержденны</w:t>
            </w:r>
            <w:r w:rsidR="00B9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A2FA8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решением Думы городского округа </w:t>
            </w:r>
            <w:r w:rsidR="00B9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</w:t>
            </w:r>
            <w:r w:rsidR="00BA2FA8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B9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08.08.2019 </w:t>
            </w:r>
            <w:r w:rsidR="00994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9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444</w:t>
            </w:r>
            <w:r w:rsidR="00BA2FA8"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FA8"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>едеральный закон</w:t>
            </w:r>
            <w:r w:rsidR="00101340"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от 06.10.20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03 №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 xml:space="preserve"> 131-ФЗ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1340" w:rsidRPr="00C21C8F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1340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40" w:rsidRPr="0010134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.07.2020 №</w:t>
            </w:r>
            <w:r w:rsidR="00101340"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248-ФЗ 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1340" w:rsidRPr="00195575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B96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4B0C44B" w14:textId="77777777" w:rsidR="00827F60" w:rsidRPr="00C21C8F" w:rsidRDefault="00827F60">
      <w:pPr>
        <w:pStyle w:val="ConsPlusNormal"/>
        <w:jc w:val="both"/>
        <w:rPr>
          <w:rFonts w:ascii="Times New Roman" w:hAnsi="Times New Roman" w:cs="Times New Roman"/>
        </w:rPr>
      </w:pPr>
    </w:p>
    <w:p w14:paraId="79DFFDF5" w14:textId="72C4C1A9" w:rsidR="00CD0A01" w:rsidRDefault="00BA2FA8" w:rsidP="004618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4277">
        <w:rPr>
          <w:rFonts w:ascii="Times New Roman" w:hAnsi="Times New Roman" w:cs="Times New Roman"/>
          <w:sz w:val="28"/>
          <w:szCs w:val="28"/>
        </w:rPr>
        <w:t>Принцип законности соблюден</w:t>
      </w:r>
    </w:p>
    <w:p w14:paraId="05972E30" w14:textId="77777777" w:rsidR="00B968F2" w:rsidRDefault="00B968F2" w:rsidP="004618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8F7B49" w14:textId="25171C98" w:rsidR="00827F60" w:rsidRPr="002C7AE4" w:rsidRDefault="00827F60" w:rsidP="002C7AE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534FB">
        <w:rPr>
          <w:rFonts w:ascii="Times New Roman" w:hAnsi="Times New Roman" w:cs="Times New Roman"/>
          <w:sz w:val="28"/>
          <w:szCs w:val="28"/>
        </w:rPr>
        <w:t>Принцип обоснованности обязательных требований</w:t>
      </w:r>
    </w:p>
    <w:p w14:paraId="7A799155" w14:textId="3F6193C3" w:rsidR="00827F60" w:rsidRPr="002C7AE4" w:rsidRDefault="000534FB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 w:rsidRPr="002C7AE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57375">
        <w:rPr>
          <w:rFonts w:ascii="Times New Roman" w:hAnsi="Times New Roman" w:cs="Times New Roman"/>
          <w:sz w:val="28"/>
          <w:szCs w:val="28"/>
        </w:rPr>
        <w:t>№</w:t>
      </w:r>
      <w:r w:rsidRPr="002C7AE4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24C966C9" w14:textId="77777777" w:rsidR="00827F60" w:rsidRDefault="00827F60">
      <w:pPr>
        <w:pStyle w:val="ConsPlusNormal"/>
        <w:jc w:val="both"/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5386"/>
      </w:tblGrid>
      <w:tr w:rsidR="00827F60" w:rsidRPr="001A49D0" w14:paraId="05DE050C" w14:textId="77777777" w:rsidTr="00120607">
        <w:tc>
          <w:tcPr>
            <w:tcW w:w="9067" w:type="dxa"/>
            <w:gridSpan w:val="4"/>
          </w:tcPr>
          <w:p w14:paraId="5D78FF11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827F60" w:rsidRPr="001A49D0" w14:paraId="021563AC" w14:textId="77777777" w:rsidTr="00120607">
        <w:tc>
          <w:tcPr>
            <w:tcW w:w="562" w:type="dxa"/>
          </w:tcPr>
          <w:p w14:paraId="317456FB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</w:tcPr>
          <w:p w14:paraId="5739A8CF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14:paraId="5A0DEDEE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5386" w:type="dxa"/>
          </w:tcPr>
          <w:p w14:paraId="636DB068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7F60" w:rsidRPr="001A49D0" w14:paraId="50AC5744" w14:textId="77777777" w:rsidTr="00120607">
        <w:tc>
          <w:tcPr>
            <w:tcW w:w="562" w:type="dxa"/>
          </w:tcPr>
          <w:p w14:paraId="099D6174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5B059CF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97253A7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01FFE2CC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F60" w:rsidRPr="001A49D0" w14:paraId="2F8A3066" w14:textId="77777777" w:rsidTr="00120607">
        <w:tc>
          <w:tcPr>
            <w:tcW w:w="562" w:type="dxa"/>
          </w:tcPr>
          <w:p w14:paraId="7E9CBD85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E1F84C9" w14:textId="77777777" w:rsidR="00827F60" w:rsidRPr="001A49D0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Несоблюдение ОТ приведет к возникновению угрозы рисков причинения вреда (ущерба) ОЗЦ, на защиту которых направлены ОТ (группа ОТ)</w:t>
            </w:r>
          </w:p>
        </w:tc>
        <w:tc>
          <w:tcPr>
            <w:tcW w:w="1276" w:type="dxa"/>
          </w:tcPr>
          <w:p w14:paraId="7A35FB64" w14:textId="5CEB5918" w:rsidR="00827F60" w:rsidRPr="001A49D0" w:rsidRDefault="00020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6278CFF3" w14:textId="77777777" w:rsidR="00AC5E54" w:rsidRPr="00AC5E54" w:rsidRDefault="00AC5E54" w:rsidP="00AC5E5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предостережений, выданных за оцениваемый период: 590;</w:t>
            </w:r>
          </w:p>
          <w:p w14:paraId="4FCE795D" w14:textId="77777777" w:rsidR="00AC5E54" w:rsidRPr="00AC5E54" w:rsidRDefault="00AC5E54" w:rsidP="00AC5E5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предписаний, выданных за оцениваемый период: 49;</w:t>
            </w:r>
          </w:p>
          <w:p w14:paraId="3F12C7B1" w14:textId="17E2FAB8" w:rsidR="00AC5E54" w:rsidRPr="00AC5E54" w:rsidRDefault="00AC5E54" w:rsidP="00AC5E5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исполненных предписаний: 4</w:t>
            </w:r>
            <w:r w:rsidR="00A61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058CCA4" w14:textId="77777777" w:rsidR="001A49D0" w:rsidRDefault="00AC5E54" w:rsidP="00AC5E5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предписаний с неоконченной датой: 2</w:t>
            </w:r>
            <w:r w:rsid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FA2C82" w14:textId="7DAB8107" w:rsidR="00F06369" w:rsidRPr="001A49D0" w:rsidRDefault="00F06369" w:rsidP="00AC5E5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не исполненных предписаний: 2.</w:t>
            </w:r>
          </w:p>
        </w:tc>
      </w:tr>
      <w:tr w:rsidR="00827F60" w:rsidRPr="001A49D0" w14:paraId="10558A8A" w14:textId="77777777" w:rsidTr="00120607">
        <w:trPr>
          <w:trHeight w:val="3539"/>
        </w:trPr>
        <w:tc>
          <w:tcPr>
            <w:tcW w:w="562" w:type="dxa"/>
          </w:tcPr>
          <w:p w14:paraId="636F833B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80A67E4" w14:textId="1E1D2E10" w:rsidR="00827F60" w:rsidRPr="001A49D0" w:rsidRDefault="00E94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276" w:type="dxa"/>
          </w:tcPr>
          <w:p w14:paraId="52408086" w14:textId="33826F17" w:rsidR="00827F60" w:rsidRPr="001A49D0" w:rsidRDefault="000C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0F8F87B3" w14:textId="10D3B4A3" w:rsidR="00827F60" w:rsidRPr="00E94524" w:rsidRDefault="00273911" w:rsidP="002B5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E94524">
              <w:rPr>
                <w:rFonts w:ascii="Times New Roman" w:hAnsi="Times New Roman" w:cs="Times New Roman"/>
                <w:sz w:val="24"/>
                <w:szCs w:val="24"/>
              </w:rPr>
              <w:t>Механизм воздействия оцениваемых ОТ на причины (источники) соответствующих рисков причинения вр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>еда (ущерба) ОЗЦ, подтверждающий</w:t>
            </w:r>
            <w:r w:rsidR="00E94524">
              <w:rPr>
                <w:rFonts w:ascii="Times New Roman" w:hAnsi="Times New Roman" w:cs="Times New Roman"/>
                <w:sz w:val="24"/>
                <w:szCs w:val="24"/>
              </w:rPr>
              <w:t xml:space="preserve"> их снижение либо устранение</w:t>
            </w:r>
            <w:r w:rsidR="009944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>оценивается в соответствии с Ф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едеральным законом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 № 248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-ФЗ.</w:t>
            </w:r>
            <w:proofErr w:type="gramEnd"/>
          </w:p>
        </w:tc>
      </w:tr>
      <w:tr w:rsidR="00827F60" w:rsidRPr="001A49D0" w14:paraId="3DAA1A24" w14:textId="77777777" w:rsidTr="00120607">
        <w:tc>
          <w:tcPr>
            <w:tcW w:w="562" w:type="dxa"/>
          </w:tcPr>
          <w:p w14:paraId="3CB07F90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A1A9053" w14:textId="77777777" w:rsidR="00827F60" w:rsidRPr="001A49D0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Оцениваемое регулирование является необходимым для снижения либо устранения рисков причинения вреда (ущерба) ОЗЦ в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276" w:type="dxa"/>
          </w:tcPr>
          <w:p w14:paraId="481FB843" w14:textId="790036E6" w:rsidR="00827F60" w:rsidRPr="001A49D0" w:rsidRDefault="000C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5386" w:type="dxa"/>
          </w:tcPr>
          <w:p w14:paraId="76B4BCBB" w14:textId="5E0DC2D9" w:rsidR="00E94524" w:rsidRDefault="000C7EE0" w:rsidP="000C7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4524"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</w:t>
            </w:r>
            <w:r w:rsidR="00E94524">
              <w:rPr>
                <w:rFonts w:ascii="Times New Roman" w:hAnsi="Times New Roman" w:cs="Times New Roman"/>
                <w:sz w:val="24"/>
                <w:szCs w:val="24"/>
              </w:rPr>
              <w:t xml:space="preserve"> ОТ является необходимым для снижения либо устранения рисков причинения вреда (ущерба) ОЗЦ,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альтернативные методы</w:t>
            </w:r>
            <w:r w:rsidR="00E94524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(устранения) рисков причинения вреда (ущерба) ОЗЦ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отсутствуют.</w:t>
            </w:r>
          </w:p>
          <w:p w14:paraId="77E23F7A" w14:textId="472522CC" w:rsidR="00827F60" w:rsidRPr="001A49D0" w:rsidRDefault="005D619E" w:rsidP="00C4680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метод относится к профилактике рисков и является минимальной мерой для снижения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либо устранения рисков причинения вреда (ущерба) ОЗЦ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F60" w:rsidRPr="001A49D0" w14:paraId="1A34238C" w14:textId="77777777" w:rsidTr="00120607">
        <w:tc>
          <w:tcPr>
            <w:tcW w:w="562" w:type="dxa"/>
          </w:tcPr>
          <w:p w14:paraId="41B9A36E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09BF9053" w14:textId="77777777" w:rsidR="00827F60" w:rsidRPr="001A49D0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276" w:type="dxa"/>
          </w:tcPr>
          <w:p w14:paraId="15108012" w14:textId="6D2453A3" w:rsidR="00827F60" w:rsidRPr="001A49D0" w:rsidRDefault="00787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2DB6AADC" w14:textId="2AE036F7" w:rsidR="00C4680A" w:rsidRDefault="00994409" w:rsidP="00A12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соблюдения</w:t>
            </w:r>
            <w:r w:rsidR="000C7EE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оцениваемых </w:t>
            </w:r>
            <w:proofErr w:type="gramStart"/>
            <w:r w:rsidR="000C7E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0C7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7EE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0C7EE0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либо устранения рисков причинения вреда (ущерба) ОЗЦ 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соответствии с </w:t>
            </w:r>
            <w:r w:rsidR="002B58A6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№ 248-ФЗ.</w:t>
            </w:r>
          </w:p>
          <w:p w14:paraId="046CD689" w14:textId="68892522" w:rsidR="00C4680A" w:rsidRDefault="00C4680A" w:rsidP="00C46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4768" w14:textId="5E50E066" w:rsidR="00827F60" w:rsidRPr="001A49D0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:rsidRPr="001A49D0" w14:paraId="043A6B07" w14:textId="77777777" w:rsidTr="00120607">
        <w:tc>
          <w:tcPr>
            <w:tcW w:w="562" w:type="dxa"/>
          </w:tcPr>
          <w:p w14:paraId="5D445F44" w14:textId="77777777" w:rsidR="00827F60" w:rsidRPr="001A49D0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3079064" w14:textId="77777777" w:rsidR="00827F60" w:rsidRPr="001A49D0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00"/>
            <w:bookmarkEnd w:id="1"/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</w:t>
            </w:r>
          </w:p>
        </w:tc>
        <w:tc>
          <w:tcPr>
            <w:tcW w:w="1276" w:type="dxa"/>
          </w:tcPr>
          <w:p w14:paraId="743B1A40" w14:textId="25A980A3" w:rsidR="00827F60" w:rsidRPr="001A49D0" w:rsidRDefault="00787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5386" w:type="dxa"/>
          </w:tcPr>
          <w:p w14:paraId="3E34A212" w14:textId="21CEA0E1" w:rsidR="00827F60" w:rsidRPr="001A49D0" w:rsidRDefault="00C4680A" w:rsidP="00C4680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правоприменительной практики показывает необходимый приоритет профилактических  мероприятий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Судебная практика отсутствует, в связи с отсутствием заявлений от субъектов профилактики об обжаловании решения контрольного органа.</w:t>
            </w:r>
          </w:p>
        </w:tc>
      </w:tr>
      <w:tr w:rsidR="00827F60" w:rsidRPr="001A49D0" w14:paraId="41B13141" w14:textId="77777777" w:rsidTr="00120607">
        <w:tc>
          <w:tcPr>
            <w:tcW w:w="9067" w:type="dxa"/>
            <w:gridSpan w:val="4"/>
          </w:tcPr>
          <w:p w14:paraId="5028A0E4" w14:textId="76A967C9" w:rsidR="00827F60" w:rsidRPr="001A49D0" w:rsidRDefault="00827F60" w:rsidP="0077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сведений:</w:t>
            </w:r>
            <w:r w:rsidR="00C4680A"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64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  <w:r w:rsidR="00D0464B"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31.07.2020 № 248-ФЗ </w:t>
            </w:r>
            <w:r w:rsidR="009944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31C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0464B"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A129B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0464B"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осударственном контроле (надзоре) и муниципальном контроле в Российской Федерации</w:t>
            </w:r>
            <w:r w:rsidR="00F31CB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046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BB7011" w14:textId="77777777" w:rsidR="00827F60" w:rsidRPr="001A49D0" w:rsidRDefault="00827F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52738C" w14:textId="60BA592E" w:rsidR="00A129B1" w:rsidRDefault="00D0464B" w:rsidP="00776504">
      <w:pPr>
        <w:pStyle w:val="ConsPlusNormal"/>
        <w:jc w:val="both"/>
      </w:pPr>
      <w:r w:rsidRPr="00D0464B">
        <w:rPr>
          <w:rFonts w:ascii="Times New Roman" w:hAnsi="Times New Roman" w:cs="Times New Roman"/>
          <w:sz w:val="28"/>
          <w:szCs w:val="28"/>
        </w:rPr>
        <w:t>Принцип обоснованности соблюден</w:t>
      </w:r>
    </w:p>
    <w:p w14:paraId="422785D2" w14:textId="77777777" w:rsidR="00A129B1" w:rsidRDefault="00A129B1">
      <w:pPr>
        <w:pStyle w:val="ConsPlusNormal"/>
        <w:jc w:val="center"/>
        <w:outlineLvl w:val="4"/>
      </w:pPr>
    </w:p>
    <w:p w14:paraId="74BA5FE0" w14:textId="211EA59A" w:rsidR="00D0464B" w:rsidRDefault="00D0464B">
      <w:pPr>
        <w:pStyle w:val="ConsPlusNormal"/>
        <w:jc w:val="center"/>
        <w:outlineLvl w:val="4"/>
      </w:pPr>
    </w:p>
    <w:p w14:paraId="56ACF9ED" w14:textId="77777777" w:rsidR="00CD0A01" w:rsidRDefault="00CD0A01">
      <w:pPr>
        <w:pStyle w:val="ConsPlusNormal"/>
        <w:jc w:val="center"/>
        <w:outlineLvl w:val="4"/>
      </w:pPr>
    </w:p>
    <w:p w14:paraId="5421614B" w14:textId="02B0AC51" w:rsidR="00827F60" w:rsidRPr="000C32AA" w:rsidRDefault="00827F6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C32AA"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</w:t>
      </w:r>
    </w:p>
    <w:p w14:paraId="1F9E6399" w14:textId="77777777" w:rsidR="00827F60" w:rsidRDefault="00827F60">
      <w:pPr>
        <w:pStyle w:val="ConsPlusNormal"/>
        <w:jc w:val="both"/>
      </w:pPr>
    </w:p>
    <w:p w14:paraId="62926F83" w14:textId="46A20368" w:rsidR="00827F60" w:rsidRPr="002C7AE4" w:rsidRDefault="000C32AA" w:rsidP="002C7AE4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129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721"/>
        <w:gridCol w:w="1191"/>
        <w:gridCol w:w="4702"/>
      </w:tblGrid>
      <w:tr w:rsidR="00827F60" w14:paraId="1E39F40B" w14:textId="77777777" w:rsidTr="00A12821">
        <w:tc>
          <w:tcPr>
            <w:tcW w:w="9209" w:type="dxa"/>
            <w:gridSpan w:val="4"/>
          </w:tcPr>
          <w:p w14:paraId="26CCEA01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827F60" w14:paraId="3286C9D4" w14:textId="77777777" w:rsidTr="00A12821">
        <w:tc>
          <w:tcPr>
            <w:tcW w:w="595" w:type="dxa"/>
          </w:tcPr>
          <w:p w14:paraId="30540F02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21" w:type="dxa"/>
          </w:tcPr>
          <w:p w14:paraId="23D07E5E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91" w:type="dxa"/>
          </w:tcPr>
          <w:p w14:paraId="108CB04C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4702" w:type="dxa"/>
          </w:tcPr>
          <w:p w14:paraId="0054066A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7F60" w14:paraId="43FF68FA" w14:textId="77777777" w:rsidTr="00A12821">
        <w:tc>
          <w:tcPr>
            <w:tcW w:w="595" w:type="dxa"/>
          </w:tcPr>
          <w:p w14:paraId="77F9A221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3ECDCB97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78084694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14:paraId="70889D17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F60" w14:paraId="0407CFB5" w14:textId="77777777" w:rsidTr="00A12821">
        <w:tc>
          <w:tcPr>
            <w:tcW w:w="595" w:type="dxa"/>
            <w:vMerge w:val="restart"/>
          </w:tcPr>
          <w:p w14:paraId="386B0EC5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Merge w:val="restart"/>
          </w:tcPr>
          <w:p w14:paraId="7E226E22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имеют ясное, логичное и однозначно понимаемое содержание.</w:t>
            </w:r>
          </w:p>
          <w:p w14:paraId="09E81500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Случаи различного толкования оцениваемых ОТ правоприменительными органами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1191" w:type="dxa"/>
            <w:vMerge w:val="restart"/>
          </w:tcPr>
          <w:p w14:paraId="277A6436" w14:textId="72B8C0C2" w:rsidR="00827F60" w:rsidRPr="000C32AA" w:rsidRDefault="00787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  <w:tcBorders>
              <w:bottom w:val="nil"/>
            </w:tcBorders>
          </w:tcPr>
          <w:p w14:paraId="632EF0F8" w14:textId="77777777" w:rsidR="00827F60" w:rsidRDefault="000C32AA" w:rsidP="000C32A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  <w:r w:rsidR="00C477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с уяснением содержания оцениваемых </w:t>
            </w:r>
            <w:proofErr w:type="gramStart"/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>субъектами</w:t>
            </w:r>
            <w:proofErr w:type="gramEnd"/>
            <w:r w:rsidR="00827F60"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правоприменительными органами отсутствуют в связи отсутствием обращений от</w:t>
            </w: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342D6" w14:textId="5369913B" w:rsidR="00C76E34" w:rsidRPr="000C32AA" w:rsidRDefault="00C76E34" w:rsidP="00A12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Вступившие в законную силу судебные решения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обжалования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мероприятий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>, предписаний, иных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>дзорных мероприятий отсутствуют.</w:t>
            </w:r>
          </w:p>
        </w:tc>
      </w:tr>
      <w:tr w:rsidR="00827F60" w14:paraId="30E69B44" w14:textId="77777777" w:rsidTr="00A12821">
        <w:tblPrEx>
          <w:tblBorders>
            <w:insideH w:val="nil"/>
          </w:tblBorders>
        </w:tblPrEx>
        <w:tc>
          <w:tcPr>
            <w:tcW w:w="595" w:type="dxa"/>
            <w:vMerge/>
          </w:tcPr>
          <w:p w14:paraId="3AB7FC91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3F6107CA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14:paraId="0874A44E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bottom w:val="nil"/>
            </w:tcBorders>
          </w:tcPr>
          <w:p w14:paraId="7DD00898" w14:textId="1F640686" w:rsidR="00827F60" w:rsidRPr="000C32AA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2CF50CE5" w14:textId="77777777" w:rsidTr="00A12821">
        <w:tc>
          <w:tcPr>
            <w:tcW w:w="595" w:type="dxa"/>
            <w:vMerge/>
          </w:tcPr>
          <w:p w14:paraId="19DF56D9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28137FD3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14:paraId="0F1B95F3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</w:tcBorders>
          </w:tcPr>
          <w:p w14:paraId="30544C04" w14:textId="370018B0" w:rsidR="00827F60" w:rsidRPr="000C32AA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:rsidRPr="000C32AA" w14:paraId="35CA8146" w14:textId="77777777" w:rsidTr="00A12821">
        <w:tc>
          <w:tcPr>
            <w:tcW w:w="595" w:type="dxa"/>
          </w:tcPr>
          <w:p w14:paraId="4FFC860E" w14:textId="77777777" w:rsidR="00827F60" w:rsidRPr="000C32AA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14:paraId="25AFB143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30"/>
            <w:bookmarkEnd w:id="2"/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Оцениваемые ОТ находятся в системном единстве, в том числе отвечают следующим признакам:</w:t>
            </w:r>
          </w:p>
          <w:p w14:paraId="60301993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191" w:type="dxa"/>
          </w:tcPr>
          <w:p w14:paraId="30520C1F" w14:textId="07481ED2" w:rsidR="00827F60" w:rsidRPr="000C32AA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  <w:vMerge w:val="restart"/>
          </w:tcPr>
          <w:p w14:paraId="3C60D02E" w14:textId="295D0C27" w:rsidR="00101340" w:rsidRPr="00101340" w:rsidRDefault="00305713" w:rsidP="00101340">
            <w:pPr>
              <w:pStyle w:val="ConsPlusNormal"/>
              <w:ind w:left="-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</w:t>
            </w:r>
            <w:r w:rsidRPr="00305713">
              <w:rPr>
                <w:rFonts w:ascii="Times New Roman" w:hAnsi="Times New Roman" w:cs="Times New Roman"/>
                <w:sz w:val="24"/>
                <w:szCs w:val="24"/>
              </w:rPr>
              <w:t>стройства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правовым актом местного значения, а </w:t>
            </w:r>
            <w:proofErr w:type="gramStart"/>
            <w:r w:rsidR="0010134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="00101340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разрабатываются для конкретного муниципального образования.   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01340"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Дублирующие либо противоречащие обязательные требования отсутствуют в силу </w:t>
            </w:r>
            <w:r w:rsidR="00101340" w:rsidRPr="00101340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  <w:r w:rsidR="00827F60" w:rsidRPr="00101340">
              <w:rPr>
                <w:rFonts w:ascii="Times New Roman" w:hAnsi="Times New Roman" w:cs="Times New Roman"/>
                <w:sz w:val="24"/>
                <w:szCs w:val="24"/>
              </w:rPr>
              <w:t xml:space="preserve"> вступивших в законную силу судебных решений</w:t>
            </w:r>
            <w:r w:rsidR="00A129B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обжалования результатов  </w:t>
            </w:r>
            <w:r w:rsidR="00827F60" w:rsidRPr="00101340">
              <w:rPr>
                <w:rFonts w:ascii="Times New Roman" w:hAnsi="Times New Roman" w:cs="Times New Roman"/>
                <w:sz w:val="24"/>
                <w:szCs w:val="24"/>
              </w:rPr>
              <w:t>контрольно-надзорных мероприятий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7F60" w:rsidRPr="00101340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предписаний, иных результатов контрольно-надзорных мероприятий, результатов реализации иных форм оценки соблюдения ОТ, свидетельству</w:t>
            </w:r>
            <w:r w:rsidR="00101340" w:rsidRPr="00101340">
              <w:rPr>
                <w:rFonts w:ascii="Times New Roman" w:hAnsi="Times New Roman" w:cs="Times New Roman"/>
                <w:sz w:val="24"/>
                <w:szCs w:val="24"/>
              </w:rPr>
              <w:t>ющих о наличии иных требований.</w:t>
            </w:r>
          </w:p>
          <w:p w14:paraId="6DCDEEA8" w14:textId="77777777" w:rsidR="00101340" w:rsidRPr="00101340" w:rsidRDefault="001013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C528" w14:textId="2E2AE0CD" w:rsidR="00827F60" w:rsidRPr="000C32AA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7F60" w14:paraId="516253D8" w14:textId="77777777" w:rsidTr="00A12821">
        <w:tc>
          <w:tcPr>
            <w:tcW w:w="595" w:type="dxa"/>
            <w:vMerge w:val="restart"/>
          </w:tcPr>
          <w:p w14:paraId="34CE2A14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bottom"/>
          </w:tcPr>
          <w:p w14:paraId="64311E53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2) отсутствуют дублирующие ОТ, в том числе на различных </w:t>
            </w:r>
            <w:r w:rsidRPr="000C3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уровнях регулирования (законный и подзаконный);</w:t>
            </w:r>
          </w:p>
        </w:tc>
        <w:tc>
          <w:tcPr>
            <w:tcW w:w="1191" w:type="dxa"/>
          </w:tcPr>
          <w:p w14:paraId="4B6546EB" w14:textId="4DC1C1D5" w:rsidR="00827F60" w:rsidRPr="000C32AA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4702" w:type="dxa"/>
            <w:vMerge/>
          </w:tcPr>
          <w:p w14:paraId="075E8D60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28C931B7" w14:textId="77777777" w:rsidTr="00A12821">
        <w:tc>
          <w:tcPr>
            <w:tcW w:w="595" w:type="dxa"/>
            <w:vMerge/>
          </w:tcPr>
          <w:p w14:paraId="4437799C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F411DFB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3)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191" w:type="dxa"/>
          </w:tcPr>
          <w:p w14:paraId="2027E487" w14:textId="1D35D4BC" w:rsidR="00827F60" w:rsidRPr="000C32AA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  <w:vMerge/>
          </w:tcPr>
          <w:p w14:paraId="3576C751" w14:textId="77777777" w:rsidR="00827F60" w:rsidRPr="000C32AA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0C29FD2E" w14:textId="77777777" w:rsidTr="00A12821">
        <w:tc>
          <w:tcPr>
            <w:tcW w:w="9209" w:type="dxa"/>
            <w:gridSpan w:val="4"/>
          </w:tcPr>
          <w:p w14:paraId="4984F14D" w14:textId="53F0AA08" w:rsidR="00827F60" w:rsidRPr="000C32AA" w:rsidRDefault="00827F60" w:rsidP="00AC5E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="00A03FA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</w:t>
            </w:r>
            <w:r w:rsidR="00A03FA3"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от 06.10.20</w:t>
            </w:r>
            <w:r w:rsidR="00A03FA3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3FA3">
              <w:rPr>
                <w:rFonts w:ascii="Times New Roman" w:hAnsi="Times New Roman" w:cs="Times New Roman"/>
                <w:sz w:val="24"/>
                <w:szCs w:val="24"/>
              </w:rPr>
              <w:t xml:space="preserve"> 131-ФЗ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03FA3" w:rsidRPr="00C21C8F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7210" w:rsidRPr="005672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20.03.2025 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7210" w:rsidRPr="00567210">
              <w:rPr>
                <w:rFonts w:ascii="Times New Roman" w:hAnsi="Times New Roman" w:cs="Times New Roman"/>
                <w:sz w:val="24"/>
                <w:szCs w:val="24"/>
              </w:rPr>
              <w:t xml:space="preserve"> 33-ФЗ 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210" w:rsidRPr="00567210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единой системе публичной власти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BFF83DA" w14:textId="77777777" w:rsidR="00994409" w:rsidRDefault="00994409" w:rsidP="002C7AE4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p w14:paraId="0968D148" w14:textId="76FE2A4E" w:rsidR="00101340" w:rsidRDefault="00101340" w:rsidP="002C7AE4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r w:rsidRPr="000C32AA"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</w:t>
      </w:r>
      <w:r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14:paraId="0FA9EAD3" w14:textId="04A25721" w:rsidR="00CD0A01" w:rsidRDefault="00CD0A01" w:rsidP="002C7AE4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p w14:paraId="50133107" w14:textId="77777777" w:rsidR="00776504" w:rsidRDefault="00776504" w:rsidP="002C7AE4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p w14:paraId="7BB0F151" w14:textId="77777777" w:rsidR="00CD0A01" w:rsidRDefault="00CD0A01" w:rsidP="002C7AE4">
      <w:pPr>
        <w:pStyle w:val="ConsPlusNormal"/>
        <w:outlineLvl w:val="4"/>
      </w:pPr>
    </w:p>
    <w:p w14:paraId="1451C522" w14:textId="73490BED" w:rsidR="00827F60" w:rsidRPr="002C7AE4" w:rsidRDefault="00827F60" w:rsidP="002C7AE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4770B">
        <w:rPr>
          <w:rFonts w:ascii="Times New Roman" w:hAnsi="Times New Roman" w:cs="Times New Roman"/>
          <w:sz w:val="28"/>
          <w:szCs w:val="28"/>
        </w:rPr>
        <w:t>Принцип открытости и предсказуемости</w:t>
      </w:r>
    </w:p>
    <w:p w14:paraId="2004660C" w14:textId="3D5FE279" w:rsidR="00827F60" w:rsidRPr="00407BC6" w:rsidRDefault="00407BC6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 w:rsidRPr="00407BC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31CB7">
        <w:rPr>
          <w:rFonts w:ascii="Times New Roman" w:hAnsi="Times New Roman" w:cs="Times New Roman"/>
          <w:sz w:val="28"/>
          <w:szCs w:val="28"/>
        </w:rPr>
        <w:t>№</w:t>
      </w:r>
      <w:r w:rsidRPr="00407BC6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3CB92C7" w14:textId="77777777" w:rsidR="00827F60" w:rsidRDefault="00827F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721"/>
        <w:gridCol w:w="1191"/>
        <w:gridCol w:w="4702"/>
      </w:tblGrid>
      <w:tr w:rsidR="00827F60" w14:paraId="672F34AE" w14:textId="77777777" w:rsidTr="00A12821">
        <w:tc>
          <w:tcPr>
            <w:tcW w:w="9209" w:type="dxa"/>
            <w:gridSpan w:val="4"/>
          </w:tcPr>
          <w:p w14:paraId="13CAD3E2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827F60" w14:paraId="65726EE2" w14:textId="77777777" w:rsidTr="00A12821">
        <w:tc>
          <w:tcPr>
            <w:tcW w:w="595" w:type="dxa"/>
          </w:tcPr>
          <w:p w14:paraId="1904DE2A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</w:tcPr>
          <w:p w14:paraId="6ACBBAC3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91" w:type="dxa"/>
          </w:tcPr>
          <w:p w14:paraId="24C8ABF3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4702" w:type="dxa"/>
          </w:tcPr>
          <w:p w14:paraId="41794C57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7F60" w14:paraId="6F27E738" w14:textId="77777777" w:rsidTr="00A12821">
        <w:tc>
          <w:tcPr>
            <w:tcW w:w="595" w:type="dxa"/>
          </w:tcPr>
          <w:p w14:paraId="7214C6AA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22165D8C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4F0F8C04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14:paraId="227B4C39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F60" w14:paraId="79EEF04F" w14:textId="77777777" w:rsidTr="00A12821">
        <w:tc>
          <w:tcPr>
            <w:tcW w:w="595" w:type="dxa"/>
          </w:tcPr>
          <w:p w14:paraId="68DE383E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302087C1" w14:textId="74722985" w:rsidR="00827F60" w:rsidRPr="00407BC6" w:rsidRDefault="0042549A" w:rsidP="00994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благоустройства территории городского округа, утвержденны</w:t>
            </w:r>
            <w:r w:rsidR="00F3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решением Думы городского округа </w:t>
            </w:r>
            <w:r w:rsidR="00F3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Самара</w:t>
            </w: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3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08.08.2019                   № 444</w:t>
            </w:r>
          </w:p>
        </w:tc>
        <w:tc>
          <w:tcPr>
            <w:tcW w:w="1191" w:type="dxa"/>
          </w:tcPr>
          <w:p w14:paraId="6B04B9CC" w14:textId="11159D33" w:rsidR="00827F60" w:rsidRPr="00407BC6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</w:tcPr>
          <w:p w14:paraId="2F58BA47" w14:textId="2CA13EE8" w:rsidR="00827F60" w:rsidRPr="00407BC6" w:rsidRDefault="00C76E34" w:rsidP="0056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75518F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</w:t>
            </w:r>
            <w:r w:rsidRPr="0075518F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518F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проведена процедура оценки регулирующего воздействия в соответствии</w:t>
            </w:r>
            <w:r w:rsidRPr="0075518F">
              <w:rPr>
                <w:sz w:val="24"/>
                <w:szCs w:val="24"/>
              </w:rPr>
              <w:t xml:space="preserve"> </w:t>
            </w:r>
            <w:r w:rsidR="00F31CB7">
              <w:rPr>
                <w:sz w:val="24"/>
                <w:szCs w:val="24"/>
              </w:rPr>
              <w:t xml:space="preserve"> с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Самара от 10.02.2015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оценки регулирующего воздействия проектов нормативных правовых актов Администрации городского округа Самара и Думы городского округа Самара, затрагивающих вопросы осуществления предпринимательской и иной экономической деятельности, и экспертизы нормативных правовых актов Администрации городского округа Самара и</w:t>
            </w:r>
            <w:proofErr w:type="gramEnd"/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городского округа Самара, </w:t>
            </w:r>
            <w:proofErr w:type="gramStart"/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осуществления предпринимательской и инвестиционной деятельности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F60" w14:paraId="5A4B2716" w14:textId="77777777" w:rsidTr="00A12821">
        <w:tc>
          <w:tcPr>
            <w:tcW w:w="595" w:type="dxa"/>
          </w:tcPr>
          <w:p w14:paraId="5E860194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1" w:type="dxa"/>
          </w:tcPr>
          <w:p w14:paraId="55F786C5" w14:textId="5E3116B1" w:rsidR="00827F60" w:rsidRPr="00407BC6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</w:t>
            </w:r>
            <w:proofErr w:type="gramStart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имеет </w:t>
            </w:r>
            <w:proofErr w:type="gramStart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в соответствии со </w:t>
            </w:r>
            <w:hyperlink r:id="rId29">
              <w:r w:rsidRPr="00120607">
                <w:rPr>
                  <w:rFonts w:ascii="Times New Roman" w:hAnsi="Times New Roman" w:cs="Times New Roman"/>
                  <w:sz w:val="24"/>
                  <w:szCs w:val="24"/>
                </w:rPr>
                <w:t>статьей 3</w:t>
              </w:r>
            </w:hyperlink>
            <w:r w:rsidRPr="0012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247-ФЗ</w:t>
            </w:r>
          </w:p>
        </w:tc>
        <w:tc>
          <w:tcPr>
            <w:tcW w:w="1191" w:type="dxa"/>
          </w:tcPr>
          <w:p w14:paraId="1C66C1D1" w14:textId="02910B60" w:rsidR="00120607" w:rsidRDefault="00120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14:paraId="13FA2503" w14:textId="23CA2128" w:rsidR="00827F60" w:rsidRPr="00407BC6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</w:tcPr>
          <w:p w14:paraId="7E6A97B6" w14:textId="1E1590EB" w:rsidR="00827F60" w:rsidRPr="00407BC6" w:rsidRDefault="0042549A" w:rsidP="0042549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7F60" w14:paraId="3513B526" w14:textId="77777777" w:rsidTr="00A12821">
        <w:tc>
          <w:tcPr>
            <w:tcW w:w="595" w:type="dxa"/>
          </w:tcPr>
          <w:p w14:paraId="10276E82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14:paraId="53C719D6" w14:textId="590FA5E0" w:rsidR="00827F60" w:rsidRPr="00407BC6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</w:t>
            </w:r>
            <w:proofErr w:type="gramStart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вступил </w:t>
            </w:r>
            <w:proofErr w:type="gramStart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силу с учетом требований </w:t>
            </w:r>
            <w:hyperlink r:id="rId30">
              <w:r w:rsidRPr="00120607">
                <w:rPr>
                  <w:rFonts w:ascii="Times New Roman" w:hAnsi="Times New Roman" w:cs="Times New Roman"/>
                  <w:sz w:val="24"/>
                  <w:szCs w:val="24"/>
                </w:rPr>
                <w:t>статьи 3</w:t>
              </w:r>
            </w:hyperlink>
            <w:r w:rsidRPr="0012060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едеральног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о закона 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247-ФЗ</w:t>
            </w:r>
          </w:p>
        </w:tc>
        <w:tc>
          <w:tcPr>
            <w:tcW w:w="1191" w:type="dxa"/>
          </w:tcPr>
          <w:p w14:paraId="183711D1" w14:textId="670FEAF0" w:rsidR="00827F60" w:rsidRPr="00407BC6" w:rsidRDefault="00827F60" w:rsidP="00120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14:paraId="6F21A5F1" w14:textId="40F7113D" w:rsidR="00273911" w:rsidRPr="00273911" w:rsidRDefault="00273911" w:rsidP="00273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Заполняется для ОТ, установленных НПА, принятыми начиная с 1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аля </w:t>
            </w:r>
            <w:r w:rsidR="005672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14:paraId="5FE025B7" w14:textId="76185BA3" w:rsidR="00827F60" w:rsidRPr="00407BC6" w:rsidRDefault="00827F60" w:rsidP="0042549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33662F81" w14:textId="77777777" w:rsidTr="00A12821">
        <w:tc>
          <w:tcPr>
            <w:tcW w:w="595" w:type="dxa"/>
          </w:tcPr>
          <w:p w14:paraId="50193A36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14:paraId="72DB076D" w14:textId="77777777" w:rsidR="00827F60" w:rsidRPr="00407BC6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ОТ, официально опубликован</w:t>
            </w:r>
          </w:p>
        </w:tc>
        <w:tc>
          <w:tcPr>
            <w:tcW w:w="1191" w:type="dxa"/>
          </w:tcPr>
          <w:p w14:paraId="57B8CA52" w14:textId="47D06281" w:rsidR="00827F60" w:rsidRPr="00407BC6" w:rsidRDefault="00C76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</w:tcPr>
          <w:p w14:paraId="55F567D0" w14:textId="42D31CB1" w:rsidR="0042549A" w:rsidRPr="0042549A" w:rsidRDefault="0042549A" w:rsidP="0042549A">
            <w:pPr>
              <w:autoSpaceDE w:val="0"/>
              <w:autoSpaceDN w:val="0"/>
              <w:adjustRightInd w:val="0"/>
              <w:spacing w:after="0" w:line="240" w:lineRule="auto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9A">
              <w:rPr>
                <w:rFonts w:ascii="Times New Roman" w:hAnsi="Times New Roman" w:cs="Times New Roman"/>
                <w:sz w:val="24"/>
                <w:szCs w:val="24"/>
              </w:rPr>
              <w:t>Текст документа опубликован в издании</w:t>
            </w:r>
          </w:p>
          <w:p w14:paraId="429C6D1B" w14:textId="5941D118" w:rsidR="0042549A" w:rsidRPr="0042549A" w:rsidRDefault="00F31CB7" w:rsidP="00F31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31CB7">
              <w:rPr>
                <w:rFonts w:ascii="Times New Roman" w:hAnsi="Times New Roman" w:cs="Times New Roman"/>
                <w:sz w:val="24"/>
                <w:szCs w:val="24"/>
              </w:rPr>
              <w:t>Самарская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№</w:t>
            </w:r>
            <w:r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157(6319) 13.08.2019.</w:t>
            </w:r>
          </w:p>
          <w:p w14:paraId="67369104" w14:textId="7183C9EC" w:rsidR="00827F60" w:rsidRPr="00407BC6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4F747EED" w14:textId="77777777" w:rsidTr="00A12821">
        <w:tc>
          <w:tcPr>
            <w:tcW w:w="595" w:type="dxa"/>
          </w:tcPr>
          <w:p w14:paraId="723934A9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bottom"/>
          </w:tcPr>
          <w:p w14:paraId="17A63E91" w14:textId="3E8BA0B1" w:rsidR="00827F60" w:rsidRPr="00407BC6" w:rsidRDefault="00827F60" w:rsidP="00F31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обязательные требования включены в реестр обязательных требований, предусмотренный </w:t>
            </w:r>
            <w:hyperlink r:id="rId31">
              <w:r w:rsidRPr="006E1F53">
                <w:rPr>
                  <w:rFonts w:ascii="Times New Roman" w:hAnsi="Times New Roman" w:cs="Times New Roman"/>
                  <w:sz w:val="24"/>
                  <w:szCs w:val="24"/>
                </w:rPr>
                <w:t>статьей 10</w:t>
              </w:r>
            </w:hyperlink>
            <w:r w:rsidRPr="006E1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247-ФЗ</w:t>
            </w:r>
          </w:p>
        </w:tc>
        <w:tc>
          <w:tcPr>
            <w:tcW w:w="1191" w:type="dxa"/>
          </w:tcPr>
          <w:p w14:paraId="5FBB0E3A" w14:textId="1F807D05" w:rsidR="00827F60" w:rsidRPr="00407BC6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14:paraId="59AFFC72" w14:textId="1B1F3166" w:rsidR="00827F60" w:rsidRPr="00407BC6" w:rsidRDefault="00D02ECF" w:rsidP="00D02ECF">
            <w:pPr>
              <w:pStyle w:val="ConsPlusNormal"/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включены.</w:t>
            </w:r>
            <w:r w:rsidR="00120607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требуется.</w:t>
            </w:r>
          </w:p>
        </w:tc>
      </w:tr>
      <w:tr w:rsidR="00827F60" w:rsidRPr="00F73878" w14:paraId="7615A929" w14:textId="77777777" w:rsidTr="00A12821">
        <w:tc>
          <w:tcPr>
            <w:tcW w:w="595" w:type="dxa"/>
          </w:tcPr>
          <w:p w14:paraId="433617F3" w14:textId="77777777" w:rsidR="00827F60" w:rsidRPr="00407BC6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14:paraId="0D41948E" w14:textId="77777777" w:rsidR="00827F60" w:rsidRPr="00407BC6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обязательные требования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191" w:type="dxa"/>
          </w:tcPr>
          <w:p w14:paraId="27ECC5CF" w14:textId="53990C67" w:rsidR="00827F60" w:rsidRPr="00407BC6" w:rsidRDefault="00273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4702" w:type="dxa"/>
          </w:tcPr>
          <w:p w14:paraId="03D2D2EC" w14:textId="1B1AF46C" w:rsidR="00F73878" w:rsidRPr="00F73878" w:rsidRDefault="00F73878" w:rsidP="00F73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Согласно ч.</w:t>
            </w:r>
            <w:r w:rsidR="00FE7C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ст.</w:t>
            </w:r>
            <w:r w:rsidR="00FE7C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 w:rsidR="007765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Федерального закона</w:t>
            </w:r>
            <w:r w:rsidR="00776504" w:rsidRPr="007765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247</w:t>
            </w:r>
            <w:r w:rsidR="007765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-ФЗ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F73878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перечень</w:t>
              </w:r>
            </w:hyperlink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подлежит размещению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с текстами действующих нормативных правовых</w:t>
            </w:r>
            <w:proofErr w:type="gramEnd"/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актов. </w:t>
            </w:r>
            <w:hyperlink r:id="rId33" w:history="1">
              <w:r w:rsidRPr="00F73878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размещения и актуализации перечней нормативных правовых актов (их отдельных положений), содержащих обязательные требования, устанавливается Правительством Российской Федерации.</w:t>
            </w:r>
          </w:p>
          <w:p w14:paraId="49F25D88" w14:textId="18873261" w:rsidR="00F73878" w:rsidRPr="00F73878" w:rsidRDefault="00F73878" w:rsidP="00F73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Таким образом, формирование перечней нормативных правовых актов, содержащих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обязательные требования, предусмотрено только в рамках государственного контроля (надзора).</w:t>
            </w:r>
          </w:p>
          <w:p w14:paraId="19769A99" w14:textId="7653F595" w:rsidR="00827F60" w:rsidRPr="00F73878" w:rsidRDefault="00D02ECF" w:rsidP="00776504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878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ОТ </w:t>
            </w:r>
            <w:r w:rsidR="00273911" w:rsidRPr="00F73878">
              <w:rPr>
                <w:rFonts w:ascii="Times New Roman" w:hAnsi="Times New Roman" w:cs="Times New Roman"/>
                <w:sz w:val="24"/>
                <w:szCs w:val="24"/>
              </w:rPr>
              <w:t>размещены</w:t>
            </w:r>
            <w:r w:rsidR="00C4770B" w:rsidRPr="00F7387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 xml:space="preserve"> Самара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27F60" w14:paraId="10AC1C7A" w14:textId="77777777" w:rsidTr="00A12821">
        <w:tc>
          <w:tcPr>
            <w:tcW w:w="9209" w:type="dxa"/>
            <w:gridSpan w:val="4"/>
          </w:tcPr>
          <w:p w14:paraId="380771F9" w14:textId="5F121200" w:rsidR="00827F60" w:rsidRPr="00407BC6" w:rsidRDefault="00827F60" w:rsidP="00AF2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сведений:</w:t>
            </w:r>
            <w:r w:rsidR="00C4770B" w:rsidRPr="0042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Самара от 08.08.2019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444 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1CB7" w:rsidRPr="00F31CB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благоустройства территории городского округа Самара</w:t>
            </w:r>
            <w:r w:rsidR="00F31C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5CD1E95" w14:textId="77777777" w:rsidR="00827F60" w:rsidRDefault="00827F60">
      <w:pPr>
        <w:pStyle w:val="ConsPlusNormal"/>
        <w:jc w:val="both"/>
      </w:pPr>
    </w:p>
    <w:p w14:paraId="6173D763" w14:textId="401FF1FE" w:rsidR="00776504" w:rsidRDefault="00C4770B" w:rsidP="00AF2358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491"/>
      <w:bookmarkEnd w:id="3"/>
      <w:r w:rsidRPr="00C4770B">
        <w:rPr>
          <w:rFonts w:ascii="Times New Roman" w:hAnsi="Times New Roman" w:cs="Times New Roman"/>
          <w:sz w:val="28"/>
          <w:szCs w:val="28"/>
        </w:rPr>
        <w:t>Принцип открытости и предсказуемости</w:t>
      </w:r>
      <w:r w:rsidR="00120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соблюден.</w:t>
      </w:r>
    </w:p>
    <w:p w14:paraId="341ACD34" w14:textId="77777777" w:rsidR="00776504" w:rsidRDefault="00776504" w:rsidP="0096098B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14:paraId="033F0E60" w14:textId="77777777" w:rsidR="00776504" w:rsidRDefault="00776504" w:rsidP="0096098B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14:paraId="680D65DB" w14:textId="26A40B23" w:rsidR="00827F60" w:rsidRPr="0096098B" w:rsidRDefault="00827F60" w:rsidP="0096098B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C4770B">
        <w:rPr>
          <w:rFonts w:ascii="Times New Roman" w:hAnsi="Times New Roman" w:cs="Times New Roman"/>
          <w:sz w:val="28"/>
          <w:szCs w:val="28"/>
        </w:rPr>
        <w:t>Принцип исполнимости обязательных требований</w:t>
      </w:r>
    </w:p>
    <w:p w14:paraId="6509775F" w14:textId="1F2BDD7F" w:rsidR="00827F60" w:rsidRPr="00C4770B" w:rsidRDefault="00C4770B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bookmarkStart w:id="4" w:name="P493"/>
      <w:bookmarkEnd w:id="4"/>
      <w:r w:rsidRPr="00C4770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A4854">
        <w:rPr>
          <w:rFonts w:ascii="Times New Roman" w:hAnsi="Times New Roman" w:cs="Times New Roman"/>
          <w:sz w:val="28"/>
          <w:szCs w:val="28"/>
        </w:rPr>
        <w:t>№</w:t>
      </w:r>
      <w:r w:rsidRPr="00C4770B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3735582C" w14:textId="77777777" w:rsidR="00827F60" w:rsidRDefault="00827F60">
      <w:pPr>
        <w:pStyle w:val="ConsPlusNormal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721"/>
        <w:gridCol w:w="1191"/>
        <w:gridCol w:w="4702"/>
      </w:tblGrid>
      <w:tr w:rsidR="00827F60" w:rsidRPr="00C4770B" w14:paraId="32EE8297" w14:textId="77777777" w:rsidTr="003929DD">
        <w:tc>
          <w:tcPr>
            <w:tcW w:w="9209" w:type="dxa"/>
            <w:gridSpan w:val="4"/>
          </w:tcPr>
          <w:p w14:paraId="14844F9A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827F60" w:rsidRPr="00C4770B" w14:paraId="1E6F9018" w14:textId="77777777" w:rsidTr="003929DD">
        <w:tc>
          <w:tcPr>
            <w:tcW w:w="595" w:type="dxa"/>
          </w:tcPr>
          <w:p w14:paraId="0314A4D0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</w:tcPr>
          <w:p w14:paraId="4A037DC1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91" w:type="dxa"/>
          </w:tcPr>
          <w:p w14:paraId="02FC25D1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4702" w:type="dxa"/>
          </w:tcPr>
          <w:p w14:paraId="1E437F18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7F60" w:rsidRPr="00C4770B" w14:paraId="4069A081" w14:textId="77777777" w:rsidTr="003929DD">
        <w:tc>
          <w:tcPr>
            <w:tcW w:w="595" w:type="dxa"/>
          </w:tcPr>
          <w:p w14:paraId="38F7A111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0EEAD36F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61BDFD06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14:paraId="50A0B5C1" w14:textId="77777777" w:rsidR="00827F60" w:rsidRPr="00C4770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1D3C" w:rsidRPr="00C4770B" w14:paraId="1C3833FE" w14:textId="77777777" w:rsidTr="00FA4854">
        <w:trPr>
          <w:trHeight w:val="3514"/>
        </w:trPr>
        <w:tc>
          <w:tcPr>
            <w:tcW w:w="595" w:type="dxa"/>
          </w:tcPr>
          <w:p w14:paraId="2F3F4437" w14:textId="77777777" w:rsidR="009E1D3C" w:rsidRPr="00C4770B" w:rsidRDefault="009E1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2928B32B" w14:textId="77777777" w:rsidR="009E1D3C" w:rsidRPr="00C4770B" w:rsidRDefault="009E1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Оцениваемые ОТ являются фактически исполнимыми</w:t>
            </w:r>
          </w:p>
        </w:tc>
        <w:tc>
          <w:tcPr>
            <w:tcW w:w="1191" w:type="dxa"/>
          </w:tcPr>
          <w:p w14:paraId="196E5383" w14:textId="45003407" w:rsidR="009E1D3C" w:rsidRPr="00C4770B" w:rsidRDefault="00FE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4702" w:type="dxa"/>
            <w:tcBorders>
              <w:top w:val="nil"/>
            </w:tcBorders>
          </w:tcPr>
          <w:p w14:paraId="3A76CC1A" w14:textId="78C151F3" w:rsidR="009E1D3C" w:rsidRPr="00F06369" w:rsidRDefault="009E1D3C" w:rsidP="0052304A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Вступивших в законную силу судебных решений, выданных по результатам контрольно-надзорных мероприятий</w:t>
            </w:r>
            <w:r w:rsidR="00FE7C79"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предписаний, иных результатов контрольно-надзорных мероприятий, результатов реализации иных форм оценки соблюдения ОТ, свидетельствующих о фактичес</w:t>
            </w:r>
            <w:r w:rsidR="00AF2358"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кой невозможности соблюдения </w:t>
            </w:r>
            <w:proofErr w:type="gramStart"/>
            <w:r w:rsidR="00AF2358"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="00AF2358"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</w:t>
            </w:r>
            <w:r w:rsidR="00AF2358"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  <w:p w14:paraId="2B71D948" w14:textId="77777777" w:rsidR="009E1D3C" w:rsidRPr="00F06369" w:rsidRDefault="009E1D3C" w:rsidP="00F31CB7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Обращения субъектов регулирования о неисполнении </w:t>
            </w:r>
            <w:proofErr w:type="gramStart"/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отсутствуют.</w:t>
            </w:r>
          </w:p>
          <w:p w14:paraId="18AE4365" w14:textId="77777777" w:rsidR="00F06369" w:rsidRPr="00F06369" w:rsidRDefault="00F06369" w:rsidP="00F0636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предостережений, выданных за оцениваемый период: 590;</w:t>
            </w:r>
          </w:p>
          <w:p w14:paraId="705C4BBC" w14:textId="77777777" w:rsidR="00F06369" w:rsidRPr="00F06369" w:rsidRDefault="00F06369" w:rsidP="00F0636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предписаний, выданных за оцениваемый период: 49;</w:t>
            </w:r>
          </w:p>
          <w:p w14:paraId="1FD26788" w14:textId="4F9E742A" w:rsidR="00F06369" w:rsidRPr="00F06369" w:rsidRDefault="00F06369" w:rsidP="00F0636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исполненных предписаний: 4</w:t>
            </w:r>
            <w:r w:rsidR="00A61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5AC0D7" w14:textId="77777777" w:rsidR="00A800AE" w:rsidRDefault="00F06369" w:rsidP="00F0636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предписаний с неоконченной датой: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8688BB" w14:textId="61E0BB05" w:rsidR="00F06369" w:rsidRPr="00C4770B" w:rsidRDefault="00F06369" w:rsidP="00F06369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69">
              <w:rPr>
                <w:rFonts w:ascii="Times New Roman" w:hAnsi="Times New Roman" w:cs="Times New Roman"/>
                <w:sz w:val="24"/>
                <w:szCs w:val="24"/>
              </w:rPr>
              <w:t>Количество не исполненных предписаний: 2.</w:t>
            </w:r>
          </w:p>
        </w:tc>
      </w:tr>
      <w:tr w:rsidR="003929DD" w:rsidRPr="00C4770B" w14:paraId="063F68BF" w14:textId="77777777" w:rsidTr="003929DD">
        <w:tc>
          <w:tcPr>
            <w:tcW w:w="595" w:type="dxa"/>
          </w:tcPr>
          <w:p w14:paraId="4C1AC1CE" w14:textId="77777777" w:rsidR="003929DD" w:rsidRPr="00C4770B" w:rsidRDefault="00392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14:paraId="3989D6F3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соблюдение оцениваемых ОТ соразмерны (пропорциональны) 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рискам, на снижение либо устранение которых направлено соответствующее регулирование</w:t>
            </w:r>
          </w:p>
        </w:tc>
        <w:tc>
          <w:tcPr>
            <w:tcW w:w="1191" w:type="dxa"/>
          </w:tcPr>
          <w:p w14:paraId="7807FD51" w14:textId="6619892D" w:rsidR="003929DD" w:rsidRPr="00C4770B" w:rsidRDefault="00FE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</w:t>
            </w:r>
          </w:p>
        </w:tc>
        <w:tc>
          <w:tcPr>
            <w:tcW w:w="4702" w:type="dxa"/>
            <w:vAlign w:val="bottom"/>
          </w:tcPr>
          <w:p w14:paraId="3C821C27" w14:textId="7CB06593" w:rsidR="009E1D3C" w:rsidRDefault="009E1D3C" w:rsidP="009E1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1)</w:t>
            </w:r>
            <w:r w:rsidR="00FE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указанных рисков причинения вреда (ущерба) ОЗЦ указана в таблице № 3</w:t>
            </w:r>
            <w:r w:rsidR="00985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80307C" w14:textId="1635BDA1" w:rsidR="009E1D3C" w:rsidRPr="00C4770B" w:rsidRDefault="00985654" w:rsidP="00985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2)</w:t>
            </w:r>
            <w:r w:rsidR="00FE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данные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среднегодовом объеме (размере) предотвращенного вреда (ущерба) ОЗЦ указаны</w:t>
            </w:r>
            <w:r w:rsidR="009E1D3C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D0BFB8" w14:textId="77777777" w:rsidR="009E1D3C" w:rsidRPr="00C4770B" w:rsidRDefault="009E1D3C" w:rsidP="009E1D3C">
            <w:pPr>
              <w:pStyle w:val="ConsPlusNormal"/>
              <w:ind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Нет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альтернативных способов снижения (устранения) соответствующих рисков причинения вреда (ущерба) ОЗЦ;</w:t>
            </w:r>
          </w:p>
          <w:p w14:paraId="2857B1F0" w14:textId="77777777" w:rsidR="009E1D3C" w:rsidRPr="00C4770B" w:rsidRDefault="009E1D3C" w:rsidP="009E1D3C">
            <w:pPr>
              <w:pStyle w:val="ConsPlusNormal"/>
              <w:ind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реднегодовые прямые издержки субъектов регулирования на соблюдение оцениваемых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данные отсутствуют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521197" w14:textId="2B9053C5" w:rsidR="009E1D3C" w:rsidRPr="00C4770B" w:rsidRDefault="009E1D3C" w:rsidP="009E1D3C">
            <w:pPr>
              <w:pStyle w:val="ConsPlusNormal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AD26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ероятные среднегодовые прямые издержки субъектов регулирования, связанные с применением альтернативных способов снижения (устранения) соответствующих рисков причинения вреда (ущерба) ОЗЦ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данные отсутствуют</w:t>
            </w: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B7689" w14:textId="33FC552E" w:rsidR="003929DD" w:rsidRPr="00C4770B" w:rsidRDefault="003929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9DD" w:rsidRPr="00C4770B" w14:paraId="790E3480" w14:textId="77777777" w:rsidTr="003929DD">
        <w:tc>
          <w:tcPr>
            <w:tcW w:w="595" w:type="dxa"/>
          </w:tcPr>
          <w:p w14:paraId="49A22E58" w14:textId="77777777" w:rsidR="003929DD" w:rsidRPr="00C4770B" w:rsidRDefault="00392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1" w:type="dxa"/>
          </w:tcPr>
          <w:p w14:paraId="6DD8C054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Прямые 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191" w:type="dxa"/>
          </w:tcPr>
          <w:p w14:paraId="2F5758F8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14:paraId="4AC81659" w14:textId="3C097245" w:rsidR="003929DD" w:rsidRPr="00C4770B" w:rsidRDefault="003929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929DD" w:rsidRPr="00C4770B" w14:paraId="0CBB9625" w14:textId="77777777" w:rsidTr="003929DD">
        <w:tc>
          <w:tcPr>
            <w:tcW w:w="595" w:type="dxa"/>
            <w:tcBorders>
              <w:bottom w:val="single" w:sz="4" w:space="0" w:color="auto"/>
            </w:tcBorders>
          </w:tcPr>
          <w:p w14:paraId="310104B1" w14:textId="77777777" w:rsidR="003929DD" w:rsidRPr="00C4770B" w:rsidRDefault="00392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F1DCD40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Исполнение оцениваемых ОТ не приводит к невозможности исполнения других ОТ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557C6A7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14:paraId="49BDADA6" w14:textId="0C98BBBE" w:rsidR="003929DD" w:rsidRPr="00C4770B" w:rsidRDefault="003929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929DD" w:rsidRPr="00C4770B" w14:paraId="1F32CE85" w14:textId="77777777" w:rsidTr="003929DD">
        <w:tc>
          <w:tcPr>
            <w:tcW w:w="595" w:type="dxa"/>
            <w:tcBorders>
              <w:bottom w:val="single" w:sz="4" w:space="0" w:color="auto"/>
            </w:tcBorders>
          </w:tcPr>
          <w:p w14:paraId="137BBEF1" w14:textId="77777777" w:rsidR="003929DD" w:rsidRPr="00C4770B" w:rsidRDefault="00392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D58F18E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770B">
              <w:rPr>
                <w:rFonts w:ascii="Times New Roman" w:hAnsi="Times New Roman" w:cs="Times New Roman"/>
                <w:sz w:val="24"/>
                <w:szCs w:val="24"/>
              </w:rPr>
              <w:t>Удобство соблюдения оцениваемых ОТ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8378B6F" w14:textId="77777777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14:paraId="75ECF9A9" w14:textId="6B18233A" w:rsidR="003929DD" w:rsidRPr="00C4770B" w:rsidRDefault="003929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929DD" w:rsidRPr="00C4770B" w14:paraId="01B46F1C" w14:textId="77777777" w:rsidTr="003929DD">
        <w:tc>
          <w:tcPr>
            <w:tcW w:w="9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7D2F" w14:textId="436C74A8" w:rsidR="003929DD" w:rsidRPr="00C4770B" w:rsidRDefault="0039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7428B" w14:textId="422B5B03" w:rsidR="00827F60" w:rsidRDefault="00FE7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E7C79">
        <w:rPr>
          <w:rFonts w:ascii="Times New Roman" w:hAnsi="Times New Roman" w:cs="Times New Roman"/>
          <w:sz w:val="28"/>
          <w:szCs w:val="28"/>
        </w:rPr>
        <w:t>Принцип исполнимости обязательных требований соблюден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6079C" w14:textId="77777777" w:rsidR="00FE7C79" w:rsidRDefault="00FE7C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C9EC7FC" w14:textId="77777777" w:rsidR="00FE7C79" w:rsidRDefault="00FE7C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26DCC4" w14:textId="29BC470E" w:rsidR="00EB11CA" w:rsidRPr="00AD26EB" w:rsidRDefault="00EB11CA" w:rsidP="00F06369">
      <w:pPr>
        <w:pStyle w:val="a5"/>
        <w:numPr>
          <w:ilvl w:val="0"/>
          <w:numId w:val="6"/>
        </w:numPr>
        <w:tabs>
          <w:tab w:val="left" w:pos="4928"/>
          <w:tab w:val="left" w:pos="6425"/>
        </w:tabs>
        <w:autoSpaceDE w:val="0"/>
        <w:autoSpaceDN w:val="0"/>
        <w:adjustRightInd w:val="0"/>
        <w:spacing w:after="0" w:line="276" w:lineRule="auto"/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543"/>
      <w:bookmarkEnd w:id="5"/>
      <w:r w:rsidRPr="00AD26EB">
        <w:rPr>
          <w:rFonts w:ascii="Times New Roman" w:hAnsi="Times New Roman" w:cs="Times New Roman"/>
          <w:b/>
          <w:sz w:val="28"/>
          <w:szCs w:val="28"/>
        </w:rPr>
        <w:t>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</w:t>
      </w:r>
    </w:p>
    <w:p w14:paraId="0D9EAFB0" w14:textId="77777777" w:rsidR="006F407C" w:rsidRPr="00AD26EB" w:rsidRDefault="006F407C" w:rsidP="00FF7B28">
      <w:pPr>
        <w:pStyle w:val="ConsPlusNormal"/>
        <w:tabs>
          <w:tab w:val="left" w:pos="4928"/>
          <w:tab w:val="left" w:pos="6425"/>
        </w:tabs>
        <w:jc w:val="center"/>
        <w:outlineLvl w:val="3"/>
        <w:rPr>
          <w:b/>
        </w:rPr>
      </w:pPr>
    </w:p>
    <w:p w14:paraId="2D7DF29B" w14:textId="77777777" w:rsidR="006F407C" w:rsidRPr="00AD26EB" w:rsidRDefault="006F407C" w:rsidP="00FF7B28">
      <w:pPr>
        <w:pStyle w:val="ConsPlusNormal"/>
        <w:tabs>
          <w:tab w:val="left" w:pos="4928"/>
          <w:tab w:val="left" w:pos="6425"/>
        </w:tabs>
        <w:jc w:val="center"/>
        <w:outlineLvl w:val="3"/>
      </w:pPr>
    </w:p>
    <w:p w14:paraId="474F70D8" w14:textId="36864481" w:rsidR="00827F60" w:rsidRPr="00AD26EB" w:rsidRDefault="00FF7B28" w:rsidP="00F06369">
      <w:pPr>
        <w:pStyle w:val="ConsPlusNormal"/>
        <w:tabs>
          <w:tab w:val="left" w:pos="4928"/>
          <w:tab w:val="left" w:pos="6425"/>
        </w:tabs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D26EB">
        <w:t xml:space="preserve">        </w:t>
      </w:r>
      <w:r w:rsidR="00827F60" w:rsidRPr="00AD26EB">
        <w:t xml:space="preserve"> </w:t>
      </w:r>
      <w:r w:rsidRPr="00AD26EB">
        <w:t xml:space="preserve">       </w:t>
      </w:r>
      <w:r w:rsidR="00827F60" w:rsidRPr="00AD26EB">
        <w:rPr>
          <w:rFonts w:ascii="Times New Roman" w:hAnsi="Times New Roman" w:cs="Times New Roman"/>
          <w:sz w:val="28"/>
          <w:szCs w:val="28"/>
        </w:rPr>
        <w:t>Сведения о достижении целей установления</w:t>
      </w:r>
    </w:p>
    <w:p w14:paraId="4DA8E396" w14:textId="6698C3BB" w:rsidR="00827F60" w:rsidRPr="00AD26EB" w:rsidRDefault="00FF7B28" w:rsidP="00F06369">
      <w:pPr>
        <w:pStyle w:val="ConsPlusNormal"/>
        <w:tabs>
          <w:tab w:val="left" w:pos="4928"/>
          <w:tab w:val="left" w:pos="64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F60" w:rsidRPr="00AD26EB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632FD884" w14:textId="77777777" w:rsidR="00827F60" w:rsidRPr="00AD26EB" w:rsidRDefault="00827F60" w:rsidP="00FF7B28">
      <w:pPr>
        <w:pStyle w:val="ConsPlusNormal"/>
        <w:tabs>
          <w:tab w:val="left" w:pos="4928"/>
          <w:tab w:val="left" w:pos="6425"/>
        </w:tabs>
        <w:jc w:val="both"/>
      </w:pPr>
    </w:p>
    <w:p w14:paraId="1CEBBF90" w14:textId="77777777" w:rsidR="00F06369" w:rsidRDefault="00F06369" w:rsidP="00FF7B28">
      <w:pPr>
        <w:pStyle w:val="ConsPlusNormal"/>
        <w:tabs>
          <w:tab w:val="left" w:pos="4928"/>
          <w:tab w:val="left" w:pos="6425"/>
        </w:tabs>
        <w:ind w:left="850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14:paraId="3D9236CA" w14:textId="6CA48E92" w:rsidR="00827F60" w:rsidRPr="00EB11CA" w:rsidRDefault="00EB11CA" w:rsidP="00FF7B28">
      <w:pPr>
        <w:pStyle w:val="ConsPlusNormal"/>
        <w:tabs>
          <w:tab w:val="left" w:pos="4928"/>
          <w:tab w:val="left" w:pos="6425"/>
        </w:tabs>
        <w:ind w:left="850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AD26E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A4854" w:rsidRPr="00AD26EB">
        <w:rPr>
          <w:rFonts w:ascii="Times New Roman" w:hAnsi="Times New Roman" w:cs="Times New Roman"/>
          <w:sz w:val="28"/>
          <w:szCs w:val="28"/>
        </w:rPr>
        <w:t>№</w:t>
      </w:r>
      <w:r w:rsidRPr="00AD26EB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2D4CC05F" w14:textId="77777777" w:rsidR="00827F60" w:rsidRDefault="00827F60">
      <w:pPr>
        <w:pStyle w:val="ConsPlusNormal"/>
        <w:jc w:val="both"/>
      </w:pPr>
    </w:p>
    <w:tbl>
      <w:tblPr>
        <w:tblW w:w="893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278"/>
        <w:gridCol w:w="1843"/>
        <w:gridCol w:w="1842"/>
        <w:gridCol w:w="1985"/>
      </w:tblGrid>
      <w:tr w:rsidR="00827F60" w14:paraId="70DC9308" w14:textId="77777777" w:rsidTr="00F06369">
        <w:tc>
          <w:tcPr>
            <w:tcW w:w="8930" w:type="dxa"/>
            <w:gridSpan w:val="6"/>
          </w:tcPr>
          <w:p w14:paraId="747CBFF2" w14:textId="77777777" w:rsidR="00827F60" w:rsidRPr="00AD26E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содержания ОТ или группы ОТ (в случае если цели ОТ или групп </w:t>
            </w:r>
            <w:proofErr w:type="gramStart"/>
            <w:r w:rsidRPr="00AD26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D26EB">
              <w:rPr>
                <w:rFonts w:ascii="Times New Roman" w:hAnsi="Times New Roman" w:cs="Times New Roman"/>
                <w:sz w:val="24"/>
                <w:szCs w:val="24"/>
              </w:rPr>
              <w:t>, установленных НПА, различны)</w:t>
            </w:r>
          </w:p>
        </w:tc>
      </w:tr>
      <w:tr w:rsidR="00827F60" w14:paraId="579FD06C" w14:textId="77777777" w:rsidTr="00F06369">
        <w:tc>
          <w:tcPr>
            <w:tcW w:w="708" w:type="dxa"/>
          </w:tcPr>
          <w:p w14:paraId="59019E4E" w14:textId="662E08BF" w:rsidR="00827F60" w:rsidRPr="00AD26EB" w:rsidRDefault="00AD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27F60" w:rsidRPr="00AD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7F60" w:rsidRPr="00AD2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27F60" w:rsidRPr="00AD2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4" w:type="dxa"/>
          </w:tcPr>
          <w:p w14:paraId="2E22EEAE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(вид) ОЗЦ, </w:t>
            </w:r>
            <w:proofErr w:type="gramStart"/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защищаемых</w:t>
            </w:r>
            <w:proofErr w:type="gramEnd"/>
            <w:r w:rsidRPr="00994F78"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3121" w:type="dxa"/>
            <w:gridSpan w:val="2"/>
          </w:tcPr>
          <w:p w14:paraId="0D2B429C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Характеристика заявленных целей установления ОТ (если проводилась ОРВ, то данные приводятся с учетом ОРВ)</w:t>
            </w:r>
          </w:p>
        </w:tc>
        <w:tc>
          <w:tcPr>
            <w:tcW w:w="3827" w:type="dxa"/>
            <w:gridSpan w:val="2"/>
          </w:tcPr>
          <w:p w14:paraId="4FA71364" w14:textId="77777777" w:rsidR="00827F60" w:rsidRPr="00AD26EB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B">
              <w:rPr>
                <w:rFonts w:ascii="Times New Roman" w:hAnsi="Times New Roman" w:cs="Times New Roman"/>
                <w:sz w:val="24"/>
                <w:szCs w:val="24"/>
              </w:rPr>
              <w:t>Текущая ситуация с достижением целей регулирования</w:t>
            </w:r>
          </w:p>
        </w:tc>
      </w:tr>
      <w:tr w:rsidR="00827F60" w14:paraId="28A79053" w14:textId="77777777" w:rsidTr="00F06369">
        <w:tc>
          <w:tcPr>
            <w:tcW w:w="708" w:type="dxa"/>
          </w:tcPr>
          <w:p w14:paraId="290BAB0F" w14:textId="77777777" w:rsidR="00827F60" w:rsidRDefault="00827F60">
            <w:pPr>
              <w:pStyle w:val="ConsPlusNormal"/>
            </w:pPr>
          </w:p>
        </w:tc>
        <w:tc>
          <w:tcPr>
            <w:tcW w:w="1274" w:type="dxa"/>
          </w:tcPr>
          <w:p w14:paraId="3FAE2089" w14:textId="77777777" w:rsidR="00827F60" w:rsidRPr="00994F78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623098E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целевое количественное значение)</w:t>
            </w:r>
          </w:p>
        </w:tc>
        <w:tc>
          <w:tcPr>
            <w:tcW w:w="1843" w:type="dxa"/>
          </w:tcPr>
          <w:p w14:paraId="593241A2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1842" w:type="dxa"/>
          </w:tcPr>
          <w:p w14:paraId="780CD4C4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достигнутое количественное значение)</w:t>
            </w:r>
          </w:p>
        </w:tc>
        <w:tc>
          <w:tcPr>
            <w:tcW w:w="1985" w:type="dxa"/>
          </w:tcPr>
          <w:p w14:paraId="1F4B5925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</w:tr>
      <w:tr w:rsidR="00827F60" w14:paraId="6BEA281D" w14:textId="77777777" w:rsidTr="00F06369">
        <w:tc>
          <w:tcPr>
            <w:tcW w:w="708" w:type="dxa"/>
          </w:tcPr>
          <w:p w14:paraId="3F587640" w14:textId="77777777" w:rsidR="00827F60" w:rsidRDefault="00827F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4" w:type="dxa"/>
          </w:tcPr>
          <w:p w14:paraId="3FBD54A2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14:paraId="5D64AD75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A5F3CD7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2ADEE0E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9262EE" w14:textId="77777777" w:rsidR="00827F60" w:rsidRPr="00994F78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B64" w14:paraId="206A2C8F" w14:textId="53426FE9" w:rsidTr="00F06369">
        <w:tc>
          <w:tcPr>
            <w:tcW w:w="708" w:type="dxa"/>
            <w:vAlign w:val="center"/>
          </w:tcPr>
          <w:p w14:paraId="1111D0B5" w14:textId="77777777" w:rsidR="001F1B64" w:rsidRDefault="001F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4" w:type="dxa"/>
          </w:tcPr>
          <w:p w14:paraId="73806014" w14:textId="69FA3271" w:rsidR="001F1B64" w:rsidRPr="00994F78" w:rsidRDefault="001F1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 xml:space="preserve"> Виды ОЗЦ приведены в таблице № 3</w:t>
            </w:r>
          </w:p>
        </w:tc>
        <w:tc>
          <w:tcPr>
            <w:tcW w:w="1278" w:type="dxa"/>
          </w:tcPr>
          <w:p w14:paraId="0A8EB95F" w14:textId="3D5C536E" w:rsidR="001F1B64" w:rsidRPr="00994F78" w:rsidRDefault="005043DE" w:rsidP="001A2B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A2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CCA9371" w14:textId="56C87E5F" w:rsidR="001F1B64" w:rsidRPr="00994F78" w:rsidRDefault="001F1B64" w:rsidP="00A422D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7 Правил благоустройства</w:t>
            </w:r>
          </w:p>
        </w:tc>
        <w:tc>
          <w:tcPr>
            <w:tcW w:w="1842" w:type="dxa"/>
          </w:tcPr>
          <w:p w14:paraId="7B7A668D" w14:textId="10BA52BB" w:rsidR="001F1B64" w:rsidRDefault="005043DE" w:rsidP="00A422D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A2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4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исполнено,</w:t>
            </w:r>
          </w:p>
          <w:p w14:paraId="266BDCCD" w14:textId="57D430EC" w:rsidR="00A422D4" w:rsidRPr="00994F78" w:rsidRDefault="00A422D4" w:rsidP="00DA3A3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с неоконченным сроком исполнения</w:t>
            </w:r>
          </w:p>
        </w:tc>
        <w:tc>
          <w:tcPr>
            <w:tcW w:w="1985" w:type="dxa"/>
          </w:tcPr>
          <w:p w14:paraId="36CC1490" w14:textId="61A296CA" w:rsidR="001F1B64" w:rsidRPr="00994F78" w:rsidRDefault="005043DE" w:rsidP="001A2B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A2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4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приведено в соответствии со ст. 7 Правил благоустройства</w:t>
            </w:r>
          </w:p>
        </w:tc>
      </w:tr>
      <w:tr w:rsidR="00A422D4" w14:paraId="7790E553" w14:textId="77777777" w:rsidTr="00F06369">
        <w:tc>
          <w:tcPr>
            <w:tcW w:w="708" w:type="dxa"/>
            <w:vAlign w:val="center"/>
          </w:tcPr>
          <w:p w14:paraId="6A27429A" w14:textId="0CBAA70D" w:rsidR="00A422D4" w:rsidRDefault="00A422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</w:tcPr>
          <w:p w14:paraId="7F32FD36" w14:textId="044CBBE3" w:rsidR="00A422D4" w:rsidRPr="00994F78" w:rsidRDefault="00A422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278" w:type="dxa"/>
          </w:tcPr>
          <w:p w14:paraId="6228F6B4" w14:textId="0ED0B3AF" w:rsidR="00A422D4" w:rsidRDefault="00A422D4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88D3B6B" w14:textId="2A2117ED" w:rsidR="00A422D4" w:rsidRDefault="00A422D4" w:rsidP="002B58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r w:rsidR="005043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Правил благоустройства</w:t>
            </w:r>
          </w:p>
        </w:tc>
        <w:tc>
          <w:tcPr>
            <w:tcW w:w="1842" w:type="dxa"/>
          </w:tcPr>
          <w:p w14:paraId="3D2D6485" w14:textId="16425E97" w:rsidR="00A422D4" w:rsidRDefault="00A422D4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r w:rsidR="00A40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985" w:type="dxa"/>
          </w:tcPr>
          <w:p w14:paraId="11760455" w14:textId="4FC0CDDF" w:rsidR="00A422D4" w:rsidRDefault="00A409AB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4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приведено в соответствии со ст. </w:t>
            </w:r>
            <w:r w:rsidR="005043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22D4">
              <w:rPr>
                <w:rFonts w:ascii="Times New Roman" w:eastAsia="Calibri" w:hAnsi="Times New Roman" w:cs="Times New Roman"/>
                <w:sz w:val="24"/>
                <w:szCs w:val="24"/>
              </w:rPr>
              <w:t>7 Правил благоустройства</w:t>
            </w:r>
          </w:p>
        </w:tc>
      </w:tr>
      <w:tr w:rsidR="00F23C8E" w14:paraId="0009A04D" w14:textId="77777777" w:rsidTr="00F06369">
        <w:tc>
          <w:tcPr>
            <w:tcW w:w="708" w:type="dxa"/>
            <w:vAlign w:val="center"/>
          </w:tcPr>
          <w:p w14:paraId="0F284F6B" w14:textId="0C5748A0" w:rsidR="00F23C8E" w:rsidRDefault="00F23C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4" w:type="dxa"/>
          </w:tcPr>
          <w:p w14:paraId="187B7771" w14:textId="5FF3FA6B" w:rsidR="00F23C8E" w:rsidRPr="00994F78" w:rsidRDefault="00F23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278" w:type="dxa"/>
          </w:tcPr>
          <w:p w14:paraId="53A1ED09" w14:textId="26F85575" w:rsidR="00F23C8E" w:rsidRDefault="005043DE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3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60F5AF3" w14:textId="78181606" w:rsidR="00F23C8E" w:rsidRDefault="00DA3A39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6 Правил благоустройства</w:t>
            </w:r>
          </w:p>
        </w:tc>
        <w:tc>
          <w:tcPr>
            <w:tcW w:w="1842" w:type="dxa"/>
          </w:tcPr>
          <w:p w14:paraId="1620C63D" w14:textId="516B8426" w:rsidR="00F23C8E" w:rsidRDefault="005043DE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3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исполнено</w:t>
            </w:r>
          </w:p>
        </w:tc>
        <w:tc>
          <w:tcPr>
            <w:tcW w:w="1985" w:type="dxa"/>
          </w:tcPr>
          <w:p w14:paraId="0261E137" w14:textId="7E8A6A45" w:rsidR="00F23C8E" w:rsidRDefault="005043DE" w:rsidP="002B58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3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приведено в соответствии со ст. </w:t>
            </w:r>
            <w:r w:rsidR="002B58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A3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B58A6" w14:paraId="68A610BD" w14:textId="77777777" w:rsidTr="00F06369">
        <w:tc>
          <w:tcPr>
            <w:tcW w:w="708" w:type="dxa"/>
            <w:vAlign w:val="center"/>
          </w:tcPr>
          <w:p w14:paraId="1DF1668D" w14:textId="45DD04F7" w:rsidR="002B58A6" w:rsidRDefault="002B58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4" w:type="dxa"/>
          </w:tcPr>
          <w:p w14:paraId="50F7F6B4" w14:textId="67560B04" w:rsidR="002B58A6" w:rsidRPr="00994F78" w:rsidRDefault="002B5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278" w:type="dxa"/>
          </w:tcPr>
          <w:p w14:paraId="53C03C2B" w14:textId="6AF19103" w:rsidR="002B58A6" w:rsidRDefault="002B58A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0D1233A" w14:textId="019EA509" w:rsidR="002B58A6" w:rsidRDefault="002B58A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28 Правил благоустройства</w:t>
            </w:r>
          </w:p>
        </w:tc>
        <w:tc>
          <w:tcPr>
            <w:tcW w:w="1842" w:type="dxa"/>
          </w:tcPr>
          <w:p w14:paraId="4241273C" w14:textId="3E2DF6B4" w:rsidR="002B58A6" w:rsidRDefault="002B58A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1 - исполнено</w:t>
            </w:r>
          </w:p>
        </w:tc>
        <w:tc>
          <w:tcPr>
            <w:tcW w:w="1985" w:type="dxa"/>
          </w:tcPr>
          <w:p w14:paraId="588B075B" w14:textId="4CC1F82E" w:rsidR="002B58A6" w:rsidRDefault="002B58A6" w:rsidP="002B58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1 - приведено в соответствии со ст. 28 Правил благоустройства</w:t>
            </w:r>
          </w:p>
        </w:tc>
      </w:tr>
      <w:tr w:rsidR="005043DE" w14:paraId="16B4C6C2" w14:textId="77777777" w:rsidTr="00F06369">
        <w:tc>
          <w:tcPr>
            <w:tcW w:w="708" w:type="dxa"/>
            <w:vAlign w:val="center"/>
          </w:tcPr>
          <w:p w14:paraId="3897E60D" w14:textId="3039B5AD" w:rsidR="005043DE" w:rsidRDefault="005043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4" w:type="dxa"/>
          </w:tcPr>
          <w:p w14:paraId="36615578" w14:textId="69DB9407" w:rsidR="005043DE" w:rsidRPr="00994F78" w:rsidRDefault="00504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278" w:type="dxa"/>
          </w:tcPr>
          <w:p w14:paraId="4F18A0C7" w14:textId="27CABE64" w:rsidR="005043DE" w:rsidRDefault="005043DE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EDCD75E" w14:textId="547DBFEA" w:rsidR="005043DE" w:rsidRDefault="005043DE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15 Правил благоустройства</w:t>
            </w:r>
          </w:p>
        </w:tc>
        <w:tc>
          <w:tcPr>
            <w:tcW w:w="1842" w:type="dxa"/>
          </w:tcPr>
          <w:p w14:paraId="0685EB29" w14:textId="0D522416" w:rsidR="005043DE" w:rsidRDefault="00F06369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4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04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исполнено</w:t>
            </w:r>
          </w:p>
          <w:p w14:paraId="793F329F" w14:textId="18858932" w:rsidR="00F06369" w:rsidRDefault="00F06369" w:rsidP="00F0636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1– не исполнено</w:t>
            </w:r>
          </w:p>
        </w:tc>
        <w:tc>
          <w:tcPr>
            <w:tcW w:w="1985" w:type="dxa"/>
          </w:tcPr>
          <w:p w14:paraId="0885F92C" w14:textId="0187A32E" w:rsidR="005043DE" w:rsidRDefault="00F06369" w:rsidP="002B58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4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5043DE" w:rsidRPr="005043DE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приведено в соответствии со ст. 28 Правил благоустройства</w:t>
            </w:r>
          </w:p>
        </w:tc>
      </w:tr>
      <w:tr w:rsidR="001A2BB6" w14:paraId="0CDE24CF" w14:textId="77777777" w:rsidTr="00F06369">
        <w:tc>
          <w:tcPr>
            <w:tcW w:w="708" w:type="dxa"/>
            <w:vAlign w:val="center"/>
          </w:tcPr>
          <w:p w14:paraId="2E7E2230" w14:textId="4136C854" w:rsidR="001A2BB6" w:rsidRDefault="001A2B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4" w:type="dxa"/>
          </w:tcPr>
          <w:p w14:paraId="37F25B9D" w14:textId="7B73374A" w:rsidR="001A2BB6" w:rsidRPr="00994F78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278" w:type="dxa"/>
          </w:tcPr>
          <w:p w14:paraId="67B15725" w14:textId="0AFF6FE9" w:rsidR="001A2BB6" w:rsidRDefault="001A2BB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96920BA" w14:textId="3CDE69BB" w:rsidR="001A2BB6" w:rsidRDefault="001A2BB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8 Правил благоустройства</w:t>
            </w:r>
          </w:p>
        </w:tc>
        <w:tc>
          <w:tcPr>
            <w:tcW w:w="1842" w:type="dxa"/>
          </w:tcPr>
          <w:p w14:paraId="711943D4" w14:textId="1508474D" w:rsidR="001A2BB6" w:rsidRDefault="001A2BB6" w:rsidP="00F23C8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2 - исполнено</w:t>
            </w:r>
          </w:p>
        </w:tc>
        <w:tc>
          <w:tcPr>
            <w:tcW w:w="1985" w:type="dxa"/>
          </w:tcPr>
          <w:p w14:paraId="714C080F" w14:textId="02603A2E" w:rsidR="001A2BB6" w:rsidRDefault="001A2BB6" w:rsidP="002B58A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приведено в соответствии со ст. 8 Правил благоустройства</w:t>
            </w:r>
          </w:p>
        </w:tc>
      </w:tr>
      <w:tr w:rsidR="00827F60" w14:paraId="57422819" w14:textId="77777777" w:rsidTr="00F06369">
        <w:tc>
          <w:tcPr>
            <w:tcW w:w="8930" w:type="dxa"/>
            <w:gridSpan w:val="6"/>
          </w:tcPr>
          <w:p w14:paraId="7B9D2931" w14:textId="4F991671" w:rsidR="00827F60" w:rsidRPr="00994F78" w:rsidRDefault="00827F60" w:rsidP="00AD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сведений:</w:t>
            </w:r>
            <w:r w:rsidR="00EB11CA" w:rsidRPr="0099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6504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Самара от 08.08.2019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6504"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444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6504" w:rsidRPr="00F31CB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благоустройства территории городского округа Самара</w:t>
            </w:r>
            <w:r w:rsidR="00AD26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="00776504"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ешение Думы городского округа Самара от 28.08.2025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6504"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 614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6504"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6504" w:rsidRPr="00776504">
              <w:rPr>
                <w:rFonts w:ascii="Times New Roman" w:hAnsi="Times New Roman" w:cs="Times New Roman"/>
                <w:sz w:val="24"/>
                <w:szCs w:val="24"/>
              </w:rPr>
              <w:t>О муниципальном контроле в сфере благоустройства в городском округе Самара</w:t>
            </w:r>
            <w:r w:rsidR="00776504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776504" w:rsidRPr="007765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Федерации».</w:t>
            </w:r>
            <w:proofErr w:type="gramEnd"/>
          </w:p>
        </w:tc>
      </w:tr>
    </w:tbl>
    <w:p w14:paraId="54E870F2" w14:textId="77777777" w:rsidR="00776504" w:rsidRDefault="00776504" w:rsidP="00776504">
      <w:pPr>
        <w:pStyle w:val="ConsPlusNormal"/>
        <w:outlineLvl w:val="3"/>
      </w:pPr>
    </w:p>
    <w:p w14:paraId="7441DF0F" w14:textId="77777777" w:rsidR="00776504" w:rsidRDefault="00776504" w:rsidP="00776504">
      <w:pPr>
        <w:pStyle w:val="ConsPlusNormal"/>
        <w:outlineLvl w:val="3"/>
      </w:pPr>
    </w:p>
    <w:p w14:paraId="3FEE5DF1" w14:textId="77777777" w:rsidR="00776504" w:rsidRPr="00776504" w:rsidRDefault="00776504" w:rsidP="00F0636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3. Информация о динамике ведения предпринимательской</w:t>
      </w:r>
    </w:p>
    <w:p w14:paraId="3696C663" w14:textId="77777777" w:rsidR="00776504" w:rsidRPr="00776504" w:rsidRDefault="00776504" w:rsidP="00F0636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или иной экономической деятельности в соответствующей сфере</w:t>
      </w:r>
    </w:p>
    <w:p w14:paraId="514583A7" w14:textId="77777777" w:rsidR="00776504" w:rsidRPr="00776504" w:rsidRDefault="00776504" w:rsidP="00F0636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общественных отношений в период действия обязательных</w:t>
      </w:r>
    </w:p>
    <w:p w14:paraId="72D886A4" w14:textId="77777777" w:rsidR="00776504" w:rsidRPr="00776504" w:rsidRDefault="00776504" w:rsidP="00F0636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требований, применение которых является предметом оценки</w:t>
      </w:r>
    </w:p>
    <w:p w14:paraId="77B22DC6" w14:textId="77777777" w:rsidR="00776504" w:rsidRPr="00776504" w:rsidRDefault="00776504" w:rsidP="00F0636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0992E9DD" w14:textId="77777777" w:rsidR="00776504" w:rsidRPr="00776504" w:rsidRDefault="00776504" w:rsidP="00F06369">
      <w:pPr>
        <w:pStyle w:val="ConsPlusNormal"/>
        <w:spacing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6B5F1962" w14:textId="64226A2C" w:rsidR="00CD0A01" w:rsidRDefault="00776504" w:rsidP="00F06369">
      <w:pPr>
        <w:pStyle w:val="ConsPlusNormal"/>
        <w:spacing w:line="276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 и сооружений, и иных объектов, расположенных на территории городского округа.</w:t>
      </w:r>
    </w:p>
    <w:p w14:paraId="0FBFCDD7" w14:textId="77777777" w:rsidR="00F06369" w:rsidRDefault="00F06369" w:rsidP="00F06369">
      <w:pPr>
        <w:pStyle w:val="ConsPlusNormal"/>
        <w:spacing w:line="276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0321DC46" w14:textId="77777777" w:rsidR="00776504" w:rsidRDefault="00776504" w:rsidP="00776504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0AC89CBB" w14:textId="04BB6292" w:rsidR="00776504" w:rsidRPr="00776504" w:rsidRDefault="00776504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4.Изменение бюджетных расходов и доходов от реализации предусмотренных МНПА функций,</w:t>
      </w:r>
    </w:p>
    <w:p w14:paraId="4D316F73" w14:textId="77777777" w:rsidR="00776504" w:rsidRPr="00776504" w:rsidRDefault="00776504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76504">
        <w:rPr>
          <w:rFonts w:ascii="Times New Roman" w:hAnsi="Times New Roman" w:cs="Times New Roman"/>
          <w:b/>
          <w:sz w:val="28"/>
          <w:szCs w:val="28"/>
        </w:rPr>
        <w:t>полномочий, обязанностей и прав органов местного самоуправления</w:t>
      </w:r>
    </w:p>
    <w:p w14:paraId="7C8D6D7C" w14:textId="77777777" w:rsidR="00776504" w:rsidRPr="00776504" w:rsidRDefault="00776504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58AE1EAA" w14:textId="77777777" w:rsidR="00776504" w:rsidRPr="00776504" w:rsidRDefault="00776504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0D25A9AF" w14:textId="77777777" w:rsidR="00C0439D" w:rsidRDefault="00776504" w:rsidP="00F06369">
      <w:pPr>
        <w:pStyle w:val="ConsPlusNormal"/>
        <w:spacing w:line="276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>Правила благоустройства не содержат предложений, предусматривающих изменение бюджетных расходов и доходов от реализации, предусмотренных МНПА функций, полномочий, обязанностей и прав о</w:t>
      </w:r>
      <w:r w:rsidR="00C0439D">
        <w:rPr>
          <w:rFonts w:ascii="Times New Roman" w:hAnsi="Times New Roman" w:cs="Times New Roman"/>
          <w:sz w:val="28"/>
          <w:szCs w:val="28"/>
        </w:rPr>
        <w:t>рганов местного самоуправления.</w:t>
      </w:r>
      <w:bookmarkStart w:id="6" w:name="P792"/>
      <w:bookmarkEnd w:id="6"/>
    </w:p>
    <w:p w14:paraId="75F41730" w14:textId="77777777" w:rsidR="00C0439D" w:rsidRDefault="00C0439D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5AA984F8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345F0FB0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3DE99480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44F2C9DE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31371B8C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2A2891CB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716DDA9B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1E685F8D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252665A3" w14:textId="77777777" w:rsidR="00F06369" w:rsidRDefault="00F06369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302A7184" w14:textId="77777777" w:rsidR="00C0439D" w:rsidRDefault="00C0439D" w:rsidP="00C0439D">
      <w:pPr>
        <w:pStyle w:val="ConsPlusNormal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17F8C7BD" w14:textId="78EB4CF4" w:rsidR="00827F60" w:rsidRPr="00DB7F01" w:rsidRDefault="00DB7F01" w:rsidP="00F06369">
      <w:pPr>
        <w:pStyle w:val="ConsPlusNormal"/>
        <w:spacing w:line="276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827F60" w:rsidRPr="00DB7F01">
        <w:rPr>
          <w:rFonts w:ascii="Times New Roman" w:hAnsi="Times New Roman" w:cs="Times New Roman"/>
          <w:b/>
          <w:sz w:val="28"/>
          <w:szCs w:val="28"/>
        </w:rPr>
        <w:t xml:space="preserve"> Сведения об уровне соблюдения обязательных</w:t>
      </w:r>
    </w:p>
    <w:p w14:paraId="3E13648B" w14:textId="3FF5CF2F" w:rsidR="00827F60" w:rsidRPr="00DB7F01" w:rsidRDefault="00827F60" w:rsidP="00F0636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регулирования,</w:t>
      </w:r>
    </w:p>
    <w:p w14:paraId="0904FBE5" w14:textId="541A2028" w:rsidR="00827F60" w:rsidRPr="00DB7F01" w:rsidRDefault="00827F60" w:rsidP="00F0636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в том числе данные о привлечении к ответственности</w:t>
      </w:r>
    </w:p>
    <w:p w14:paraId="1F403A0A" w14:textId="09506F75" w:rsidR="00827F60" w:rsidRPr="00DB7F01" w:rsidRDefault="00827F60" w:rsidP="00F0636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 xml:space="preserve">за нарушение обязательных требований, </w:t>
      </w:r>
      <w:proofErr w:type="gramStart"/>
      <w:r w:rsidRPr="00DB7F0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B7F01">
        <w:rPr>
          <w:rFonts w:ascii="Times New Roman" w:hAnsi="Times New Roman" w:cs="Times New Roman"/>
          <w:b/>
          <w:sz w:val="28"/>
          <w:szCs w:val="28"/>
        </w:rPr>
        <w:t xml:space="preserve"> типовых</w:t>
      </w:r>
    </w:p>
    <w:p w14:paraId="7DFF4DCC" w14:textId="6DD09592" w:rsidR="00827F60" w:rsidRPr="00DB7F01" w:rsidRDefault="00827F60" w:rsidP="00F0636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 xml:space="preserve">и массовых </w:t>
      </w:r>
      <w:proofErr w:type="gramStart"/>
      <w:r w:rsidRPr="00DB7F01">
        <w:rPr>
          <w:rFonts w:ascii="Times New Roman" w:hAnsi="Times New Roman" w:cs="Times New Roman"/>
          <w:b/>
          <w:sz w:val="28"/>
          <w:szCs w:val="28"/>
        </w:rPr>
        <w:t>нарушениях</w:t>
      </w:r>
      <w:proofErr w:type="gramEnd"/>
      <w:r w:rsidRPr="00DB7F01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</w:t>
      </w:r>
    </w:p>
    <w:p w14:paraId="465885D8" w14:textId="77777777" w:rsidR="00827F60" w:rsidRPr="00DB7F01" w:rsidRDefault="00827F60" w:rsidP="00F0636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7753" w14:textId="3D375485" w:rsidR="00827F60" w:rsidRDefault="00827F60" w:rsidP="00DB7F01">
      <w:pPr>
        <w:pStyle w:val="ConsPlusNormal"/>
        <w:jc w:val="both"/>
      </w:pPr>
    </w:p>
    <w:p w14:paraId="7ED58C68" w14:textId="77777777" w:rsidR="00827F60" w:rsidRDefault="00827F60">
      <w:pPr>
        <w:pStyle w:val="ConsPlusNormal"/>
        <w:jc w:val="both"/>
      </w:pPr>
    </w:p>
    <w:p w14:paraId="61786924" w14:textId="2B6FD4D5" w:rsidR="00827F60" w:rsidRPr="00DB7F01" w:rsidRDefault="00DB7F01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7" w:name="P800"/>
      <w:bookmarkEnd w:id="7"/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A48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366718D" w14:textId="77777777" w:rsidR="00827F60" w:rsidRDefault="00827F60">
      <w:pPr>
        <w:pStyle w:val="ConsPlusNormal"/>
        <w:jc w:val="both"/>
      </w:pPr>
    </w:p>
    <w:tbl>
      <w:tblPr>
        <w:tblW w:w="93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134"/>
        <w:gridCol w:w="1276"/>
        <w:gridCol w:w="1418"/>
        <w:gridCol w:w="2268"/>
      </w:tblGrid>
      <w:tr w:rsidR="00827F60" w14:paraId="03A4E2C1" w14:textId="77777777" w:rsidTr="00F75D03">
        <w:tc>
          <w:tcPr>
            <w:tcW w:w="709" w:type="dxa"/>
          </w:tcPr>
          <w:p w14:paraId="0261C77E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14:paraId="7C2ECC2A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</w:t>
            </w:r>
          </w:p>
        </w:tc>
        <w:tc>
          <w:tcPr>
            <w:tcW w:w="1134" w:type="dxa"/>
          </w:tcPr>
          <w:p w14:paraId="2A5B6B96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динамике количества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</w:t>
            </w: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году подготовки Доклада)</w:t>
            </w:r>
          </w:p>
        </w:tc>
        <w:tc>
          <w:tcPr>
            <w:tcW w:w="1134" w:type="dxa"/>
          </w:tcPr>
          <w:p w14:paraId="103B1B82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динамике количества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</w:t>
            </w: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6 лет, предшествующих году подготовки Доклада)</w:t>
            </w:r>
          </w:p>
        </w:tc>
        <w:tc>
          <w:tcPr>
            <w:tcW w:w="1276" w:type="dxa"/>
          </w:tcPr>
          <w:p w14:paraId="469AFEAD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динамике доли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</w:t>
            </w: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подготовки Доклада, в процентах)</w:t>
            </w:r>
          </w:p>
        </w:tc>
        <w:tc>
          <w:tcPr>
            <w:tcW w:w="1418" w:type="dxa"/>
          </w:tcPr>
          <w:p w14:paraId="43291262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ОТ или группы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2268" w:type="dxa"/>
          </w:tcPr>
          <w:p w14:paraId="19B303C9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субъектов регулирования, привлеченных к административной ответственности за несоблюдение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827F60" w14:paraId="4CD5B595" w14:textId="77777777" w:rsidTr="00F75D03">
        <w:tc>
          <w:tcPr>
            <w:tcW w:w="709" w:type="dxa"/>
            <w:vAlign w:val="center"/>
          </w:tcPr>
          <w:p w14:paraId="679BCA72" w14:textId="77777777" w:rsidR="00827F60" w:rsidRPr="00463634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5EB26A6D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DA9D0D4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6BD512B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7DFDE13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25757B1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2BCC0482" w14:textId="77777777" w:rsidR="00827F60" w:rsidRPr="00463634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7F60" w14:paraId="59B70C8D" w14:textId="77777777" w:rsidTr="00F75D03">
        <w:tc>
          <w:tcPr>
            <w:tcW w:w="709" w:type="dxa"/>
            <w:vAlign w:val="center"/>
          </w:tcPr>
          <w:p w14:paraId="3DA40479" w14:textId="77777777" w:rsidR="00827F60" w:rsidRPr="00463634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82FECA" w14:textId="6B1B9768" w:rsidR="001A2BB6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7, </w:t>
            </w:r>
          </w:p>
          <w:p w14:paraId="71F24AC6" w14:textId="4F1CF03B" w:rsidR="001A2BB6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17, </w:t>
            </w:r>
          </w:p>
          <w:p w14:paraId="59FEC24B" w14:textId="3432B718" w:rsidR="001A2BB6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6, </w:t>
            </w:r>
          </w:p>
          <w:p w14:paraId="051B6C68" w14:textId="5FE41AF3" w:rsidR="001A2BB6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28, </w:t>
            </w:r>
          </w:p>
          <w:p w14:paraId="584C6CA6" w14:textId="686134A1" w:rsidR="00827F60" w:rsidRPr="00463634" w:rsidRDefault="001A2BB6" w:rsidP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15 </w:t>
            </w:r>
          </w:p>
        </w:tc>
        <w:tc>
          <w:tcPr>
            <w:tcW w:w="1134" w:type="dxa"/>
          </w:tcPr>
          <w:p w14:paraId="63096D8A" w14:textId="4C45855B" w:rsidR="005D720B" w:rsidRDefault="00655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2024 - </w:t>
            </w:r>
            <w:r w:rsidR="004444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BBC2F0E" w14:textId="77777777" w:rsidR="005D720B" w:rsidRDefault="005D7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FC37" w14:textId="357FC084" w:rsidR="00827F60" w:rsidRPr="00463634" w:rsidRDefault="001A2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2025 - 49</w:t>
            </w:r>
          </w:p>
        </w:tc>
        <w:tc>
          <w:tcPr>
            <w:tcW w:w="1134" w:type="dxa"/>
          </w:tcPr>
          <w:p w14:paraId="46A76CAC" w14:textId="5A7BE00F" w:rsidR="00827F60" w:rsidRDefault="001A2BB6" w:rsidP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4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4F7E75" w14:textId="77777777" w:rsidR="00444483" w:rsidRDefault="00444483" w:rsidP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90A3" w14:textId="4F9D26A6" w:rsidR="00444483" w:rsidRPr="00463634" w:rsidRDefault="00444483" w:rsidP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</w:t>
            </w:r>
          </w:p>
        </w:tc>
        <w:tc>
          <w:tcPr>
            <w:tcW w:w="1276" w:type="dxa"/>
          </w:tcPr>
          <w:p w14:paraId="20F02B0C" w14:textId="5E2593E3" w:rsidR="00444483" w:rsidRDefault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6,9 %</w:t>
            </w:r>
          </w:p>
          <w:p w14:paraId="5B505EBC" w14:textId="77777777" w:rsidR="00444483" w:rsidRDefault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A211" w14:textId="4568E25F" w:rsidR="00827F60" w:rsidRPr="00463634" w:rsidRDefault="0044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4,08</w:t>
            </w:r>
            <w:r w:rsidR="00FC237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14:paraId="63C14361" w14:textId="4D15E7A5" w:rsidR="00827F60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</w:t>
            </w:r>
          </w:p>
          <w:p w14:paraId="0E9F10DD" w14:textId="77777777" w:rsidR="00444483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52BF" w14:textId="0756ADE7" w:rsidR="00444483" w:rsidRPr="00463634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</w:t>
            </w:r>
          </w:p>
        </w:tc>
        <w:tc>
          <w:tcPr>
            <w:tcW w:w="2268" w:type="dxa"/>
          </w:tcPr>
          <w:p w14:paraId="235A3290" w14:textId="37427D42" w:rsidR="00827F60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</w:t>
            </w:r>
          </w:p>
          <w:p w14:paraId="0CCC1DAE" w14:textId="77777777" w:rsidR="00444483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A4ADF" w14:textId="0132D767" w:rsidR="00444483" w:rsidRPr="00463634" w:rsidRDefault="00444483" w:rsidP="00F0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A613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39">
              <w:rPr>
                <w:rFonts w:ascii="Times New Roman" w:hAnsi="Times New Roman" w:cs="Times New Roman"/>
                <w:sz w:val="24"/>
                <w:szCs w:val="24"/>
              </w:rPr>
              <w:t>4,08%</w:t>
            </w:r>
          </w:p>
        </w:tc>
      </w:tr>
      <w:tr w:rsidR="00827F60" w14:paraId="2AAC1F19" w14:textId="77777777" w:rsidTr="00F75D03">
        <w:tc>
          <w:tcPr>
            <w:tcW w:w="9356" w:type="dxa"/>
            <w:gridSpan w:val="7"/>
          </w:tcPr>
          <w:p w14:paraId="6A1E6240" w14:textId="50519CCA" w:rsidR="00827F60" w:rsidRPr="002C7AE4" w:rsidRDefault="00444483" w:rsidP="00A61339">
            <w:pPr>
              <w:pStyle w:val="ConsPlusNormal"/>
              <w:ind w:left="222" w:firstLine="6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сведений: </w:t>
            </w:r>
            <w:proofErr w:type="gramStart"/>
            <w:r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Самара от 08.08.2019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31CB7">
              <w:rPr>
                <w:rFonts w:ascii="Times New Roman" w:hAnsi="Times New Roman" w:cs="Times New Roman"/>
                <w:sz w:val="24"/>
                <w:szCs w:val="24"/>
              </w:rPr>
              <w:t xml:space="preserve"> 444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CB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благоустройства территории городского округа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р</w:t>
            </w:r>
            <w:r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ешение Думы городского округа Самара от 28.08.2025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 614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650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6504">
              <w:rPr>
                <w:rFonts w:ascii="Times New Roman" w:hAnsi="Times New Roman" w:cs="Times New Roman"/>
                <w:sz w:val="24"/>
                <w:szCs w:val="24"/>
              </w:rPr>
              <w:t>О муниципальном контроле в сфере благоустройства в городском округе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765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Федерации».</w:t>
            </w:r>
            <w:proofErr w:type="gramEnd"/>
          </w:p>
        </w:tc>
      </w:tr>
    </w:tbl>
    <w:p w14:paraId="0CB5BC64" w14:textId="20D88921" w:rsidR="00DB7F01" w:rsidRDefault="00DB7F01" w:rsidP="002C7AE4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832"/>
      <w:bookmarkEnd w:id="8"/>
    </w:p>
    <w:p w14:paraId="65F8E24C" w14:textId="77777777" w:rsidR="00AD26EB" w:rsidRDefault="00AD26EB" w:rsidP="002C7AE4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14:paraId="542BB81F" w14:textId="7AF6FBCE" w:rsidR="00DB7F01" w:rsidRPr="00DB7F01" w:rsidRDefault="00DB7F01" w:rsidP="00A613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56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F01">
        <w:rPr>
          <w:rFonts w:ascii="Times New Roman" w:hAnsi="Times New Roman" w:cs="Times New Roman"/>
          <w:b/>
          <w:sz w:val="28"/>
          <w:szCs w:val="28"/>
        </w:rPr>
        <w:t xml:space="preserve">Количество и содержание обращений субъектов </w:t>
      </w:r>
      <w:r w:rsidR="00FA485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Pr="00DB7F01">
        <w:rPr>
          <w:rFonts w:ascii="Times New Roman" w:hAnsi="Times New Roman" w:cs="Times New Roman"/>
          <w:b/>
          <w:sz w:val="28"/>
          <w:szCs w:val="28"/>
        </w:rPr>
        <w:t>, связанных с применением обязательных требований</w:t>
      </w:r>
    </w:p>
    <w:p w14:paraId="7E45937C" w14:textId="3244F2D7" w:rsidR="00827F60" w:rsidRDefault="00827F60" w:rsidP="002C7AE4">
      <w:pPr>
        <w:pStyle w:val="ConsPlusNormal"/>
        <w:outlineLvl w:val="3"/>
      </w:pPr>
      <w:bookmarkStart w:id="9" w:name="P867"/>
      <w:bookmarkEnd w:id="9"/>
    </w:p>
    <w:p w14:paraId="56FCDC2A" w14:textId="77777777" w:rsidR="00827F60" w:rsidRDefault="00827F60">
      <w:pPr>
        <w:pStyle w:val="ConsPlusNormal"/>
        <w:jc w:val="both"/>
      </w:pPr>
    </w:p>
    <w:p w14:paraId="3D972601" w14:textId="22C8C49C" w:rsidR="00827F60" w:rsidRPr="00156BD5" w:rsidRDefault="001717A3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10" w:name="P875"/>
      <w:bookmarkEnd w:id="10"/>
      <w:r w:rsidRPr="00156BD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A4854">
        <w:rPr>
          <w:rFonts w:ascii="Times New Roman" w:hAnsi="Times New Roman" w:cs="Times New Roman"/>
          <w:sz w:val="28"/>
          <w:szCs w:val="28"/>
        </w:rPr>
        <w:t>№</w:t>
      </w:r>
      <w:r w:rsidRPr="00156BD5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6A99B9AB" w14:textId="77777777" w:rsidR="00827F60" w:rsidRDefault="00827F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69"/>
        <w:gridCol w:w="1617"/>
        <w:gridCol w:w="1417"/>
        <w:gridCol w:w="1560"/>
        <w:gridCol w:w="1984"/>
      </w:tblGrid>
      <w:tr w:rsidR="00827F60" w14:paraId="1B48190A" w14:textId="77777777" w:rsidTr="00FF7B28">
        <w:tc>
          <w:tcPr>
            <w:tcW w:w="562" w:type="dxa"/>
            <w:vMerge w:val="restart"/>
          </w:tcPr>
          <w:p w14:paraId="6B4281A8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69" w:type="dxa"/>
            <w:vMerge w:val="restart"/>
          </w:tcPr>
          <w:p w14:paraId="71750B0E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1617" w:type="dxa"/>
            <w:vMerge w:val="restart"/>
          </w:tcPr>
          <w:p w14:paraId="3236103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динамике количества обращений субъектов регулирования, поступивших в уполномоченные органы и органы контроля (надзора), по вопросам соблюдения (применения) ОТ (за каждый год в период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ОТ, но не более 6 лет, предшествующих году подготовки Доклада)</w:t>
            </w:r>
          </w:p>
        </w:tc>
        <w:tc>
          <w:tcPr>
            <w:tcW w:w="2977" w:type="dxa"/>
            <w:gridSpan w:val="2"/>
          </w:tcPr>
          <w:p w14:paraId="5F182E98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часто встречающиеся проблемы (вопросы) соблюдения (применения) ОТ, указанные в обращениях субъектов регулирования</w:t>
            </w:r>
          </w:p>
        </w:tc>
        <w:tc>
          <w:tcPr>
            <w:tcW w:w="1984" w:type="dxa"/>
            <w:vMerge w:val="restart"/>
          </w:tcPr>
          <w:p w14:paraId="3DC074A8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субъектов регулирования, направивших обращения по 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827F60" w14:paraId="284D08C3" w14:textId="77777777" w:rsidTr="00FF7B28">
        <w:tc>
          <w:tcPr>
            <w:tcW w:w="562" w:type="dxa"/>
            <w:vMerge/>
          </w:tcPr>
          <w:p w14:paraId="37F55D77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5B0F66FC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78EEB9B2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56CDEF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Содержание проблемы (вопроса)</w:t>
            </w:r>
          </w:p>
        </w:tc>
        <w:tc>
          <w:tcPr>
            <w:tcW w:w="1560" w:type="dxa"/>
          </w:tcPr>
          <w:p w14:paraId="122735CD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возникновения проблемы (вопрос исполнимости ОТ, неясность ОТ, избыточные траты на соблюдение, иные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причины)</w:t>
            </w:r>
          </w:p>
        </w:tc>
        <w:tc>
          <w:tcPr>
            <w:tcW w:w="1984" w:type="dxa"/>
            <w:vMerge/>
          </w:tcPr>
          <w:p w14:paraId="0547A336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6859DF87" w14:textId="77777777" w:rsidTr="00FF7B28">
        <w:tc>
          <w:tcPr>
            <w:tcW w:w="562" w:type="dxa"/>
          </w:tcPr>
          <w:p w14:paraId="2E55F8E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9" w:type="dxa"/>
          </w:tcPr>
          <w:p w14:paraId="3339B9FD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14:paraId="48A0E81D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FF58C21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A0DC7E5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DBA8A56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7F60" w14:paraId="0E442B6C" w14:textId="77777777" w:rsidTr="00FF7B28">
        <w:tc>
          <w:tcPr>
            <w:tcW w:w="562" w:type="dxa"/>
          </w:tcPr>
          <w:p w14:paraId="5AE13986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vAlign w:val="bottom"/>
          </w:tcPr>
          <w:p w14:paraId="044FE03B" w14:textId="538AD793" w:rsidR="00827F60" w:rsidRPr="00A12EA7" w:rsidRDefault="00171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1617" w:type="dxa"/>
          </w:tcPr>
          <w:p w14:paraId="0759EE0F" w14:textId="107D0576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00E78E3" w14:textId="2747384A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6406239" w14:textId="7247401A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F0502AB" w14:textId="327321C1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7F60" w14:paraId="2C4C62F4" w14:textId="77777777" w:rsidTr="00FF7B28">
        <w:tc>
          <w:tcPr>
            <w:tcW w:w="9209" w:type="dxa"/>
            <w:gridSpan w:val="6"/>
          </w:tcPr>
          <w:p w14:paraId="47769C06" w14:textId="22D54F2B" w:rsidR="00827F60" w:rsidRPr="00A12EA7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="00F75D0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отсутствуют</w:t>
            </w:r>
          </w:p>
        </w:tc>
      </w:tr>
    </w:tbl>
    <w:p w14:paraId="097CFD24" w14:textId="77777777" w:rsidR="00827F60" w:rsidRDefault="00827F60">
      <w:pPr>
        <w:pStyle w:val="ConsPlusNormal"/>
        <w:jc w:val="both"/>
      </w:pPr>
    </w:p>
    <w:p w14:paraId="3F2E0ADA" w14:textId="77777777" w:rsidR="001717A3" w:rsidRDefault="001717A3">
      <w:pPr>
        <w:pStyle w:val="ConsPlusNormal"/>
        <w:jc w:val="center"/>
        <w:outlineLvl w:val="3"/>
      </w:pPr>
    </w:p>
    <w:p w14:paraId="4A1CBE9B" w14:textId="77777777" w:rsidR="001717A3" w:rsidRDefault="001717A3">
      <w:pPr>
        <w:pStyle w:val="ConsPlusNormal"/>
        <w:jc w:val="center"/>
        <w:outlineLvl w:val="3"/>
      </w:pPr>
    </w:p>
    <w:p w14:paraId="1B080108" w14:textId="3EA33EA9" w:rsidR="00827F60" w:rsidRPr="001717A3" w:rsidRDefault="00827F60" w:rsidP="00A6133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7. Количество и анализ содержания</w:t>
      </w:r>
    </w:p>
    <w:p w14:paraId="1D1C572A" w14:textId="77777777" w:rsidR="00827F60" w:rsidRPr="001717A3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вступивших в законную силу судебных актов по спорам,</w:t>
      </w:r>
    </w:p>
    <w:p w14:paraId="6348B621" w14:textId="77777777" w:rsidR="00827F60" w:rsidRPr="001717A3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связанным с применением обязательных требований, по делам</w:t>
      </w:r>
    </w:p>
    <w:p w14:paraId="778001F3" w14:textId="77777777" w:rsidR="00827F60" w:rsidRPr="001717A3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об оспаривании нормативных правовых актов, содержащих</w:t>
      </w:r>
    </w:p>
    <w:p w14:paraId="04D7D20C" w14:textId="235315E1" w:rsidR="001717A3" w:rsidRPr="001717A3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обязательные требования</w:t>
      </w:r>
      <w:r w:rsidR="001717A3" w:rsidRPr="001717A3">
        <w:rPr>
          <w:rFonts w:ascii="Times New Roman" w:hAnsi="Times New Roman" w:cs="Times New Roman"/>
          <w:b/>
          <w:sz w:val="28"/>
          <w:szCs w:val="28"/>
        </w:rPr>
        <w:t>, о привлечении лиц к административной ответственности</w:t>
      </w:r>
    </w:p>
    <w:p w14:paraId="41374625" w14:textId="78190252" w:rsidR="00827F60" w:rsidRPr="001717A3" w:rsidRDefault="00827F60" w:rsidP="00A613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ACFB0" w14:textId="77777777" w:rsidR="00827F60" w:rsidRPr="001717A3" w:rsidRDefault="00827F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0C89DF" w14:textId="02DE6B3A" w:rsidR="00827F60" w:rsidRDefault="00F75D03" w:rsidP="00F75D03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P920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717A3" w:rsidRPr="001717A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17A3" w:rsidRPr="001717A3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7F07E346" w14:textId="77777777" w:rsidR="00A61339" w:rsidRPr="002C7AE4" w:rsidRDefault="00A61339" w:rsidP="00F75D03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102"/>
        <w:gridCol w:w="1531"/>
        <w:gridCol w:w="737"/>
        <w:gridCol w:w="1247"/>
        <w:gridCol w:w="1304"/>
        <w:gridCol w:w="1575"/>
      </w:tblGrid>
      <w:tr w:rsidR="00827F60" w14:paraId="5B1DDD2A" w14:textId="77777777" w:rsidTr="00FF7B28">
        <w:tc>
          <w:tcPr>
            <w:tcW w:w="571" w:type="dxa"/>
            <w:vMerge w:val="restart"/>
          </w:tcPr>
          <w:p w14:paraId="1C11E703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02" w:type="dxa"/>
            <w:vMerge w:val="restart"/>
          </w:tcPr>
          <w:p w14:paraId="75D81E00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3515" w:type="dxa"/>
            <w:gridSpan w:val="3"/>
          </w:tcPr>
          <w:p w14:paraId="7F03E3E0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Число вступивших в законную силу судебных актов (за период действия ОТ)</w:t>
            </w:r>
          </w:p>
        </w:tc>
        <w:tc>
          <w:tcPr>
            <w:tcW w:w="2879" w:type="dxa"/>
            <w:gridSpan w:val="2"/>
          </w:tcPr>
          <w:p w14:paraId="534A0E9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Проблемы (вопросы) соблюдения и применения ОТ, ставшие поводом для судебных споров по делам об оспаривании НПА и содержащих ОТ, и по делам об оспаривании актов, содержащих разъяснения законодательства и обладающих нормативными свойствами, в части разъяснений ОТ</w:t>
            </w:r>
          </w:p>
        </w:tc>
      </w:tr>
      <w:tr w:rsidR="00827F60" w14:paraId="5CC530C5" w14:textId="77777777" w:rsidTr="00FF7B28">
        <w:tc>
          <w:tcPr>
            <w:tcW w:w="571" w:type="dxa"/>
            <w:vMerge/>
          </w:tcPr>
          <w:p w14:paraId="23BA8434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14:paraId="456E809A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B487940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Дела об оспаривании решений, действий органов публичной власти и их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лиц, ненормативных правовых актов, связанных с применением ОТ</w:t>
            </w:r>
          </w:p>
        </w:tc>
        <w:tc>
          <w:tcPr>
            <w:tcW w:w="737" w:type="dxa"/>
          </w:tcPr>
          <w:p w14:paraId="666055E7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 об оспаривании НПА, содер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жащих ОТ</w:t>
            </w:r>
          </w:p>
        </w:tc>
        <w:tc>
          <w:tcPr>
            <w:tcW w:w="1247" w:type="dxa"/>
          </w:tcPr>
          <w:p w14:paraId="18CC6DF7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 об оспаривании актов, содержащих разъяснения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обладающих нормативными свойствами, в части разъяснений ОТ</w:t>
            </w:r>
          </w:p>
        </w:tc>
        <w:tc>
          <w:tcPr>
            <w:tcW w:w="1304" w:type="dxa"/>
          </w:tcPr>
          <w:p w14:paraId="75A3578C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проблемы (вопроса), в том числе указание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вышестоящий НПА, соответствие которому оспаривалось, а также приведение судебной позиции по соответствующему спору</w:t>
            </w:r>
          </w:p>
        </w:tc>
        <w:tc>
          <w:tcPr>
            <w:tcW w:w="1575" w:type="dxa"/>
          </w:tcPr>
          <w:p w14:paraId="16628641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причины возникновения проблемы (отсутствие полномочий у органа 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публичной власти, принявшего НПА, устанавливающего ОТ, на установление соответствующих ОТ; противоречие положений НПА, устанавливающих ОТ, вышестоящим НПА; нарушение принципа правовой определенности при установлении ОТ; установление ОТ актом, не являющимся нормативным правовым актом по формальным признакам; иные причины)</w:t>
            </w:r>
          </w:p>
        </w:tc>
      </w:tr>
      <w:tr w:rsidR="00827F60" w14:paraId="1A65C06E" w14:textId="77777777" w:rsidTr="00FF7B28">
        <w:tc>
          <w:tcPr>
            <w:tcW w:w="571" w:type="dxa"/>
          </w:tcPr>
          <w:p w14:paraId="13ECE88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2" w:type="dxa"/>
          </w:tcPr>
          <w:p w14:paraId="02A08F2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649FBEE6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5F6B7C8F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39966639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59DC5E3D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76183993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7F60" w14:paraId="6136DC25" w14:textId="77777777" w:rsidTr="00FF7B28">
        <w:tc>
          <w:tcPr>
            <w:tcW w:w="571" w:type="dxa"/>
          </w:tcPr>
          <w:p w14:paraId="4C93F189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1204D0C1" w14:textId="7D0288FB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1531" w:type="dxa"/>
          </w:tcPr>
          <w:p w14:paraId="5DC92E77" w14:textId="654E1040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0A086779" w14:textId="7ED245E2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7F763112" w14:textId="63CFD8C0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14:paraId="74456E81" w14:textId="37BB1C16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26AD4B84" w14:textId="203145C5" w:rsidR="00827F60" w:rsidRPr="00A12EA7" w:rsidRDefault="00171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7F60" w14:paraId="25E1DABB" w14:textId="77777777" w:rsidTr="00FF7B28">
        <w:tc>
          <w:tcPr>
            <w:tcW w:w="9067" w:type="dxa"/>
            <w:gridSpan w:val="7"/>
          </w:tcPr>
          <w:p w14:paraId="636146B1" w14:textId="77777777" w:rsidR="00827F60" w:rsidRPr="00A12EA7" w:rsidRDefault="0082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</w:p>
        </w:tc>
      </w:tr>
    </w:tbl>
    <w:p w14:paraId="2A1944FC" w14:textId="77777777" w:rsidR="00827F60" w:rsidRPr="00A2327C" w:rsidRDefault="00827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84DA4" w14:textId="35BB6DEF" w:rsidR="00827F60" w:rsidRPr="00A2327C" w:rsidRDefault="00827F60" w:rsidP="00A61339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2" w:name="P960"/>
      <w:bookmarkEnd w:id="12"/>
      <w:r w:rsidRPr="00A2327C">
        <w:rPr>
          <w:rFonts w:ascii="Times New Roman" w:hAnsi="Times New Roman" w:cs="Times New Roman"/>
          <w:b/>
          <w:sz w:val="28"/>
          <w:szCs w:val="28"/>
        </w:rPr>
        <w:t>8. Иные сведения, которые позволяют оценить</w:t>
      </w:r>
    </w:p>
    <w:p w14:paraId="70475B1A" w14:textId="77777777" w:rsidR="00827F60" w:rsidRPr="00A2327C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7C">
        <w:rPr>
          <w:rFonts w:ascii="Times New Roman" w:hAnsi="Times New Roman" w:cs="Times New Roman"/>
          <w:b/>
          <w:sz w:val="28"/>
          <w:szCs w:val="28"/>
        </w:rPr>
        <w:t>результаты применения обязательных требований и достижение</w:t>
      </w:r>
    </w:p>
    <w:p w14:paraId="7C7EDC11" w14:textId="77777777" w:rsidR="00827F60" w:rsidRPr="00A2327C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7C">
        <w:rPr>
          <w:rFonts w:ascii="Times New Roman" w:hAnsi="Times New Roman" w:cs="Times New Roman"/>
          <w:b/>
          <w:sz w:val="28"/>
          <w:szCs w:val="28"/>
        </w:rPr>
        <w:t>целей их установления</w:t>
      </w:r>
    </w:p>
    <w:p w14:paraId="29CD8079" w14:textId="12720F74" w:rsidR="00827F60" w:rsidRDefault="00827F60" w:rsidP="00A6133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C78013" w14:textId="77777777" w:rsidR="002C7AE4" w:rsidRPr="00A2327C" w:rsidRDefault="002C7AE4" w:rsidP="00A6133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66504" w14:textId="0BB0F848" w:rsidR="00827F60" w:rsidRPr="00A2327C" w:rsidRDefault="00827F60" w:rsidP="00A61339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2327C">
        <w:rPr>
          <w:rFonts w:ascii="Times New Roman" w:hAnsi="Times New Roman" w:cs="Times New Roman"/>
          <w:sz w:val="28"/>
          <w:szCs w:val="28"/>
        </w:rPr>
        <w:t xml:space="preserve"> Сведения о непредвиденных последствиях действия оцениваемых обязательных требований</w:t>
      </w:r>
    </w:p>
    <w:p w14:paraId="151E3A19" w14:textId="77777777" w:rsidR="00827F60" w:rsidRPr="00A2327C" w:rsidRDefault="00827F60" w:rsidP="00A613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6E0C6" w14:textId="77777777" w:rsidR="00A61339" w:rsidRDefault="00A61339" w:rsidP="002C7AE4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</w:p>
    <w:p w14:paraId="1049C8F2" w14:textId="34B16390" w:rsidR="00827F60" w:rsidRDefault="00FA4854" w:rsidP="002C7AE4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A2327C">
        <w:rPr>
          <w:rFonts w:ascii="Times New Roman" w:hAnsi="Times New Roman" w:cs="Times New Roman"/>
          <w:sz w:val="28"/>
          <w:szCs w:val="28"/>
        </w:rPr>
        <w:t xml:space="preserve"> 13</w:t>
      </w:r>
    </w:p>
    <w:p w14:paraId="092074FB" w14:textId="77777777" w:rsidR="00A61339" w:rsidRPr="00A2327C" w:rsidRDefault="00A61339" w:rsidP="002C7AE4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402"/>
        <w:gridCol w:w="1191"/>
        <w:gridCol w:w="850"/>
        <w:gridCol w:w="1814"/>
        <w:gridCol w:w="907"/>
        <w:gridCol w:w="794"/>
        <w:gridCol w:w="1531"/>
      </w:tblGrid>
      <w:tr w:rsidR="00827F60" w14:paraId="6C261132" w14:textId="77777777">
        <w:tc>
          <w:tcPr>
            <w:tcW w:w="576" w:type="dxa"/>
            <w:vMerge w:val="restart"/>
          </w:tcPr>
          <w:p w14:paraId="79AEB411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2" w:type="dxa"/>
            <w:vMerge w:val="restart"/>
          </w:tcPr>
          <w:p w14:paraId="3E3EED4E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  <w:tc>
          <w:tcPr>
            <w:tcW w:w="1191" w:type="dxa"/>
            <w:vMerge w:val="restart"/>
          </w:tcPr>
          <w:p w14:paraId="0F22B05E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Непредвиденные последствия действия ОТ или группы ОТ (краткое описание)</w:t>
            </w:r>
          </w:p>
        </w:tc>
        <w:tc>
          <w:tcPr>
            <w:tcW w:w="2664" w:type="dxa"/>
            <w:gridSpan w:val="2"/>
          </w:tcPr>
          <w:p w14:paraId="40D4B04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907" w:type="dxa"/>
            <w:vMerge w:val="restart"/>
          </w:tcPr>
          <w:p w14:paraId="3A7AB0F7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(при наличии)</w:t>
            </w:r>
          </w:p>
        </w:tc>
        <w:tc>
          <w:tcPr>
            <w:tcW w:w="794" w:type="dxa"/>
            <w:vMerge w:val="restart"/>
          </w:tcPr>
          <w:p w14:paraId="0FE3B72B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Основные возможные причины наступления последствий</w:t>
            </w:r>
          </w:p>
        </w:tc>
        <w:tc>
          <w:tcPr>
            <w:tcW w:w="1531" w:type="dxa"/>
            <w:vMerge w:val="restart"/>
          </w:tcPr>
          <w:p w14:paraId="2DF6B261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Пояснения о возможности предотвратить наступившие негативные последствия на стадии разработки НПА, содержащего ОТ или группу ОТ</w:t>
            </w:r>
          </w:p>
        </w:tc>
      </w:tr>
      <w:tr w:rsidR="00827F60" w14:paraId="54E19C67" w14:textId="77777777">
        <w:tc>
          <w:tcPr>
            <w:tcW w:w="576" w:type="dxa"/>
            <w:vMerge/>
          </w:tcPr>
          <w:p w14:paraId="0B6EA2D4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14:paraId="2E6955A4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14:paraId="1A073804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FCB737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Сфера общественных отношений</w:t>
            </w:r>
          </w:p>
        </w:tc>
        <w:tc>
          <w:tcPr>
            <w:tcW w:w="1814" w:type="dxa"/>
          </w:tcPr>
          <w:p w14:paraId="770D7093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Причинение вреда ОЗЦ (если причинен вред ОЗЦ, то указываются конкретные ОЗЦ и обстоятельства причинения вреда)</w:t>
            </w:r>
          </w:p>
        </w:tc>
        <w:tc>
          <w:tcPr>
            <w:tcW w:w="907" w:type="dxa"/>
            <w:vMerge/>
          </w:tcPr>
          <w:p w14:paraId="59A4AF10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14:paraId="1DDCD5CD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3C02DCE9" w14:textId="77777777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60" w14:paraId="206CB1D8" w14:textId="77777777">
        <w:tc>
          <w:tcPr>
            <w:tcW w:w="576" w:type="dxa"/>
          </w:tcPr>
          <w:p w14:paraId="6E39F960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4120CF89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22C697C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B8B0EA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4367C6C4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7F412B29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14:paraId="0221BB8F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3251392" w14:textId="77777777" w:rsidR="00827F60" w:rsidRPr="00A12EA7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2EA7" w14:paraId="08B278F4" w14:textId="77777777" w:rsidTr="00EE5E3E">
        <w:tc>
          <w:tcPr>
            <w:tcW w:w="576" w:type="dxa"/>
          </w:tcPr>
          <w:p w14:paraId="04EF61DF" w14:textId="77777777" w:rsidR="00A12EA7" w:rsidRPr="00A12EA7" w:rsidRDefault="00A12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6E8A568A" w14:textId="5FD9041E" w:rsidR="00A12EA7" w:rsidRPr="00A12EA7" w:rsidRDefault="00A12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7087" w:type="dxa"/>
            <w:gridSpan w:val="6"/>
          </w:tcPr>
          <w:p w14:paraId="4A4308B9" w14:textId="00BF74F1" w:rsidR="00A12EA7" w:rsidRPr="00A12EA7" w:rsidRDefault="00A12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качественных и количественных характеристиках отсутствуют </w:t>
            </w:r>
          </w:p>
        </w:tc>
      </w:tr>
      <w:tr w:rsidR="00827F60" w14:paraId="29B07982" w14:textId="77777777">
        <w:tc>
          <w:tcPr>
            <w:tcW w:w="9065" w:type="dxa"/>
            <w:gridSpan w:val="8"/>
          </w:tcPr>
          <w:p w14:paraId="088D2426" w14:textId="47C64FC8" w:rsidR="00827F60" w:rsidRPr="00A12EA7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="00F75D0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отсутствуют</w:t>
            </w:r>
          </w:p>
        </w:tc>
      </w:tr>
    </w:tbl>
    <w:p w14:paraId="72323070" w14:textId="77777777" w:rsidR="00827F60" w:rsidRDefault="00827F60">
      <w:pPr>
        <w:pStyle w:val="ConsPlusNormal"/>
        <w:jc w:val="both"/>
      </w:pPr>
    </w:p>
    <w:p w14:paraId="0D5D8C4C" w14:textId="77777777" w:rsidR="00A2327C" w:rsidRDefault="00A2327C">
      <w:pPr>
        <w:pStyle w:val="ConsPlusNormal"/>
        <w:jc w:val="center"/>
        <w:outlineLvl w:val="1"/>
      </w:pPr>
    </w:p>
    <w:p w14:paraId="6F0061DE" w14:textId="77777777" w:rsidR="00CD0A01" w:rsidRDefault="00CD0A01">
      <w:pPr>
        <w:pStyle w:val="ConsPlusNormal"/>
        <w:jc w:val="center"/>
        <w:outlineLvl w:val="1"/>
      </w:pPr>
    </w:p>
    <w:p w14:paraId="743FA0BD" w14:textId="28D0368D" w:rsidR="00827F60" w:rsidRPr="00EE5E3E" w:rsidRDefault="00827F60" w:rsidP="00A6133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5E3E">
        <w:rPr>
          <w:rFonts w:ascii="Times New Roman" w:hAnsi="Times New Roman" w:cs="Times New Roman"/>
          <w:b/>
          <w:sz w:val="28"/>
          <w:szCs w:val="28"/>
        </w:rPr>
        <w:t>III. Выводы и предложения по итогам оценки достижения целей</w:t>
      </w:r>
    </w:p>
    <w:p w14:paraId="48065F15" w14:textId="6643AC04" w:rsidR="00827F60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3E">
        <w:rPr>
          <w:rFonts w:ascii="Times New Roman" w:hAnsi="Times New Roman" w:cs="Times New Roman"/>
          <w:b/>
          <w:sz w:val="28"/>
          <w:szCs w:val="28"/>
        </w:rPr>
        <w:t>введения обязательных требований</w:t>
      </w:r>
      <w:r w:rsidR="002C7AE4">
        <w:rPr>
          <w:rFonts w:ascii="Times New Roman" w:hAnsi="Times New Roman" w:cs="Times New Roman"/>
          <w:b/>
          <w:sz w:val="28"/>
          <w:szCs w:val="28"/>
        </w:rPr>
        <w:t>.</w:t>
      </w:r>
    </w:p>
    <w:p w14:paraId="465281A0" w14:textId="77777777" w:rsidR="002C7AE4" w:rsidRPr="00EE5E3E" w:rsidRDefault="002C7AE4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A7C2D" w14:textId="77777777" w:rsidR="00827F60" w:rsidRDefault="00827F60" w:rsidP="00A61339">
      <w:pPr>
        <w:pStyle w:val="ConsPlusNormal"/>
        <w:spacing w:line="276" w:lineRule="auto"/>
        <w:jc w:val="both"/>
      </w:pPr>
    </w:p>
    <w:p w14:paraId="73088C30" w14:textId="76AA1577" w:rsidR="00827F60" w:rsidRPr="00EE5E3E" w:rsidRDefault="00EE5E3E" w:rsidP="00A61339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1084"/>
      <w:bookmarkEnd w:id="13"/>
      <w:r w:rsidRPr="00EE5E3E">
        <w:rPr>
          <w:rFonts w:ascii="Times New Roman" w:hAnsi="Times New Roman" w:cs="Times New Roman"/>
          <w:sz w:val="28"/>
          <w:szCs w:val="28"/>
        </w:rPr>
        <w:t>1. О</w:t>
      </w:r>
      <w:r w:rsidR="00827F60" w:rsidRPr="00EE5E3E">
        <w:rPr>
          <w:rFonts w:ascii="Times New Roman" w:hAnsi="Times New Roman" w:cs="Times New Roman"/>
          <w:sz w:val="28"/>
          <w:szCs w:val="28"/>
        </w:rPr>
        <w:t xml:space="preserve"> целесообразности дальнейшего применения</w:t>
      </w:r>
    </w:p>
    <w:p w14:paraId="4642E50F" w14:textId="4D2B0DF0" w:rsidR="00827F60" w:rsidRPr="00EE5E3E" w:rsidRDefault="00827F60" w:rsidP="00A6133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3E">
        <w:rPr>
          <w:rFonts w:ascii="Times New Roman" w:hAnsi="Times New Roman" w:cs="Times New Roman"/>
          <w:sz w:val="28"/>
          <w:szCs w:val="28"/>
        </w:rPr>
        <w:t>обязател</w:t>
      </w:r>
      <w:r w:rsidR="00EE5E3E" w:rsidRPr="00EE5E3E">
        <w:rPr>
          <w:rFonts w:ascii="Times New Roman" w:hAnsi="Times New Roman" w:cs="Times New Roman"/>
          <w:sz w:val="28"/>
          <w:szCs w:val="28"/>
        </w:rPr>
        <w:t>ьных требований</w:t>
      </w:r>
      <w:r w:rsidR="002C7AE4">
        <w:rPr>
          <w:rFonts w:ascii="Times New Roman" w:hAnsi="Times New Roman" w:cs="Times New Roman"/>
          <w:sz w:val="28"/>
          <w:szCs w:val="28"/>
        </w:rPr>
        <w:t>.</w:t>
      </w:r>
      <w:r w:rsidRPr="00EE5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A5A24" w14:textId="0B06321C" w:rsidR="00827F60" w:rsidRPr="00EE5E3E" w:rsidRDefault="00827F60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1090"/>
      <w:bookmarkEnd w:id="14"/>
      <w:r w:rsidRPr="00EE5E3E">
        <w:rPr>
          <w:rFonts w:ascii="Times New Roman" w:hAnsi="Times New Roman" w:cs="Times New Roman"/>
          <w:sz w:val="28"/>
          <w:szCs w:val="28"/>
        </w:rPr>
        <w:t>Т</w:t>
      </w:r>
      <w:r w:rsidR="00EE5E3E" w:rsidRPr="00EE5E3E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F75D03">
        <w:rPr>
          <w:rFonts w:ascii="Times New Roman" w:hAnsi="Times New Roman" w:cs="Times New Roman"/>
          <w:sz w:val="28"/>
          <w:szCs w:val="28"/>
        </w:rPr>
        <w:t>№</w:t>
      </w:r>
      <w:r w:rsidR="00EE5E3E" w:rsidRPr="00EE5E3E">
        <w:rPr>
          <w:rFonts w:ascii="Times New Roman" w:hAnsi="Times New Roman" w:cs="Times New Roman"/>
          <w:sz w:val="28"/>
          <w:szCs w:val="28"/>
        </w:rPr>
        <w:t xml:space="preserve"> 1</w:t>
      </w:r>
      <w:r w:rsidRPr="00EE5E3E">
        <w:rPr>
          <w:rFonts w:ascii="Times New Roman" w:hAnsi="Times New Roman" w:cs="Times New Roman"/>
          <w:sz w:val="28"/>
          <w:szCs w:val="28"/>
        </w:rPr>
        <w:t>4</w:t>
      </w:r>
    </w:p>
    <w:p w14:paraId="1840BF3E" w14:textId="77777777" w:rsidR="00827F60" w:rsidRDefault="00827F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5971"/>
        <w:gridCol w:w="2494"/>
      </w:tblGrid>
      <w:tr w:rsidR="00827F60" w14:paraId="10A7F6E1" w14:textId="77777777">
        <w:tc>
          <w:tcPr>
            <w:tcW w:w="9051" w:type="dxa"/>
            <w:gridSpan w:val="3"/>
          </w:tcPr>
          <w:p w14:paraId="06F56ECA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ОТ, в отношении которых сделан вывод о целесообразности дальнейшего применения без внесения изменений в НПА</w:t>
            </w:r>
          </w:p>
        </w:tc>
      </w:tr>
      <w:tr w:rsidR="00827F60" w14:paraId="7942D8DD" w14:textId="77777777">
        <w:tc>
          <w:tcPr>
            <w:tcW w:w="586" w:type="dxa"/>
          </w:tcPr>
          <w:p w14:paraId="16B6D1C2" w14:textId="77777777" w:rsidR="00827F60" w:rsidRPr="00EE5E3E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</w:tcPr>
          <w:p w14:paraId="7E99C5E8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Критерии, подтверждающие вывод о целесообразности дальнейшего применения обязательного требования (группы обязательных требований) без внесения изменений в НПА, его отдельные положения</w:t>
            </w:r>
          </w:p>
        </w:tc>
        <w:tc>
          <w:tcPr>
            <w:tcW w:w="2494" w:type="dxa"/>
          </w:tcPr>
          <w:p w14:paraId="6C4A4B97" w14:textId="77777777" w:rsidR="00827F60" w:rsidRPr="00F75D03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03">
              <w:rPr>
                <w:rFonts w:ascii="Times New Roman" w:hAnsi="Times New Roman" w:cs="Times New Roman"/>
                <w:sz w:val="24"/>
                <w:szCs w:val="24"/>
              </w:rPr>
              <w:t>Обоснование соблюдения (несоблюдения) критерия</w:t>
            </w:r>
          </w:p>
        </w:tc>
      </w:tr>
      <w:tr w:rsidR="00827F60" w14:paraId="6EB53A9C" w14:textId="77777777">
        <w:tc>
          <w:tcPr>
            <w:tcW w:w="586" w:type="dxa"/>
          </w:tcPr>
          <w:p w14:paraId="14867D9D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1" w:type="dxa"/>
          </w:tcPr>
          <w:p w14:paraId="068DB619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058F8A31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7F60" w14:paraId="77AB9657" w14:textId="77777777">
        <w:tc>
          <w:tcPr>
            <w:tcW w:w="586" w:type="dxa"/>
          </w:tcPr>
          <w:p w14:paraId="39967772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1" w:type="dxa"/>
          </w:tcPr>
          <w:p w14:paraId="5C712528" w14:textId="77777777" w:rsidR="00827F60" w:rsidRPr="00EE5E3E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Достижение целей ОТ или группы ОТ, установленных НПА</w:t>
            </w:r>
          </w:p>
        </w:tc>
        <w:tc>
          <w:tcPr>
            <w:tcW w:w="2494" w:type="dxa"/>
          </w:tcPr>
          <w:p w14:paraId="3F2F2ED5" w14:textId="77777777" w:rsidR="00827F60" w:rsidRDefault="00F75D03" w:rsidP="00FA485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D0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предостережений, выд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анных за оцениваемый период: 590;</w:t>
            </w:r>
          </w:p>
          <w:p w14:paraId="09526C14" w14:textId="77777777" w:rsidR="00F75D03" w:rsidRDefault="00F75D03" w:rsidP="00FA485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предписаний, выданных за оцениваемый период: 49;</w:t>
            </w:r>
          </w:p>
          <w:p w14:paraId="2729565F" w14:textId="53849645" w:rsidR="00F75D03" w:rsidRDefault="00F75D03" w:rsidP="00FA485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исполненных предписаний: </w:t>
            </w:r>
            <w:r w:rsidR="001B6B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613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B6B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5FAF047" w14:textId="77777777" w:rsidR="001B6BC2" w:rsidRDefault="001B6BC2" w:rsidP="00FA485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предписаний с неоконченной датой: 2</w:t>
            </w:r>
            <w:r w:rsidR="00A6133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BAB5A13" w14:textId="20BCEDF9" w:rsidR="00A61339" w:rsidRPr="00A61339" w:rsidRDefault="00A61339" w:rsidP="00FA4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339">
              <w:rPr>
                <w:rFonts w:ascii="Times New Roman" w:hAnsi="Times New Roman" w:cs="Times New Roman"/>
                <w:sz w:val="24"/>
                <w:szCs w:val="24"/>
              </w:rPr>
              <w:t>Количество не исполненных предписаний: 2.</w:t>
            </w:r>
          </w:p>
        </w:tc>
      </w:tr>
      <w:tr w:rsidR="00827F60" w14:paraId="2509A82F" w14:textId="77777777">
        <w:tc>
          <w:tcPr>
            <w:tcW w:w="586" w:type="dxa"/>
          </w:tcPr>
          <w:p w14:paraId="0CB38929" w14:textId="77777777" w:rsidR="00827F60" w:rsidRPr="00EE5E3E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71" w:type="dxa"/>
          </w:tcPr>
          <w:p w14:paraId="5EA19F9E" w14:textId="77777777" w:rsidR="00827F60" w:rsidRPr="00EE5E3E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E3E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установления и оценки применения обязательных требований, в том числе отсутствие противоречащих, дублирующих или аналогичных по содержанию, неактуальных ОТ или невозможности исполнения ОТ; наличие у уполномоченного органа (уполномоченной организации) полномочий на принятие НПА и (или) установление ОТ или группы ОТ</w:t>
            </w:r>
          </w:p>
        </w:tc>
        <w:tc>
          <w:tcPr>
            <w:tcW w:w="2494" w:type="dxa"/>
          </w:tcPr>
          <w:p w14:paraId="7CC1B3BA" w14:textId="30A154D0" w:rsidR="00827F60" w:rsidRDefault="001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Соблюдены</w:t>
            </w:r>
          </w:p>
          <w:p w14:paraId="7975534D" w14:textId="35CD82BB" w:rsidR="001275E2" w:rsidRPr="00EE5E3E" w:rsidRDefault="001275E2" w:rsidP="001B6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F60" w:rsidRPr="001275E2" w14:paraId="1F942B2E" w14:textId="77777777">
        <w:tc>
          <w:tcPr>
            <w:tcW w:w="586" w:type="dxa"/>
          </w:tcPr>
          <w:p w14:paraId="7E85EC9C" w14:textId="77777777" w:rsidR="00827F60" w:rsidRPr="001275E2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1" w:type="dxa"/>
          </w:tcPr>
          <w:p w14:paraId="72D31F32" w14:textId="77777777" w:rsidR="00827F60" w:rsidRPr="001275E2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Соответствие НПА вышестоящим НПА и (или) целям и положениям государственных программ и национальных проектов Российской Федерации</w:t>
            </w:r>
          </w:p>
        </w:tc>
        <w:tc>
          <w:tcPr>
            <w:tcW w:w="2494" w:type="dxa"/>
          </w:tcPr>
          <w:p w14:paraId="2860AB30" w14:textId="2C2CDAF9" w:rsidR="00827F60" w:rsidRPr="001275E2" w:rsidRDefault="001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27F60" w:rsidRPr="001275E2" w14:paraId="69377C17" w14:textId="77777777">
        <w:tc>
          <w:tcPr>
            <w:tcW w:w="586" w:type="dxa"/>
          </w:tcPr>
          <w:p w14:paraId="124935EA" w14:textId="77777777" w:rsidR="00827F60" w:rsidRPr="001275E2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1" w:type="dxa"/>
          </w:tcPr>
          <w:p w14:paraId="1DA6204F" w14:textId="77777777" w:rsidR="00827F60" w:rsidRPr="001275E2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Отсутствие проблем с соблюдением (применением) ОТ или группы ОТ, которые могут быть наиболее эффективно решены только с помощью изменения регулирования, в том числе отсутствие в НПА, устанавливающем ОТ, неопределенных понятий, некорректных и (или) неоднозначных формулировок, не позволяющих единообразно применять и (или) исполнять ОТ</w:t>
            </w:r>
          </w:p>
        </w:tc>
        <w:tc>
          <w:tcPr>
            <w:tcW w:w="2494" w:type="dxa"/>
          </w:tcPr>
          <w:p w14:paraId="0932496C" w14:textId="6B73B98A" w:rsidR="00827F60" w:rsidRPr="001275E2" w:rsidRDefault="001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27F60" w:rsidRPr="001275E2" w14:paraId="3DEF08A7" w14:textId="77777777">
        <w:tc>
          <w:tcPr>
            <w:tcW w:w="586" w:type="dxa"/>
          </w:tcPr>
          <w:p w14:paraId="10A05F9E" w14:textId="77777777" w:rsidR="00827F60" w:rsidRPr="001275E2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1" w:type="dxa"/>
          </w:tcPr>
          <w:p w14:paraId="7380DB08" w14:textId="77777777" w:rsidR="00827F60" w:rsidRPr="001275E2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Отсутствие избыточных ОТ или группы ОТ (в том числе с точки зрения прямых издержек субъектов регулирования), включая отсутствие избыточных действий и (или) процессов (процедур), которые необходимо реализовать (пройти) субъекту регулирования с целью осуществления им предпринимательской или иной экономической деятельности (в том числе совершения связанных с ней действий)</w:t>
            </w:r>
          </w:p>
        </w:tc>
        <w:tc>
          <w:tcPr>
            <w:tcW w:w="2494" w:type="dxa"/>
          </w:tcPr>
          <w:p w14:paraId="315FA94F" w14:textId="50213583" w:rsidR="00827F60" w:rsidRPr="001275E2" w:rsidRDefault="001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27F60" w:rsidRPr="001275E2" w14:paraId="545EB6E5" w14:textId="77777777">
        <w:tc>
          <w:tcPr>
            <w:tcW w:w="586" w:type="dxa"/>
          </w:tcPr>
          <w:p w14:paraId="162BB70D" w14:textId="77777777" w:rsidR="00827F60" w:rsidRPr="001275E2" w:rsidRDefault="00827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1" w:type="dxa"/>
          </w:tcPr>
          <w:p w14:paraId="261A3309" w14:textId="77777777" w:rsidR="00827F60" w:rsidRPr="001275E2" w:rsidRDefault="00827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ОТ или группы ОТ в разрешении проблемы, в том числе доказанное отсутствие необходимости изменения регулирования для повышения эффективности решения проблемы, а также невозможность применения альтернативных способов </w:t>
            </w:r>
            <w:r w:rsidRPr="00127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проблемы</w:t>
            </w:r>
          </w:p>
        </w:tc>
        <w:tc>
          <w:tcPr>
            <w:tcW w:w="2494" w:type="dxa"/>
          </w:tcPr>
          <w:p w14:paraId="5624946B" w14:textId="512378AF" w:rsidR="00827F60" w:rsidRPr="001275E2" w:rsidRDefault="001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</w:t>
            </w:r>
          </w:p>
        </w:tc>
      </w:tr>
    </w:tbl>
    <w:p w14:paraId="509B49DB" w14:textId="77777777" w:rsidR="00827F60" w:rsidRPr="001275E2" w:rsidRDefault="00827F60">
      <w:pPr>
        <w:pStyle w:val="ConsPlusNormal"/>
        <w:jc w:val="both"/>
        <w:rPr>
          <w:sz w:val="24"/>
          <w:szCs w:val="24"/>
        </w:rPr>
      </w:pPr>
    </w:p>
    <w:p w14:paraId="26BEF3D8" w14:textId="7F042E40" w:rsidR="00D713E0" w:rsidRDefault="00D713E0" w:rsidP="00380BCB">
      <w:pPr>
        <w:pStyle w:val="ConsPlusNormal"/>
        <w:outlineLvl w:val="1"/>
        <w:rPr>
          <w:sz w:val="24"/>
          <w:szCs w:val="24"/>
        </w:rPr>
      </w:pPr>
    </w:p>
    <w:p w14:paraId="5FAEB376" w14:textId="4C279ACC" w:rsidR="00D713E0" w:rsidRDefault="00D713E0">
      <w:pPr>
        <w:pStyle w:val="ConsPlusNormal"/>
        <w:jc w:val="center"/>
        <w:outlineLvl w:val="1"/>
        <w:rPr>
          <w:sz w:val="24"/>
          <w:szCs w:val="24"/>
        </w:rPr>
      </w:pPr>
    </w:p>
    <w:p w14:paraId="2B5A0579" w14:textId="71F6D436" w:rsidR="00D713E0" w:rsidRPr="00380BCB" w:rsidRDefault="00D713E0" w:rsidP="00A6133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BCB"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</w:t>
      </w:r>
      <w:r w:rsidR="00120607">
        <w:rPr>
          <w:rFonts w:ascii="Times New Roman" w:hAnsi="Times New Roman" w:cs="Times New Roman"/>
          <w:sz w:val="28"/>
          <w:szCs w:val="28"/>
        </w:rPr>
        <w:t xml:space="preserve">требований системные </w:t>
      </w:r>
      <w:r w:rsidRPr="00380BCB">
        <w:rPr>
          <w:rFonts w:ascii="Times New Roman" w:hAnsi="Times New Roman" w:cs="Times New Roman"/>
          <w:sz w:val="28"/>
          <w:szCs w:val="28"/>
        </w:rPr>
        <w:t xml:space="preserve"> проблемы оцен</w:t>
      </w:r>
      <w:r w:rsidR="00380BCB" w:rsidRPr="00380BCB">
        <w:rPr>
          <w:rFonts w:ascii="Times New Roman" w:hAnsi="Times New Roman" w:cs="Times New Roman"/>
          <w:sz w:val="28"/>
          <w:szCs w:val="28"/>
        </w:rPr>
        <w:t xml:space="preserve">иваемых обязательных требований </w:t>
      </w:r>
      <w:r w:rsidR="00380BCB">
        <w:rPr>
          <w:rFonts w:ascii="Times New Roman" w:hAnsi="Times New Roman" w:cs="Times New Roman"/>
          <w:sz w:val="28"/>
          <w:szCs w:val="28"/>
        </w:rPr>
        <w:t>не выявлены.</w:t>
      </w:r>
      <w:r w:rsidR="00120607">
        <w:rPr>
          <w:rFonts w:ascii="Times New Roman" w:hAnsi="Times New Roman" w:cs="Times New Roman"/>
          <w:sz w:val="28"/>
          <w:szCs w:val="28"/>
        </w:rPr>
        <w:t xml:space="preserve"> Выявлена единичная проблема</w:t>
      </w:r>
      <w:r w:rsidR="00120607" w:rsidRPr="00120607">
        <w:rPr>
          <w:rFonts w:ascii="Times New Roman" w:hAnsi="Times New Roman" w:cs="Times New Roman"/>
          <w:sz w:val="28"/>
          <w:szCs w:val="28"/>
        </w:rPr>
        <w:t xml:space="preserve"> </w:t>
      </w:r>
      <w:r w:rsidR="00120607" w:rsidRPr="00380BCB">
        <w:rPr>
          <w:rFonts w:ascii="Times New Roman" w:hAnsi="Times New Roman" w:cs="Times New Roman"/>
          <w:sz w:val="28"/>
          <w:szCs w:val="28"/>
        </w:rPr>
        <w:t>оцениваемых обязательных требований</w:t>
      </w:r>
      <w:r w:rsidR="00120607">
        <w:rPr>
          <w:rFonts w:ascii="Times New Roman" w:hAnsi="Times New Roman" w:cs="Times New Roman"/>
          <w:sz w:val="28"/>
          <w:szCs w:val="28"/>
        </w:rPr>
        <w:t xml:space="preserve"> в части отсутствия срока действия Правил благоустройства.</w:t>
      </w:r>
    </w:p>
    <w:p w14:paraId="266A514A" w14:textId="77777777" w:rsidR="00D713E0" w:rsidRPr="00380BCB" w:rsidRDefault="00D713E0" w:rsidP="00A6133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89580F" w14:textId="2E6388DE" w:rsidR="00EE5E3E" w:rsidRDefault="00EE5E3E">
      <w:pPr>
        <w:pStyle w:val="ConsPlusNormal"/>
        <w:jc w:val="center"/>
        <w:outlineLvl w:val="1"/>
        <w:rPr>
          <w:sz w:val="24"/>
          <w:szCs w:val="24"/>
        </w:rPr>
      </w:pPr>
    </w:p>
    <w:p w14:paraId="3B8670D5" w14:textId="2FA38075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2E83E39E" w14:textId="14BFF972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23D1441C" w14:textId="2E2EBAC4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51BFCDD0" w14:textId="464791E2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42B46577" w14:textId="1DA56252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6CB9A054" w14:textId="2848ADBA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073D921D" w14:textId="601B1855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0A815EC2" w14:textId="201CDED8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0E9DB7F3" w14:textId="53A69096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3805A3E2" w14:textId="4B6CE354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2B59D945" w14:textId="30F0F80C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2FD27063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372E46EE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0563DE73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635987EA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7CC0074D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6DE5195E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090B29DB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0C517008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2B43A299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5CC18A31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07DF6600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2058CC91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09ACA3DB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3F16BF7B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66BCB0FE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6FDEDBE8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53A7591A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56122405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10FCAB09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483A3C3B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20D0E8C9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7107D3AE" w14:textId="77777777" w:rsidR="00A61339" w:rsidRDefault="00A61339">
      <w:pPr>
        <w:pStyle w:val="ConsPlusNormal"/>
        <w:jc w:val="center"/>
        <w:outlineLvl w:val="1"/>
        <w:rPr>
          <w:sz w:val="24"/>
          <w:szCs w:val="24"/>
        </w:rPr>
      </w:pPr>
    </w:p>
    <w:p w14:paraId="36938445" w14:textId="544614DF" w:rsidR="00380BCB" w:rsidRDefault="00380BCB">
      <w:pPr>
        <w:pStyle w:val="ConsPlusNormal"/>
        <w:jc w:val="center"/>
        <w:outlineLvl w:val="1"/>
        <w:rPr>
          <w:sz w:val="24"/>
          <w:szCs w:val="24"/>
        </w:rPr>
      </w:pPr>
    </w:p>
    <w:p w14:paraId="51CE28BD" w14:textId="50FB47CB" w:rsidR="00380BCB" w:rsidRPr="00380BCB" w:rsidRDefault="00380BCB" w:rsidP="00380BC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80BCB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26228E" w14:textId="77777777" w:rsidR="00C7490D" w:rsidRDefault="00C7490D" w:rsidP="00120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</w:p>
    <w:p w14:paraId="7154639B" w14:textId="5E07ED07" w:rsidR="00C7490D" w:rsidRDefault="00C7490D" w:rsidP="00120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Самара –</w:t>
      </w:r>
    </w:p>
    <w:p w14:paraId="4E03EB6E" w14:textId="77777777" w:rsidR="00C7490D" w:rsidRDefault="00C7490D" w:rsidP="00120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Департамента </w:t>
      </w:r>
    </w:p>
    <w:p w14:paraId="63AAACB1" w14:textId="2E9681F2" w:rsidR="00380BCB" w:rsidRPr="00120607" w:rsidRDefault="00C7490D" w:rsidP="00120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хозяйства и экологии</w:t>
      </w:r>
      <w:r w:rsidR="00380BCB" w:rsidRPr="00380B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bookmarkStart w:id="15" w:name="_GoBack"/>
      <w:bookmarkEnd w:id="15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Е.С.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Владимирский</w:t>
      </w:r>
      <w:proofErr w:type="gramEnd"/>
      <w:r w:rsidR="00380BCB" w:rsidRPr="00380B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FA4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380BCB" w:rsidRPr="00120607" w:rsidSect="00F75D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9F0"/>
    <w:multiLevelType w:val="multilevel"/>
    <w:tmpl w:val="783069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C77BE"/>
    <w:multiLevelType w:val="hybridMultilevel"/>
    <w:tmpl w:val="7466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FAE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837AD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F2B80"/>
    <w:multiLevelType w:val="hybridMultilevel"/>
    <w:tmpl w:val="9B1E7EEA"/>
    <w:lvl w:ilvl="0" w:tplc="02609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D46B6"/>
    <w:multiLevelType w:val="hybridMultilevel"/>
    <w:tmpl w:val="793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0"/>
    <w:rsid w:val="00001B50"/>
    <w:rsid w:val="0002032C"/>
    <w:rsid w:val="000227CC"/>
    <w:rsid w:val="000261FA"/>
    <w:rsid w:val="00026A13"/>
    <w:rsid w:val="00052A3A"/>
    <w:rsid w:val="000534FB"/>
    <w:rsid w:val="00061D59"/>
    <w:rsid w:val="00073250"/>
    <w:rsid w:val="0007475A"/>
    <w:rsid w:val="00076784"/>
    <w:rsid w:val="000C32AA"/>
    <w:rsid w:val="000C7EE0"/>
    <w:rsid w:val="000D3803"/>
    <w:rsid w:val="00101340"/>
    <w:rsid w:val="00120607"/>
    <w:rsid w:val="0012211D"/>
    <w:rsid w:val="0012489E"/>
    <w:rsid w:val="001275E2"/>
    <w:rsid w:val="00131618"/>
    <w:rsid w:val="00143E54"/>
    <w:rsid w:val="00156BD5"/>
    <w:rsid w:val="001717A3"/>
    <w:rsid w:val="0017430D"/>
    <w:rsid w:val="00195575"/>
    <w:rsid w:val="001A2BB6"/>
    <w:rsid w:val="001A49D0"/>
    <w:rsid w:val="001A4AAB"/>
    <w:rsid w:val="001B6BC2"/>
    <w:rsid w:val="001D7016"/>
    <w:rsid w:val="001F1B64"/>
    <w:rsid w:val="002017FE"/>
    <w:rsid w:val="00212E8B"/>
    <w:rsid w:val="00213A87"/>
    <w:rsid w:val="002311E7"/>
    <w:rsid w:val="002351E6"/>
    <w:rsid w:val="002560A4"/>
    <w:rsid w:val="00273911"/>
    <w:rsid w:val="00281056"/>
    <w:rsid w:val="002A24C5"/>
    <w:rsid w:val="002B58A6"/>
    <w:rsid w:val="002C4FE0"/>
    <w:rsid w:val="002C7AE4"/>
    <w:rsid w:val="002F08BB"/>
    <w:rsid w:val="00305713"/>
    <w:rsid w:val="00311A99"/>
    <w:rsid w:val="00357E5F"/>
    <w:rsid w:val="00380BCB"/>
    <w:rsid w:val="0038138D"/>
    <w:rsid w:val="00391E1D"/>
    <w:rsid w:val="003929DD"/>
    <w:rsid w:val="00393824"/>
    <w:rsid w:val="003C2FA6"/>
    <w:rsid w:val="00407BC6"/>
    <w:rsid w:val="00424118"/>
    <w:rsid w:val="0042549A"/>
    <w:rsid w:val="0043159A"/>
    <w:rsid w:val="00444483"/>
    <w:rsid w:val="00457375"/>
    <w:rsid w:val="0046186A"/>
    <w:rsid w:val="00463634"/>
    <w:rsid w:val="0047026A"/>
    <w:rsid w:val="0049635C"/>
    <w:rsid w:val="004C76A7"/>
    <w:rsid w:val="004D64D3"/>
    <w:rsid w:val="004E37EA"/>
    <w:rsid w:val="005043DE"/>
    <w:rsid w:val="00513E82"/>
    <w:rsid w:val="0052304A"/>
    <w:rsid w:val="00562C3F"/>
    <w:rsid w:val="00567210"/>
    <w:rsid w:val="005876C8"/>
    <w:rsid w:val="005C578F"/>
    <w:rsid w:val="005D3461"/>
    <w:rsid w:val="005D619E"/>
    <w:rsid w:val="005D720B"/>
    <w:rsid w:val="006019EA"/>
    <w:rsid w:val="00636008"/>
    <w:rsid w:val="00647732"/>
    <w:rsid w:val="006477CD"/>
    <w:rsid w:val="00650191"/>
    <w:rsid w:val="0065535E"/>
    <w:rsid w:val="006805BB"/>
    <w:rsid w:val="006C7226"/>
    <w:rsid w:val="006E1F53"/>
    <w:rsid w:val="006F407C"/>
    <w:rsid w:val="00701CF6"/>
    <w:rsid w:val="0075518F"/>
    <w:rsid w:val="007633EB"/>
    <w:rsid w:val="00776504"/>
    <w:rsid w:val="00782ECB"/>
    <w:rsid w:val="007870A6"/>
    <w:rsid w:val="007A0FB6"/>
    <w:rsid w:val="007D3B27"/>
    <w:rsid w:val="007D720A"/>
    <w:rsid w:val="007E36C0"/>
    <w:rsid w:val="007F5CBC"/>
    <w:rsid w:val="00827F60"/>
    <w:rsid w:val="008632DF"/>
    <w:rsid w:val="00863B6E"/>
    <w:rsid w:val="00880F07"/>
    <w:rsid w:val="008B4D91"/>
    <w:rsid w:val="008D5E81"/>
    <w:rsid w:val="009005E1"/>
    <w:rsid w:val="009065C7"/>
    <w:rsid w:val="0096098B"/>
    <w:rsid w:val="00985654"/>
    <w:rsid w:val="00991F1E"/>
    <w:rsid w:val="00994409"/>
    <w:rsid w:val="00994F78"/>
    <w:rsid w:val="009B34E7"/>
    <w:rsid w:val="009E1D3C"/>
    <w:rsid w:val="009F5CFE"/>
    <w:rsid w:val="00A03FA3"/>
    <w:rsid w:val="00A12821"/>
    <w:rsid w:val="00A129B1"/>
    <w:rsid w:val="00A12EA7"/>
    <w:rsid w:val="00A163D1"/>
    <w:rsid w:val="00A2327C"/>
    <w:rsid w:val="00A409AB"/>
    <w:rsid w:val="00A422D4"/>
    <w:rsid w:val="00A45832"/>
    <w:rsid w:val="00A46AEA"/>
    <w:rsid w:val="00A50C3E"/>
    <w:rsid w:val="00A61339"/>
    <w:rsid w:val="00A800AE"/>
    <w:rsid w:val="00A85B6D"/>
    <w:rsid w:val="00AB387C"/>
    <w:rsid w:val="00AC5E54"/>
    <w:rsid w:val="00AD26EB"/>
    <w:rsid w:val="00AE0A55"/>
    <w:rsid w:val="00AF2358"/>
    <w:rsid w:val="00B07277"/>
    <w:rsid w:val="00B30F7E"/>
    <w:rsid w:val="00B423F1"/>
    <w:rsid w:val="00B45443"/>
    <w:rsid w:val="00B572CC"/>
    <w:rsid w:val="00B605D7"/>
    <w:rsid w:val="00B644C7"/>
    <w:rsid w:val="00B730D8"/>
    <w:rsid w:val="00B9655E"/>
    <w:rsid w:val="00B968F2"/>
    <w:rsid w:val="00BA2FA8"/>
    <w:rsid w:val="00BC4DF2"/>
    <w:rsid w:val="00BC6C52"/>
    <w:rsid w:val="00BD0DD0"/>
    <w:rsid w:val="00C0439D"/>
    <w:rsid w:val="00C21C8F"/>
    <w:rsid w:val="00C44241"/>
    <w:rsid w:val="00C4680A"/>
    <w:rsid w:val="00C4770B"/>
    <w:rsid w:val="00C7019E"/>
    <w:rsid w:val="00C71B34"/>
    <w:rsid w:val="00C7490D"/>
    <w:rsid w:val="00C76E34"/>
    <w:rsid w:val="00C8415C"/>
    <w:rsid w:val="00CD0A01"/>
    <w:rsid w:val="00CD4457"/>
    <w:rsid w:val="00CF6D4A"/>
    <w:rsid w:val="00D02ECF"/>
    <w:rsid w:val="00D0464B"/>
    <w:rsid w:val="00D14AF9"/>
    <w:rsid w:val="00D20BE6"/>
    <w:rsid w:val="00D2340C"/>
    <w:rsid w:val="00D46301"/>
    <w:rsid w:val="00D713E0"/>
    <w:rsid w:val="00D85130"/>
    <w:rsid w:val="00DA3A39"/>
    <w:rsid w:val="00DB7F01"/>
    <w:rsid w:val="00DC1E8F"/>
    <w:rsid w:val="00DF02C8"/>
    <w:rsid w:val="00E452AA"/>
    <w:rsid w:val="00E92105"/>
    <w:rsid w:val="00E94524"/>
    <w:rsid w:val="00EA1153"/>
    <w:rsid w:val="00EB11CA"/>
    <w:rsid w:val="00EE3F63"/>
    <w:rsid w:val="00EE5E3E"/>
    <w:rsid w:val="00F06369"/>
    <w:rsid w:val="00F11A55"/>
    <w:rsid w:val="00F15181"/>
    <w:rsid w:val="00F23C8E"/>
    <w:rsid w:val="00F31CB7"/>
    <w:rsid w:val="00F37401"/>
    <w:rsid w:val="00F5648D"/>
    <w:rsid w:val="00F73878"/>
    <w:rsid w:val="00F74BFC"/>
    <w:rsid w:val="00F75D03"/>
    <w:rsid w:val="00FA4277"/>
    <w:rsid w:val="00FA4854"/>
    <w:rsid w:val="00FA7A3C"/>
    <w:rsid w:val="00FB2B5F"/>
    <w:rsid w:val="00FC237B"/>
    <w:rsid w:val="00FD1371"/>
    <w:rsid w:val="00FD207B"/>
    <w:rsid w:val="00FE7C79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3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F8EC989CCBDC6B5E1055E6B3729B7FB7FEA2BF9CA0BC3A200C1A4409A121110B0BE65A87810AB8454B187BD48CEB00D0EBC7FDD6BN3E5I" TargetMode="External"/><Relationship Id="rId13" Type="http://schemas.openxmlformats.org/officeDocument/2006/relationships/hyperlink" Target="consultantplus://offline/ref=379E53C5E51DCE3E3AC0DDAF822004B1088B99B5554C4AE140B873CC9280550238BD49AF019D8B79A36B37699F83D281C611ED3B49A37FD63A3E271EICT1L" TargetMode="External"/><Relationship Id="rId18" Type="http://schemas.openxmlformats.org/officeDocument/2006/relationships/hyperlink" Target="consultantplus://offline/ref=68DFE49A365F1011F550755CDFDF125A7B7B573B2D0241E73F0E4E2A88F49A694C19C61A8A457C14F0638FDB3C997E5B970064586310F859Y6g5L" TargetMode="External"/><Relationship Id="rId26" Type="http://schemas.openxmlformats.org/officeDocument/2006/relationships/hyperlink" Target="consultantplus://offline/ref=68DFE49A365F1011F5506B51C9B34E52797108372A024DB86053487DD7A49C3C0C59C04FC9007717F469DA837BC7270BDA4B6950740CF852793FAAF9YDg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DFE49A365F1011F5506B51C9B34E52797108372A024DB86053487DD7A49C3C0C59C04FC9007717F468DB827FC7270BDA4B6950740CF852793FAAF9YDg0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gl.ru/files/tinymce/247-fz_file_1615892381.pdf" TargetMode="External"/><Relationship Id="rId12" Type="http://schemas.openxmlformats.org/officeDocument/2006/relationships/hyperlink" Target="consultantplus://offline/ref=977DF53A9624D5ADBF75CC48931DE292E78B8E0A57343B43F23889E024643DC35E3EF18646C9CEF9928481D29719FAB168927B76DFB8027E5B7CH" TargetMode="External"/><Relationship Id="rId17" Type="http://schemas.openxmlformats.org/officeDocument/2006/relationships/hyperlink" Target="consultantplus://offline/ref=68DFE49A365F1011F550755CDFDF125A7B7B573B2D0241E73F0E4E2A88F49A694C19C61E88427D1DA0399FDF75CD7A449E177A537D10YFgAL" TargetMode="External"/><Relationship Id="rId25" Type="http://schemas.openxmlformats.org/officeDocument/2006/relationships/hyperlink" Target="consultantplus://offline/ref=68DFE49A365F1011F5506B51C9B34E52797108372A024DB86053487DD7A49C3C0C59C04FC9007717F468D38E70C7270BDA4B6950740CF852793FAAF9YDg0L" TargetMode="External"/><Relationship Id="rId33" Type="http://schemas.openxmlformats.org/officeDocument/2006/relationships/hyperlink" Target="consultantplus://offline/ref=C77E91E860E196660A2FBBAC3C05448CEE4D9C01086215991AF9A9884CB1015ACACC0560EFDB44DD45F994442BCC5885B17388CE61E2A0ECZ6J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DFE49A365F1011F550755CDFDF125A7B7B573B2D0241E73F0E4E2A88F49A694C19C61C834D7C1DA0399FDF75CD7A449E177A537D10YFgAL" TargetMode="External"/><Relationship Id="rId20" Type="http://schemas.openxmlformats.org/officeDocument/2006/relationships/hyperlink" Target="consultantplus://offline/ref=68DFE49A365F1011F5506B51C9B34E52797108372A024DB86053487DD7A49C3C0C59C04FC9007717F469D98D7CC7270BDA4B6950740CF852793FAAF9YDg0L" TargetMode="External"/><Relationship Id="rId29" Type="http://schemas.openxmlformats.org/officeDocument/2006/relationships/hyperlink" Target="consultantplus://offline/ref=C3BA32CD0FD08D08CBCF1523BDE0644FBCCDBBEC9C8E311060E16FAE14563BF897BA0B4C0E3D74BC0BBF721A8C70FA6543E236A887BCE478aAy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F51EA1C1F25C4826EA2B3013B0F97F16C53DA517051F796AD81ACAA8EEFD30285FE871F0E64BC322BC07F0C7m1fAJ" TargetMode="External"/><Relationship Id="rId24" Type="http://schemas.openxmlformats.org/officeDocument/2006/relationships/hyperlink" Target="consultantplus://offline/ref=68DFE49A365F1011F5506B51C9B34E52797108372A024DB86053487DD7A49C3C0C59C04FC9007717F468D38E7BC7270BDA4B6950740CF852793FAAF9YDg0L" TargetMode="External"/><Relationship Id="rId32" Type="http://schemas.openxmlformats.org/officeDocument/2006/relationships/hyperlink" Target="consultantplus://offline/ref=C77E91E860E196660A2FBBAC3C05448CEF459803026715991AF9A9884CB1015AD8CC5D6CEEDE5ADC4EECC2156DZ9J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DFE49A365F1011F550755CDFDF125A7B7B573B2D0241E73F0E4E2A88F49A694C19C61C834D7F1DA0399FDF75CD7A449E177A537D10YFgAL" TargetMode="External"/><Relationship Id="rId23" Type="http://schemas.openxmlformats.org/officeDocument/2006/relationships/hyperlink" Target="consultantplus://offline/ref=68DFE49A365F1011F5506B51C9B34E52797108372A024DB86053487DD7A49C3C0C59C04FC9007717F468DD8B7CC7270BDA4B6950740CF852793FAAF9YDg0L" TargetMode="External"/><Relationship Id="rId28" Type="http://schemas.openxmlformats.org/officeDocument/2006/relationships/hyperlink" Target="consultantplus://offline/ref=65F6DAC48DA3BE35A0F4F53168FAA5C118E9FEDC5CEB2E71665DE901558D9FEEBE31A0C16E6AB1C46481968690x5f2L" TargetMode="External"/><Relationship Id="rId10" Type="http://schemas.openxmlformats.org/officeDocument/2006/relationships/hyperlink" Target="consultantplus://offline/ref=E253D0305422F973E74AD232B4A3EFD72B09DA196EFC962B2B04738100A8DC14F79031441FE3E604DF963DF0E9FB187A76B3AC8975F3FB1F9292BDDFdFw4E" TargetMode="External"/><Relationship Id="rId19" Type="http://schemas.openxmlformats.org/officeDocument/2006/relationships/hyperlink" Target="consultantplus://offline/ref=68DFE49A365F1011F5506B51C9B34E52797108372A024DB86053487DD7A49C3C0C59C04FC9007717F468D3837FC7270BDA4B6950740CF852793FAAF9YDg0L" TargetMode="External"/><Relationship Id="rId31" Type="http://schemas.openxmlformats.org/officeDocument/2006/relationships/hyperlink" Target="consultantplus://offline/ref=C3BA32CD0FD08D08CBCF1523BDE0644FBCCDBBEC9C8E311060E16FAE14563BF897BA0B4C0E3D74B80ABF721A8C70FA6543E236A887BCE478aAy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8F8EC989CCBDC6B5E1055E6B3729B7FB7FE821FAC00BC3A200C1A4409A121110B0BE60A17D1AF48141A0DFB24BD1AE0419A07DDFN6EBI" TargetMode="External"/><Relationship Id="rId14" Type="http://schemas.openxmlformats.org/officeDocument/2006/relationships/hyperlink" Target="consultantplus://offline/ref=EB651FD5109FE7EB108A3AC8DC3496F79C422B7394C24A4447380130FB1D6DDB6A9B010EE3AEAF57026C2B92A85B419FB7125820117B779BB261D40BB9VAL" TargetMode="External"/><Relationship Id="rId22" Type="http://schemas.openxmlformats.org/officeDocument/2006/relationships/hyperlink" Target="consultantplus://offline/ref=68DFE49A365F1011F5506B51C9B34E52797108372A024DB86053487DD7A49C3C0C59C04FC9007717F468DA8B7EC7270BDA4B6950740CF852793FAAF9YDg0L" TargetMode="External"/><Relationship Id="rId27" Type="http://schemas.openxmlformats.org/officeDocument/2006/relationships/hyperlink" Target="consultantplus://offline/ref=68DFE49A365F1011F5506B51C9B34E52797108372A024DB86053487DD7A49C3C0C59C04FC9007717F469D98878C7270BDA4B6950740CF852793FAAF9YDg0L" TargetMode="External"/><Relationship Id="rId30" Type="http://schemas.openxmlformats.org/officeDocument/2006/relationships/hyperlink" Target="consultantplus://offline/ref=C3BA32CD0FD08D08CBCF1523BDE0644FBCCDBBEC9C8E311060E16FAE14563BF897BA0B4C0E3D74BC0BBF721A8C70FA6543E236A887BCE478aAy1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3B92-1F75-4157-9A7A-D06D5081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60</Pages>
  <Words>11552</Words>
  <Characters>65853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Наталья Вячеславовна</dc:creator>
  <cp:lastModifiedBy>Антоненко Н И</cp:lastModifiedBy>
  <cp:revision>11</cp:revision>
  <cp:lastPrinted>2026-04-08T05:48:00Z</cp:lastPrinted>
  <dcterms:created xsi:type="dcterms:W3CDTF">2024-10-30T06:19:00Z</dcterms:created>
  <dcterms:modified xsi:type="dcterms:W3CDTF">2026-04-10T07:30:00Z</dcterms:modified>
</cp:coreProperties>
</file>