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42" w:rsidRPr="00454F42" w:rsidRDefault="00454F42" w:rsidP="00454F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54F42">
        <w:rPr>
          <w:rFonts w:ascii="Times New Roman" w:hAnsi="Times New Roman" w:cs="Times New Roman"/>
        </w:rPr>
        <w:t>Приложение № 1</w:t>
      </w:r>
    </w:p>
    <w:p w:rsidR="00454F42" w:rsidRPr="00454F42" w:rsidRDefault="00454F42" w:rsidP="00454F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 xml:space="preserve">к постановлению Администрации </w:t>
      </w:r>
    </w:p>
    <w:p w:rsidR="00454F42" w:rsidRPr="00454F42" w:rsidRDefault="00454F42" w:rsidP="00454F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 xml:space="preserve">городского круга Самара </w:t>
      </w:r>
    </w:p>
    <w:p w:rsidR="00454F42" w:rsidRPr="00454F42" w:rsidRDefault="00454F42" w:rsidP="00454F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от «_____»_____________2026 г.</w:t>
      </w:r>
    </w:p>
    <w:p w:rsidR="00454F42" w:rsidRPr="00454F42" w:rsidRDefault="00454F42" w:rsidP="00454F4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54F42" w:rsidRPr="00454F42" w:rsidRDefault="00454F42" w:rsidP="00454F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Приложение № 1</w:t>
      </w:r>
    </w:p>
    <w:p w:rsidR="00454F42" w:rsidRPr="00454F42" w:rsidRDefault="00454F42">
      <w:pPr>
        <w:pStyle w:val="ConsPlusNormal"/>
        <w:jc w:val="right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к Административному регламенту</w:t>
      </w:r>
    </w:p>
    <w:p w:rsidR="00454F42" w:rsidRPr="00454F42" w:rsidRDefault="00454F42">
      <w:pPr>
        <w:pStyle w:val="ConsPlusNormal"/>
        <w:jc w:val="right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предоставления муниципальной услуги</w:t>
      </w:r>
    </w:p>
    <w:p w:rsidR="00454F42" w:rsidRPr="00454F42" w:rsidRDefault="00454F42">
      <w:pPr>
        <w:pStyle w:val="ConsPlusNormal"/>
        <w:jc w:val="right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«Выдача разрешения на право вырубки</w:t>
      </w:r>
    </w:p>
    <w:p w:rsidR="00454F42" w:rsidRPr="00454F42" w:rsidRDefault="00454F42">
      <w:pPr>
        <w:pStyle w:val="ConsPlusNormal"/>
        <w:jc w:val="right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зеленых насаждений или разрешения</w:t>
      </w:r>
    </w:p>
    <w:p w:rsidR="00454F42" w:rsidRPr="00454F42" w:rsidRDefault="00454F42">
      <w:pPr>
        <w:pStyle w:val="ConsPlusNormal"/>
        <w:jc w:val="right"/>
        <w:rPr>
          <w:rFonts w:ascii="Times New Roman" w:hAnsi="Times New Roman" w:cs="Times New Roman"/>
        </w:rPr>
      </w:pPr>
      <w:r w:rsidRPr="00454F42">
        <w:rPr>
          <w:rFonts w:ascii="Times New Roman" w:hAnsi="Times New Roman" w:cs="Times New Roman"/>
        </w:rPr>
        <w:t>на пересадку деревьев и кустарников»</w:t>
      </w:r>
    </w:p>
    <w:p w:rsidR="00454F42" w:rsidRPr="00454F42" w:rsidRDefault="00454F4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75"/>
        <w:gridCol w:w="2523"/>
        <w:gridCol w:w="459"/>
        <w:gridCol w:w="861"/>
        <w:gridCol w:w="1049"/>
        <w:gridCol w:w="1390"/>
        <w:gridCol w:w="1955"/>
      </w:tblGrid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Типовая форма заявления</w:t>
            </w:r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(наименование уполномоченного органа)</w:t>
            </w: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454F42">
              <w:rPr>
                <w:rFonts w:ascii="Times New Roman" w:hAnsi="Times New Roman" w:cs="Times New Roman"/>
              </w:rPr>
              <w:t>(для юридических лиц: наименование, место нахождения,</w:t>
            </w:r>
            <w:proofErr w:type="gramEnd"/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ОГРН, ИНН;</w:t>
            </w:r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для физических лиц: фамилия, имя и отчество (при наличии),</w:t>
            </w:r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адрес места жительства (регистрации),</w:t>
            </w:r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реквизиты документа, удостоверяющего личность: наименование, серия, номер,</w:t>
            </w:r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дата выдачи, наименование органа, выдавшего документ)</w:t>
            </w:r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454F42">
              <w:rPr>
                <w:rFonts w:ascii="Times New Roman" w:hAnsi="Times New Roman" w:cs="Times New Roman"/>
              </w:rPr>
              <w:t>(номер телефона, факс, почтовый адрес и (или)</w:t>
            </w:r>
            <w:proofErr w:type="gramEnd"/>
          </w:p>
        </w:tc>
      </w:tr>
      <w:tr w:rsidR="00454F42" w:rsidRPr="00454F42"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46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адрес электронной почты для связи)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Заявление о выдаче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lastRenderedPageBreak/>
              <w:t>Прошу выдать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Разрешение на право вырубки зеленых насаждений</w:t>
            </w:r>
          </w:p>
        </w:tc>
      </w:tr>
      <w:tr w:rsidR="00454F42" w:rsidRPr="00454F4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Разрешение на пересадку деревьев и кустарников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(нужное указать)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">
              <w:r w:rsidRPr="00454F42">
                <w:rPr>
                  <w:rFonts w:ascii="Times New Roman" w:hAnsi="Times New Roman" w:cs="Times New Roman"/>
                  <w:color w:val="0000FF"/>
                </w:rPr>
                <w:t>Порядком</w:t>
              </w:r>
            </w:hyperlink>
            <w:r w:rsidRPr="00454F42">
              <w:rPr>
                <w:rFonts w:ascii="Times New Roman" w:hAnsi="Times New Roman" w:cs="Times New Roman"/>
              </w:rPr>
              <w:t xml:space="preserve"> выдачи разрешения на право вырубки зеленых насаждений или разрешения на пересадку деревьев и кустарников, утвержденным постановлением Администрации городско</w:t>
            </w:r>
            <w:r>
              <w:rPr>
                <w:rFonts w:ascii="Times New Roman" w:hAnsi="Times New Roman" w:cs="Times New Roman"/>
              </w:rPr>
              <w:t>го округа Самара от 25.10.2022 №</w:t>
            </w:r>
            <w:r w:rsidRPr="00454F42">
              <w:rPr>
                <w:rFonts w:ascii="Times New Roman" w:hAnsi="Times New Roman" w:cs="Times New Roman"/>
              </w:rPr>
              <w:t xml:space="preserve"> 900, в целях:</w:t>
            </w:r>
          </w:p>
          <w:p w:rsidR="00454F42" w:rsidRPr="00454F42" w:rsidRDefault="00454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90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(указать цель)</w:t>
            </w:r>
          </w:p>
        </w:tc>
      </w:tr>
      <w:tr w:rsidR="00454F42" w:rsidRPr="00454F42">
        <w:tc>
          <w:tcPr>
            <w:tcW w:w="57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Кадастровый номер земельного участка:</w:t>
            </w:r>
          </w:p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(если имеется)</w:t>
            </w:r>
          </w:p>
        </w:tc>
        <w:tc>
          <w:tcPr>
            <w:tcW w:w="33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5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5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Местоположение земельного участка:</w:t>
            </w:r>
          </w:p>
        </w:tc>
        <w:tc>
          <w:tcPr>
            <w:tcW w:w="33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5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учет; в отношении земельного участка, не поставленного на кадастровый учет, указываются координаты характерных точек границ территории)</w:t>
            </w:r>
          </w:p>
        </w:tc>
      </w:tr>
      <w:tr w:rsidR="00454F42" w:rsidRPr="00454F42"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2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кв. м.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(указывается площадь земельного участка;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Информация об основаниях неоплаты компенсационной стоимости за уничтожение и повреждение зеленых насаждений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90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 xml:space="preserve">(указывается в соответствии с </w:t>
            </w:r>
            <w:hyperlink r:id="rId6">
              <w:r w:rsidRPr="00454F42">
                <w:rPr>
                  <w:rFonts w:ascii="Times New Roman" w:hAnsi="Times New Roman" w:cs="Times New Roman"/>
                  <w:color w:val="0000FF"/>
                </w:rPr>
                <w:t>пунктом 4 статьи 33</w:t>
              </w:r>
            </w:hyperlink>
            <w:r w:rsidRPr="00454F42">
              <w:rPr>
                <w:rFonts w:ascii="Times New Roman" w:hAnsi="Times New Roman" w:cs="Times New Roman"/>
              </w:rPr>
              <w:t xml:space="preserve"> Правил благоустройства территории городского округа Самара и территорий внутригородских районов городского округа Самара, утвержденных решением Думы городского округа Самара от 08.08.2019 N 444)</w:t>
            </w:r>
          </w:p>
        </w:tc>
      </w:tr>
      <w:tr w:rsidR="00454F42" w:rsidRPr="00454F42"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Способ получения документов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.</w:t>
            </w:r>
          </w:p>
        </w:tc>
      </w:tr>
      <w:tr w:rsidR="00454F42" w:rsidRPr="00454F42"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(указывается способ получения документов)</w:t>
            </w: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Приложения к заявлению:</w:t>
            </w: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8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9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(указывается в случае, если заявителем является физическое лицо).</w:t>
            </w:r>
          </w:p>
        </w:tc>
      </w:tr>
      <w:tr w:rsidR="00454F42" w:rsidRPr="00454F42">
        <w:tc>
          <w:tcPr>
            <w:tcW w:w="7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54F42">
              <w:rPr>
                <w:rFonts w:ascii="Times New Roman" w:hAnsi="Times New Roman" w:cs="Times New Roman"/>
              </w:rPr>
              <w:t>(фамилия, имя и (при наличии) отчество подписавшего лица,</w:t>
            </w:r>
            <w:proofErr w:type="gramEnd"/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7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наименование должности подписавшего лица либо указание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7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4F42" w:rsidRPr="00454F42"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  <w:r w:rsidRPr="00454F42">
              <w:rPr>
                <w:rFonts w:ascii="Times New Roman" w:hAnsi="Times New Roman" w:cs="Times New Roman"/>
              </w:rPr>
              <w:t>на то, что подписавшее лицо является представителем по доверенности)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454F42" w:rsidRPr="00454F42" w:rsidRDefault="00454F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4F42" w:rsidRDefault="00454F42">
      <w:pPr>
        <w:pStyle w:val="ConsPlusNormal"/>
      </w:pPr>
      <w:r>
        <w:t xml:space="preserve"> </w:t>
      </w:r>
    </w:p>
    <w:p w:rsidR="00F32BEF" w:rsidRDefault="00F32BEF"/>
    <w:sectPr w:rsidR="00F32BEF" w:rsidSect="0089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42"/>
    <w:rsid w:val="00454F42"/>
    <w:rsid w:val="007417CA"/>
    <w:rsid w:val="00F3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2339&amp;dst=101122" TargetMode="External"/><Relationship Id="rId5" Type="http://schemas.openxmlformats.org/officeDocument/2006/relationships/hyperlink" Target="https://login.consultant.ru/link/?req=doc&amp;base=RLAW256&amp;n=167315&amp;dst=10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Приложение № 1</vt:lpstr>
      <vt:lpstr>к постановлению Администрации </vt:lpstr>
      <vt:lpstr>городского круга Самара </vt:lpstr>
      <vt:lpstr>от «_____»_____________2026 г.</vt:lpstr>
      <vt:lpstr/>
      <vt:lpstr>Приложение № 1</vt:lpstr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С.Н.</dc:creator>
  <cp:lastModifiedBy>Красикова С.Н.</cp:lastModifiedBy>
  <cp:revision>2</cp:revision>
  <dcterms:created xsi:type="dcterms:W3CDTF">2026-01-30T04:32:00Z</dcterms:created>
  <dcterms:modified xsi:type="dcterms:W3CDTF">2026-01-30T04:32:00Z</dcterms:modified>
</cp:coreProperties>
</file>