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1C" w:rsidRDefault="00D8751C">
      <w:pPr>
        <w:pStyle w:val="ConsPlusNormal"/>
        <w:jc w:val="right"/>
        <w:outlineLvl w:val="0"/>
      </w:pPr>
      <w:bookmarkStart w:id="0" w:name="_GoBack"/>
      <w:bookmarkEnd w:id="0"/>
      <w:r>
        <w:t>Приложение</w:t>
      </w:r>
    </w:p>
    <w:p w:rsidR="00D8751C" w:rsidRDefault="00D8751C">
      <w:pPr>
        <w:pStyle w:val="ConsPlusNormal"/>
        <w:jc w:val="right"/>
      </w:pPr>
      <w:r>
        <w:t>к Постановлению</w:t>
      </w:r>
    </w:p>
    <w:p w:rsidR="00D8751C" w:rsidRDefault="00D8751C">
      <w:pPr>
        <w:pStyle w:val="ConsPlusNormal"/>
        <w:jc w:val="right"/>
      </w:pPr>
      <w:r>
        <w:t>Администрации городского округа Самара</w:t>
      </w:r>
    </w:p>
    <w:p w:rsidR="00D8751C" w:rsidRDefault="00D8751C">
      <w:pPr>
        <w:pStyle w:val="ConsPlusNormal"/>
        <w:jc w:val="right"/>
      </w:pPr>
      <w:r>
        <w:t>от 30 ноября 2023 г. N 1295</w:t>
      </w:r>
    </w:p>
    <w:p w:rsidR="00D8751C" w:rsidRDefault="00D8751C">
      <w:pPr>
        <w:pStyle w:val="ConsPlusNormal"/>
        <w:jc w:val="both"/>
      </w:pPr>
    </w:p>
    <w:p w:rsidR="00D8751C" w:rsidRDefault="00D8751C">
      <w:pPr>
        <w:pStyle w:val="ConsPlusTitle"/>
        <w:jc w:val="center"/>
      </w:pPr>
      <w:bookmarkStart w:id="1" w:name="P51"/>
      <w:bookmarkEnd w:id="1"/>
      <w:r>
        <w:t>АДМИНИСТРАТИВНЫЙ РЕГЛАМЕНТ</w:t>
      </w:r>
    </w:p>
    <w:p w:rsidR="00D8751C" w:rsidRDefault="00D8751C">
      <w:pPr>
        <w:pStyle w:val="ConsPlusTitle"/>
        <w:jc w:val="center"/>
      </w:pPr>
      <w:r>
        <w:t>ПРЕДОСТАВЛЕНИЯ МУНИЦИПАЛЬНОЙ УСЛУГИ "ПРИНЯТИЕ РЕШЕНИЯ</w:t>
      </w:r>
    </w:p>
    <w:p w:rsidR="00D8751C" w:rsidRDefault="00D8751C">
      <w:pPr>
        <w:pStyle w:val="ConsPlusTitle"/>
        <w:jc w:val="center"/>
      </w:pPr>
      <w:r>
        <w:t>ОБ ИСПОЛЬЗОВАНИИ ДОННОГО ГРУНТА, ИЗВЛЕЧЕННОГО ПРИ ПРОВЕДЕНИИ</w:t>
      </w:r>
    </w:p>
    <w:p w:rsidR="00D8751C" w:rsidRDefault="00D8751C">
      <w:pPr>
        <w:pStyle w:val="ConsPlusTitle"/>
        <w:jc w:val="center"/>
      </w:pPr>
      <w:r>
        <w:t>ДНОУГЛУБИТЕЛЬНЫХ И ДРУГИХ РАБОТ, СВЯЗАННЫХ С ИЗМЕНЕНИЕМ ДНА</w:t>
      </w:r>
    </w:p>
    <w:p w:rsidR="00D8751C" w:rsidRDefault="00D8751C">
      <w:pPr>
        <w:pStyle w:val="ConsPlusTitle"/>
        <w:jc w:val="center"/>
      </w:pPr>
      <w:r>
        <w:t>И БЕРЕГОВ ВОДНЫХ ОБЪЕКТОВ НА ТЕРРИТОРИИ</w:t>
      </w:r>
    </w:p>
    <w:p w:rsidR="00D8751C" w:rsidRDefault="00D8751C">
      <w:pPr>
        <w:pStyle w:val="ConsPlusTitle"/>
        <w:jc w:val="center"/>
      </w:pPr>
      <w:r>
        <w:t>ГОРОДСКОГО ОКРУГА САМАРА"</w:t>
      </w:r>
    </w:p>
    <w:p w:rsidR="00D8751C" w:rsidRDefault="00D8751C">
      <w:pPr>
        <w:pStyle w:val="ConsPlusNormal"/>
        <w:jc w:val="both"/>
      </w:pPr>
    </w:p>
    <w:p w:rsidR="00D8751C" w:rsidRDefault="00D8751C">
      <w:pPr>
        <w:pStyle w:val="ConsPlusTitle"/>
        <w:jc w:val="center"/>
        <w:outlineLvl w:val="1"/>
      </w:pPr>
      <w:r>
        <w:t>1. Общие положения</w:t>
      </w:r>
    </w:p>
    <w:p w:rsidR="00D8751C" w:rsidRDefault="00D8751C">
      <w:pPr>
        <w:pStyle w:val="ConsPlusNormal"/>
        <w:jc w:val="both"/>
      </w:pPr>
    </w:p>
    <w:p w:rsidR="00D8751C" w:rsidRDefault="00D8751C">
      <w:pPr>
        <w:pStyle w:val="ConsPlusTitle"/>
        <w:jc w:val="center"/>
        <w:outlineLvl w:val="2"/>
      </w:pPr>
      <w:r>
        <w:t>1.1. Общие сведения о муниципальной услуге</w:t>
      </w:r>
    </w:p>
    <w:p w:rsidR="00D8751C" w:rsidRDefault="00D8751C">
      <w:pPr>
        <w:pStyle w:val="ConsPlusNormal"/>
        <w:jc w:val="both"/>
      </w:pPr>
    </w:p>
    <w:p w:rsidR="00D8751C" w:rsidRDefault="00D8751C">
      <w:pPr>
        <w:pStyle w:val="ConsPlusNormal"/>
        <w:ind w:firstLine="540"/>
        <w:jc w:val="both"/>
      </w:pPr>
      <w:r>
        <w:t xml:space="preserve">1.1.1. </w:t>
      </w:r>
      <w:proofErr w:type="gramStart"/>
      <w:r>
        <w:t xml:space="preserve">Настоящий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(далее - муниципальная услуга) разработан в целях повышения качества и доступности предоставления муниципальной услуги в соответствии с Водным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27.07.2010 N 210-ФЗ "Об организации</w:t>
      </w:r>
      <w:proofErr w:type="gramEnd"/>
      <w:r>
        <w:t xml:space="preserve"> предоставления государственных и муниципальных услуг", </w:t>
      </w:r>
      <w:hyperlink r:id="rId7">
        <w:r>
          <w:rPr>
            <w:color w:val="0000FF"/>
          </w:rPr>
          <w:t>Порядком</w:t>
        </w:r>
      </w:hyperlink>
      <w: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утвержденным приказом Минприроды России от 15.04.2020 N 220 (далее - Порядок N 220).</w:t>
      </w:r>
    </w:p>
    <w:p w:rsidR="00D8751C" w:rsidRDefault="00D8751C">
      <w:pPr>
        <w:pStyle w:val="ConsPlusNormal"/>
        <w:spacing w:before="220"/>
        <w:ind w:firstLine="540"/>
        <w:jc w:val="both"/>
      </w:pPr>
      <w:r>
        <w:t>Настоящий административный регламент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D8751C" w:rsidRDefault="00D8751C">
      <w:pPr>
        <w:pStyle w:val="ConsPlusNormal"/>
        <w:spacing w:before="220"/>
        <w:ind w:firstLine="540"/>
        <w:jc w:val="both"/>
      </w:pPr>
      <w:r>
        <w:t>1.1.2. Получателями муниципальной услуги являются физические или юридические лица, осуществляющие проведение дноуглубительных и других работ, связанных с изменением дна и берегов водных объектов на территории городского округа Самара (далее - заявители).</w:t>
      </w:r>
    </w:p>
    <w:p w:rsidR="00D8751C" w:rsidRDefault="00D8751C">
      <w:pPr>
        <w:pStyle w:val="ConsPlusNormal"/>
        <w:jc w:val="both"/>
      </w:pPr>
    </w:p>
    <w:p w:rsidR="00D8751C" w:rsidRDefault="00D8751C">
      <w:pPr>
        <w:pStyle w:val="ConsPlusTitle"/>
        <w:jc w:val="center"/>
        <w:outlineLvl w:val="2"/>
      </w:pPr>
      <w:r>
        <w:t>1.2. Порядок информирования о правилах предоставления</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1.2.1. Информирование заявителей по вопросам предоставления муниципальной услуги осуществляется Департаментом городского хозяйства и экологии Администрации городского округа Самара (далее - Департамент).</w:t>
      </w:r>
    </w:p>
    <w:p w:rsidR="00D8751C" w:rsidRDefault="00D8751C">
      <w:pPr>
        <w:pStyle w:val="ConsPlusNormal"/>
        <w:spacing w:before="220"/>
        <w:ind w:firstLine="540"/>
        <w:jc w:val="both"/>
      </w:pPr>
      <w:r>
        <w:t>Местонахождение Департамента: 443030, г. Самара, ул. Коммунистическая, д. 17А.</w:t>
      </w:r>
    </w:p>
    <w:p w:rsidR="00D8751C" w:rsidRDefault="00D8751C">
      <w:pPr>
        <w:pStyle w:val="ConsPlusNormal"/>
        <w:spacing w:before="220"/>
        <w:ind w:firstLine="540"/>
        <w:jc w:val="both"/>
      </w:pPr>
      <w:r>
        <w:t>График работы Департамента:</w:t>
      </w:r>
    </w:p>
    <w:p w:rsidR="00D8751C" w:rsidRDefault="00D8751C">
      <w:pPr>
        <w:pStyle w:val="ConsPlusNormal"/>
        <w:spacing w:before="220"/>
        <w:ind w:firstLine="540"/>
        <w:jc w:val="both"/>
      </w:pPr>
      <w:r>
        <w:t xml:space="preserve">понедельник - четверг: с 8.30 до 17.30; пятница: с 8.30 до 16.30; перерыв с 12.30 </w:t>
      </w:r>
      <w:proofErr w:type="gramStart"/>
      <w:r>
        <w:t>до</w:t>
      </w:r>
      <w:proofErr w:type="gramEnd"/>
      <w:r>
        <w:t xml:space="preserve"> 13.18; суббота, воскресенье - выходные дни.</w:t>
      </w:r>
    </w:p>
    <w:p w:rsidR="00D8751C" w:rsidRDefault="00D8751C">
      <w:pPr>
        <w:pStyle w:val="ConsPlusNormal"/>
        <w:spacing w:before="220"/>
        <w:ind w:firstLine="540"/>
        <w:jc w:val="both"/>
      </w:pPr>
      <w:r>
        <w:t>Справочные телефоны Департамента: 8 (846) 336 64 10, 337 90 30; адрес электронной почты Департамента: dgh@samadm.ru.</w:t>
      </w:r>
    </w:p>
    <w:p w:rsidR="00D8751C" w:rsidRDefault="00D8751C">
      <w:pPr>
        <w:pStyle w:val="ConsPlusNormal"/>
        <w:spacing w:before="220"/>
        <w:ind w:firstLine="540"/>
        <w:jc w:val="both"/>
      </w:pPr>
      <w:r>
        <w:t>Адрес официального сайта Департамента в информационно-телекоммуникационной сети Интернет (далее - сеть Интернет): https://dbe-samara.ru.</w:t>
      </w:r>
    </w:p>
    <w:p w:rsidR="00D8751C" w:rsidRDefault="00D8751C">
      <w:pPr>
        <w:pStyle w:val="ConsPlusNormal"/>
        <w:spacing w:before="220"/>
        <w:ind w:firstLine="540"/>
        <w:jc w:val="both"/>
      </w:pPr>
      <w:r>
        <w:t>1.2.2. Получение информации о порядке, сроках и процедурах предоставления муниципальной услуги, в том числе о ходе предоставления муниципальной услуги, осуществляется в следующих формах:</w:t>
      </w:r>
    </w:p>
    <w:p w:rsidR="00D8751C" w:rsidRDefault="00D8751C">
      <w:pPr>
        <w:pStyle w:val="ConsPlusNormal"/>
        <w:spacing w:before="220"/>
        <w:ind w:firstLine="540"/>
        <w:jc w:val="both"/>
      </w:pPr>
      <w:r>
        <w:t>устное индивидуальное консультирование заинтересованного лица специалистом Департамента;</w:t>
      </w:r>
    </w:p>
    <w:p w:rsidR="00D8751C" w:rsidRDefault="00D8751C">
      <w:pPr>
        <w:pStyle w:val="ConsPlusNormal"/>
        <w:spacing w:before="220"/>
        <w:ind w:firstLine="540"/>
        <w:jc w:val="both"/>
      </w:pPr>
      <w:r>
        <w:t>консультирование в электронном виде;</w:t>
      </w:r>
    </w:p>
    <w:p w:rsidR="00D8751C" w:rsidRDefault="00D8751C">
      <w:pPr>
        <w:pStyle w:val="ConsPlusNormal"/>
        <w:spacing w:before="220"/>
        <w:ind w:firstLine="540"/>
        <w:jc w:val="both"/>
      </w:pPr>
      <w:r>
        <w:t>консультирование посредством письменного обращения в Департамент;</w:t>
      </w:r>
    </w:p>
    <w:p w:rsidR="00D8751C" w:rsidRDefault="00D8751C">
      <w:pPr>
        <w:pStyle w:val="ConsPlusNormal"/>
        <w:spacing w:before="220"/>
        <w:ind w:firstLine="540"/>
        <w:jc w:val="both"/>
      </w:pPr>
      <w:r>
        <w:t>консультирование по телефону.</w:t>
      </w:r>
    </w:p>
    <w:p w:rsidR="00D8751C" w:rsidRDefault="00D8751C">
      <w:pPr>
        <w:pStyle w:val="ConsPlusNormal"/>
        <w:spacing w:before="220"/>
        <w:ind w:firstLine="540"/>
        <w:jc w:val="both"/>
      </w:pPr>
      <w:r>
        <w:t>Консультации по вопросам предоставления муниципальной услуги осуществляются бесплатно.</w:t>
      </w:r>
    </w:p>
    <w:p w:rsidR="00D8751C" w:rsidRDefault="00D8751C">
      <w:pPr>
        <w:pStyle w:val="ConsPlusNormal"/>
        <w:spacing w:before="220"/>
        <w:ind w:firstLine="540"/>
        <w:jc w:val="both"/>
      </w:pPr>
      <w:r>
        <w:t>1.2.3. Устное индивидуальное консультирование заинтересованного лица специалистом Департамента осуществляется при непосредственном личном обращении данного лица в Департамент.</w:t>
      </w:r>
    </w:p>
    <w:p w:rsidR="00D8751C" w:rsidRDefault="00D8751C">
      <w:pPr>
        <w:pStyle w:val="ConsPlusNormal"/>
        <w:spacing w:before="220"/>
        <w:ind w:firstLine="540"/>
        <w:jc w:val="both"/>
      </w:pPr>
      <w:r>
        <w:t>Время ожидания в очереди при устном индивидуальном консультировании не может превышать 15 (пятнадцати) минут.</w:t>
      </w:r>
    </w:p>
    <w:p w:rsidR="00D8751C" w:rsidRDefault="00D8751C">
      <w:pPr>
        <w:pStyle w:val="ConsPlusNormal"/>
        <w:spacing w:before="220"/>
        <w:ind w:firstLine="540"/>
        <w:jc w:val="both"/>
      </w:pPr>
      <w:r>
        <w:t>Устное индивидуальное консультирование каждого заинтересованного лица специалистом Департамента не может превышать 20 (двадцати) минут.</w:t>
      </w:r>
    </w:p>
    <w:p w:rsidR="00D8751C" w:rsidRDefault="00D8751C">
      <w:pPr>
        <w:pStyle w:val="ConsPlusNormal"/>
        <w:spacing w:before="220"/>
        <w:ind w:firstLine="540"/>
        <w:jc w:val="both"/>
      </w:pPr>
      <w:r>
        <w:t>В случае если для подготовки ответа требуется продолжительное время, специалист Департамента,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время для устного индивидуального консультирования.</w:t>
      </w:r>
    </w:p>
    <w:p w:rsidR="00D8751C" w:rsidRDefault="00D8751C">
      <w:pPr>
        <w:pStyle w:val="ConsPlusNormal"/>
        <w:spacing w:before="220"/>
        <w:ind w:firstLine="540"/>
        <w:jc w:val="both"/>
      </w:pPr>
      <w:r>
        <w:t>1.2.4. Консультирование в электронном виде осуществляется посредством:</w:t>
      </w:r>
    </w:p>
    <w:p w:rsidR="00D8751C" w:rsidRDefault="00D8751C">
      <w:pPr>
        <w:pStyle w:val="ConsPlusNormal"/>
        <w:spacing w:before="220"/>
        <w:ind w:firstLine="540"/>
        <w:jc w:val="both"/>
      </w:pPr>
      <w:r>
        <w:t>размещения консультационно-справочной информации на официальном сайте Департамента в сети Интернет: https://dbe-samara.ru;</w:t>
      </w:r>
    </w:p>
    <w:p w:rsidR="00D8751C" w:rsidRDefault="00D8751C">
      <w:pPr>
        <w:pStyle w:val="ConsPlusNormal"/>
        <w:spacing w:before="220"/>
        <w:ind w:firstLine="540"/>
        <w:jc w:val="both"/>
      </w:pPr>
      <w:r>
        <w:t>индивидуального консультирования путем направления сообщений по электронной почте.</w:t>
      </w:r>
    </w:p>
    <w:p w:rsidR="00D8751C" w:rsidRDefault="00D8751C">
      <w:pPr>
        <w:pStyle w:val="ConsPlusNormal"/>
        <w:spacing w:before="220"/>
        <w:ind w:firstLine="540"/>
        <w:jc w:val="both"/>
      </w:pPr>
      <w:r>
        <w:t>Консультирование путем размещения консультационно-справочной информации на официальном сайте Департамента в сети Интернет осуществляется посредством получения заинтересованным лицом информации при посещении официального сайта Департамента.</w:t>
      </w:r>
    </w:p>
    <w:p w:rsidR="00D8751C" w:rsidRDefault="00D8751C">
      <w:pPr>
        <w:pStyle w:val="ConsPlusNormal"/>
        <w:spacing w:before="220"/>
        <w:ind w:firstLine="540"/>
        <w:jc w:val="both"/>
      </w:pPr>
      <w:r>
        <w:t>В целях получения консультирования по электронной почте заинтересованному лицу необходимо направить обращение на адрес электронной почты Департамента. Обращение, поступившее посредством электронной почты, регистрируется в течение 1 (одного) рабочего дня со дня его поступления на электронную почту Департамента.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(тридцати) дней со дня регистрации обращения в Департаменте.</w:t>
      </w:r>
    </w:p>
    <w:p w:rsidR="00D8751C" w:rsidRDefault="00D8751C">
      <w:pPr>
        <w:pStyle w:val="ConsPlusNormal"/>
        <w:spacing w:before="220"/>
        <w:ind w:firstLine="540"/>
        <w:jc w:val="both"/>
      </w:pPr>
      <w:r>
        <w:t>1.2.5. Консультирование посредством направления письменного обращения в Департамент осуществляется путем направления ответа на письменное обращение заинтересованного лица. Письменное обращение регистрируется в течение 3 (трех) рабочих дней со дня его поступления в Департамент. 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календарных дней со дня регистрации письменного обращения в Департаменте.</w:t>
      </w:r>
    </w:p>
    <w:p w:rsidR="00D8751C" w:rsidRDefault="00D8751C">
      <w:pPr>
        <w:pStyle w:val="ConsPlusNormal"/>
        <w:spacing w:before="220"/>
        <w:ind w:firstLine="540"/>
        <w:jc w:val="both"/>
      </w:pPr>
      <w:r>
        <w:t>По обращению заинтересованного лица специалист Департамента обязан предоставить ему сведения о дате приема обращения и его регистрационном номере.</w:t>
      </w:r>
    </w:p>
    <w:p w:rsidR="00D8751C" w:rsidRDefault="00D8751C">
      <w:pPr>
        <w:pStyle w:val="ConsPlusNormal"/>
        <w:spacing w:before="220"/>
        <w:ind w:firstLine="540"/>
        <w:jc w:val="both"/>
      </w:pPr>
      <w:r>
        <w:t>1.2.6. Консультирование по телефону осуществляется при личном обращении заинтересованного лица посредством телефонной связи по номерам: 8 (846) 336 64 10, 337 90 30.</w:t>
      </w:r>
    </w:p>
    <w:p w:rsidR="00D8751C" w:rsidRDefault="00D8751C">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Департамента, осуществляющего консультирование по телефону.</w:t>
      </w:r>
    </w:p>
    <w:p w:rsidR="00D8751C" w:rsidRDefault="00D8751C">
      <w:pPr>
        <w:pStyle w:val="ConsPlusNormal"/>
        <w:spacing w:before="220"/>
        <w:ind w:firstLine="540"/>
        <w:jc w:val="both"/>
      </w:pPr>
      <w:r>
        <w:t>Время телефонного разговора не должно превышать 20 (двадцати) минут.</w:t>
      </w:r>
    </w:p>
    <w:p w:rsidR="00D8751C" w:rsidRDefault="00D8751C">
      <w:pPr>
        <w:pStyle w:val="ConsPlusNormal"/>
        <w:spacing w:before="220"/>
        <w:ind w:firstLine="540"/>
        <w:jc w:val="both"/>
      </w:pPr>
      <w:r>
        <w:t>В том случае, если специалист Департамента,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время для консультирования по телефону или для устного индивидуального консультирования.</w:t>
      </w:r>
    </w:p>
    <w:p w:rsidR="00D8751C" w:rsidRDefault="00D8751C">
      <w:pPr>
        <w:pStyle w:val="ConsPlusNormal"/>
        <w:spacing w:before="220"/>
        <w:ind w:firstLine="540"/>
        <w:jc w:val="both"/>
      </w:pPr>
      <w:bookmarkStart w:id="2" w:name="P96"/>
      <w:bookmarkEnd w:id="2"/>
      <w:r>
        <w:t>1.2.7. На стендах в местах предоставления муниципальной услуги, а также на официальном сайте Департамента в сети Интернет размещаются следующие информационные материалы:</w:t>
      </w:r>
    </w:p>
    <w:p w:rsidR="00D8751C" w:rsidRDefault="00D8751C">
      <w:pPr>
        <w:pStyle w:val="ConsPlusNormal"/>
        <w:spacing w:before="220"/>
        <w:ind w:firstLine="540"/>
        <w:jc w:val="both"/>
      </w:pPr>
      <w:r>
        <w:t>информация по вопросам предоставления муниципальной услуги;</w:t>
      </w:r>
    </w:p>
    <w:p w:rsidR="00D8751C" w:rsidRDefault="00D8751C">
      <w:pPr>
        <w:pStyle w:val="ConsPlusNormal"/>
        <w:spacing w:before="220"/>
        <w:ind w:firstLine="540"/>
        <w:jc w:val="both"/>
      </w:pPr>
      <w:r>
        <w:t>текст настоящего административного регламента с приложениями;</w:t>
      </w:r>
    </w:p>
    <w:p w:rsidR="00D8751C" w:rsidRDefault="00D8751C">
      <w:pPr>
        <w:pStyle w:val="ConsPlusNormal"/>
        <w:spacing w:before="220"/>
        <w:ind w:firstLine="540"/>
        <w:jc w:val="both"/>
      </w:pPr>
      <w:r>
        <w:t>информация о месте нахождения и графике работы Департамента, справочный телефон Департамента, адрес электронной почты Департамента в сети Интернет;</w:t>
      </w:r>
    </w:p>
    <w:p w:rsidR="00D8751C" w:rsidRDefault="00D8751C">
      <w:pPr>
        <w:pStyle w:val="ConsPlusNormal"/>
        <w:spacing w:before="220"/>
        <w:ind w:firstLine="540"/>
        <w:jc w:val="both"/>
      </w:pPr>
      <w:r>
        <w:t>график приема граждан сотрудниками Департамента,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D8751C" w:rsidRDefault="00D8751C">
      <w:pPr>
        <w:pStyle w:val="ConsPlusNormal"/>
        <w:spacing w:before="220"/>
        <w:ind w:firstLine="540"/>
        <w:jc w:val="both"/>
      </w:pPr>
      <w:r>
        <w:t>тексты нормативных правовых актов, регулирующих деятельность Департамента по предоставлению муниципальной услуги;</w:t>
      </w:r>
    </w:p>
    <w:p w:rsidR="00D8751C" w:rsidRDefault="00D8751C">
      <w:pPr>
        <w:pStyle w:val="ConsPlusNormal"/>
        <w:spacing w:before="220"/>
        <w:ind w:firstLine="540"/>
        <w:jc w:val="both"/>
      </w:pPr>
      <w:r>
        <w:t>образец заявления о предоставлении муниципальной услуги;</w:t>
      </w:r>
    </w:p>
    <w:p w:rsidR="00D8751C" w:rsidRDefault="00D8751C">
      <w:pPr>
        <w:pStyle w:val="ConsPlusNormal"/>
        <w:spacing w:before="220"/>
        <w:ind w:firstLine="540"/>
        <w:jc w:val="both"/>
      </w:pPr>
      <w:r>
        <w:t>перечень документов, представляемых заявителем, и требования, предъявляемые к этим документам;</w:t>
      </w:r>
    </w:p>
    <w:p w:rsidR="00D8751C" w:rsidRDefault="00D8751C">
      <w:pPr>
        <w:pStyle w:val="ConsPlusNormal"/>
        <w:spacing w:before="220"/>
        <w:ind w:firstLine="540"/>
        <w:jc w:val="both"/>
      </w:pPr>
      <w:r>
        <w:t>порядок обжалования решений, действий (бездействия) сотрудников Департамента.</w:t>
      </w:r>
    </w:p>
    <w:p w:rsidR="00D8751C" w:rsidRDefault="00D8751C">
      <w:pPr>
        <w:pStyle w:val="ConsPlusNormal"/>
        <w:spacing w:before="220"/>
        <w:ind w:firstLine="540"/>
        <w:jc w:val="both"/>
      </w:pPr>
      <w:r>
        <w:t>1.2.8. Основными требованиями к информированию о предоставлении муниципальной услуги являются:</w:t>
      </w:r>
    </w:p>
    <w:p w:rsidR="00D8751C" w:rsidRDefault="00D8751C">
      <w:pPr>
        <w:pStyle w:val="ConsPlusNormal"/>
        <w:spacing w:before="220"/>
        <w:ind w:firstLine="540"/>
        <w:jc w:val="both"/>
      </w:pPr>
      <w:r>
        <w:t>полнота и достоверность предоставляемой информации;</w:t>
      </w:r>
    </w:p>
    <w:p w:rsidR="00D8751C" w:rsidRDefault="00D8751C">
      <w:pPr>
        <w:pStyle w:val="ConsPlusNormal"/>
        <w:spacing w:before="220"/>
        <w:ind w:firstLine="540"/>
        <w:jc w:val="both"/>
      </w:pPr>
      <w:r>
        <w:t>четкость в изложении информации;</w:t>
      </w:r>
    </w:p>
    <w:p w:rsidR="00D8751C" w:rsidRDefault="00D8751C">
      <w:pPr>
        <w:pStyle w:val="ConsPlusNormal"/>
        <w:spacing w:before="220"/>
        <w:ind w:firstLine="540"/>
        <w:jc w:val="both"/>
      </w:pPr>
      <w:r>
        <w:t>наглядность форм предоставляемой информации (при письменном информировании);</w:t>
      </w:r>
    </w:p>
    <w:p w:rsidR="00D8751C" w:rsidRDefault="00D8751C">
      <w:pPr>
        <w:pStyle w:val="ConsPlusNormal"/>
        <w:spacing w:before="220"/>
        <w:ind w:firstLine="540"/>
        <w:jc w:val="both"/>
      </w:pPr>
      <w:r>
        <w:t>удобство и доступность получения информации;</w:t>
      </w:r>
    </w:p>
    <w:p w:rsidR="00D8751C" w:rsidRDefault="00D8751C">
      <w:pPr>
        <w:pStyle w:val="ConsPlusNormal"/>
        <w:spacing w:before="220"/>
        <w:ind w:firstLine="540"/>
        <w:jc w:val="both"/>
      </w:pPr>
      <w:r>
        <w:t>оперативность предоставления информации.</w:t>
      </w:r>
    </w:p>
    <w:p w:rsidR="00D8751C" w:rsidRDefault="00D8751C">
      <w:pPr>
        <w:pStyle w:val="ConsPlusNormal"/>
        <w:jc w:val="both"/>
      </w:pPr>
    </w:p>
    <w:p w:rsidR="00D8751C" w:rsidRDefault="00D8751C">
      <w:pPr>
        <w:pStyle w:val="ConsPlusTitle"/>
        <w:jc w:val="center"/>
        <w:outlineLvl w:val="1"/>
      </w:pPr>
      <w:r>
        <w:t>2. Стандарт предоставления муниципальной услуги</w:t>
      </w:r>
    </w:p>
    <w:p w:rsidR="00D8751C" w:rsidRDefault="00D8751C">
      <w:pPr>
        <w:pStyle w:val="ConsPlusNormal"/>
        <w:jc w:val="both"/>
      </w:pPr>
    </w:p>
    <w:p w:rsidR="00D8751C" w:rsidRDefault="00D8751C">
      <w:pPr>
        <w:pStyle w:val="ConsPlusTitle"/>
        <w:jc w:val="center"/>
        <w:outlineLvl w:val="2"/>
      </w:pPr>
      <w:r>
        <w:t>2.1. Наименование муниципальной услуги</w:t>
      </w:r>
    </w:p>
    <w:p w:rsidR="00D8751C" w:rsidRDefault="00D8751C">
      <w:pPr>
        <w:pStyle w:val="ConsPlusNormal"/>
        <w:jc w:val="both"/>
      </w:pPr>
    </w:p>
    <w:p w:rsidR="00D8751C" w:rsidRDefault="00D8751C">
      <w:pPr>
        <w:pStyle w:val="ConsPlusNormal"/>
        <w:ind w:firstLine="540"/>
        <w:jc w:val="both"/>
      </w:pPr>
      <w: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p>
    <w:p w:rsidR="00D8751C" w:rsidRDefault="00D8751C">
      <w:pPr>
        <w:pStyle w:val="ConsPlusNormal"/>
        <w:jc w:val="both"/>
      </w:pPr>
    </w:p>
    <w:p w:rsidR="00D8751C" w:rsidRDefault="00D8751C">
      <w:pPr>
        <w:pStyle w:val="ConsPlusTitle"/>
        <w:jc w:val="center"/>
        <w:outlineLvl w:val="2"/>
      </w:pPr>
      <w:r>
        <w:t>2.2. Наименование органа местного самоуправления,</w:t>
      </w:r>
    </w:p>
    <w:p w:rsidR="00D8751C" w:rsidRDefault="00D8751C">
      <w:pPr>
        <w:pStyle w:val="ConsPlusTitle"/>
        <w:jc w:val="center"/>
      </w:pPr>
      <w:proofErr w:type="gramStart"/>
      <w:r>
        <w:t>предоставляющего</w:t>
      </w:r>
      <w:proofErr w:type="gramEnd"/>
      <w:r>
        <w:t xml:space="preserve"> муниципальную услугу</w:t>
      </w:r>
    </w:p>
    <w:p w:rsidR="00D8751C" w:rsidRDefault="00D8751C">
      <w:pPr>
        <w:pStyle w:val="ConsPlusNormal"/>
        <w:jc w:val="both"/>
      </w:pPr>
    </w:p>
    <w:p w:rsidR="00D8751C" w:rsidRDefault="00D8751C">
      <w:pPr>
        <w:pStyle w:val="ConsPlusNormal"/>
        <w:ind w:firstLine="540"/>
        <w:jc w:val="both"/>
      </w:pPr>
      <w:r>
        <w:t>Муниципальная услуга предоставляется Администрацией городского округа Самара в лице Департамента.</w:t>
      </w:r>
    </w:p>
    <w:p w:rsidR="00D8751C" w:rsidRDefault="00D8751C">
      <w:pPr>
        <w:pStyle w:val="ConsPlusNormal"/>
        <w:jc w:val="both"/>
      </w:pPr>
    </w:p>
    <w:p w:rsidR="00D8751C" w:rsidRDefault="00D8751C">
      <w:pPr>
        <w:pStyle w:val="ConsPlusTitle"/>
        <w:jc w:val="center"/>
        <w:outlineLvl w:val="2"/>
      </w:pPr>
      <w:r>
        <w:t>2.3. Результаты предоставления муниципальной услуги</w:t>
      </w:r>
    </w:p>
    <w:p w:rsidR="00D8751C" w:rsidRDefault="00D8751C">
      <w:pPr>
        <w:pStyle w:val="ConsPlusNormal"/>
        <w:jc w:val="both"/>
      </w:pPr>
    </w:p>
    <w:p w:rsidR="00D8751C" w:rsidRDefault="00D8751C">
      <w:pPr>
        <w:pStyle w:val="ConsPlusNormal"/>
        <w:ind w:firstLine="540"/>
        <w:jc w:val="both"/>
      </w:pPr>
      <w:r>
        <w:t>Результатами предоставления муниципальной услуги являются:</w:t>
      </w:r>
    </w:p>
    <w:p w:rsidR="00D8751C" w:rsidRDefault="00D8751C">
      <w:pPr>
        <w:pStyle w:val="ConsPlusNormal"/>
        <w:spacing w:before="220"/>
        <w:ind w:firstLine="540"/>
        <w:jc w:val="both"/>
      </w:pPr>
      <w:r>
        <w:t>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(далее - решение об использовании донного грунта);</w:t>
      </w:r>
    </w:p>
    <w:p w:rsidR="00D8751C" w:rsidRDefault="00D8751C">
      <w:pPr>
        <w:pStyle w:val="ConsPlusNormal"/>
        <w:spacing w:before="220"/>
        <w:ind w:firstLine="540"/>
        <w:jc w:val="both"/>
      </w:pPr>
      <w:r>
        <w:t>мотивированный отказ в предоставлении муниципальной услуги.</w:t>
      </w:r>
    </w:p>
    <w:p w:rsidR="00D8751C" w:rsidRDefault="00D8751C">
      <w:pPr>
        <w:pStyle w:val="ConsPlusNormal"/>
        <w:jc w:val="both"/>
      </w:pPr>
    </w:p>
    <w:p w:rsidR="00D8751C" w:rsidRDefault="00D8751C">
      <w:pPr>
        <w:pStyle w:val="ConsPlusTitle"/>
        <w:jc w:val="center"/>
        <w:outlineLvl w:val="2"/>
      </w:pPr>
      <w:r>
        <w:t>2.4. Срок предоставления муниципальной услуги</w:t>
      </w:r>
    </w:p>
    <w:p w:rsidR="00D8751C" w:rsidRDefault="00D8751C">
      <w:pPr>
        <w:pStyle w:val="ConsPlusNormal"/>
        <w:jc w:val="both"/>
      </w:pPr>
    </w:p>
    <w:p w:rsidR="00D8751C" w:rsidRDefault="00D8751C">
      <w:pPr>
        <w:pStyle w:val="ConsPlusNormal"/>
        <w:ind w:firstLine="540"/>
        <w:jc w:val="both"/>
      </w:pPr>
      <w:r>
        <w:t>Срок предоставления муниципальной услуги составляет 15 (пятнадцать) рабочих дней со дня регистрации заявления о предоставлении муниципальной услуги в Департаменте.</w:t>
      </w:r>
    </w:p>
    <w:p w:rsidR="00D8751C" w:rsidRDefault="00D8751C">
      <w:pPr>
        <w:pStyle w:val="ConsPlusNormal"/>
        <w:jc w:val="both"/>
      </w:pPr>
    </w:p>
    <w:p w:rsidR="00D8751C" w:rsidRDefault="00D8751C">
      <w:pPr>
        <w:pStyle w:val="ConsPlusTitle"/>
        <w:jc w:val="center"/>
        <w:outlineLvl w:val="2"/>
      </w:pPr>
      <w:r>
        <w:t>2.5. Правовые основания для предоставления</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D8751C" w:rsidRDefault="006C787D">
      <w:pPr>
        <w:pStyle w:val="ConsPlusNormal"/>
        <w:spacing w:before="220"/>
        <w:ind w:firstLine="540"/>
        <w:jc w:val="both"/>
      </w:pPr>
      <w:hyperlink r:id="rId8">
        <w:r w:rsidR="00D8751C">
          <w:rPr>
            <w:color w:val="0000FF"/>
          </w:rPr>
          <w:t>Конституция</w:t>
        </w:r>
      </w:hyperlink>
      <w:r w:rsidR="00D8751C">
        <w:t xml:space="preserve"> Российской Федерации;</w:t>
      </w:r>
    </w:p>
    <w:p w:rsidR="00D8751C" w:rsidRDefault="00D8751C">
      <w:pPr>
        <w:pStyle w:val="ConsPlusNormal"/>
        <w:spacing w:before="220"/>
        <w:ind w:firstLine="540"/>
        <w:jc w:val="both"/>
      </w:pPr>
      <w:r>
        <w:t xml:space="preserve">Водный </w:t>
      </w:r>
      <w:hyperlink r:id="rId9">
        <w:r>
          <w:rPr>
            <w:color w:val="0000FF"/>
          </w:rPr>
          <w:t>кодекс</w:t>
        </w:r>
      </w:hyperlink>
      <w:r>
        <w:t xml:space="preserve"> Российской Федерации;</w:t>
      </w:r>
    </w:p>
    <w:p w:rsidR="00D8751C" w:rsidRDefault="00D8751C">
      <w:pPr>
        <w:pStyle w:val="ConsPlusNormal"/>
        <w:spacing w:before="220"/>
        <w:ind w:firstLine="540"/>
        <w:jc w:val="both"/>
      </w:pPr>
      <w:r>
        <w:t xml:space="preserve">Федеральный </w:t>
      </w:r>
      <w:hyperlink r:id="rId10">
        <w:r>
          <w:rPr>
            <w:color w:val="0000FF"/>
          </w:rPr>
          <w:t>закон</w:t>
        </w:r>
      </w:hyperlink>
      <w:r>
        <w:t xml:space="preserve"> от 27.07.2010 N 210-ФЗ "Об организации предоставления государственных и муниципальных услуг";</w:t>
      </w:r>
    </w:p>
    <w:p w:rsidR="00D8751C" w:rsidRDefault="00D8751C">
      <w:pPr>
        <w:pStyle w:val="ConsPlusNormal"/>
        <w:spacing w:before="220"/>
        <w:ind w:firstLine="540"/>
        <w:jc w:val="both"/>
      </w:pPr>
      <w:r>
        <w:t xml:space="preserve">Федеральный </w:t>
      </w:r>
      <w:hyperlink r:id="rId11">
        <w:r>
          <w:rPr>
            <w:color w:val="0000FF"/>
          </w:rPr>
          <w:t>закон</w:t>
        </w:r>
      </w:hyperlink>
      <w:r>
        <w:t xml:space="preserve"> от 06.10.2003 N 131-ФЗ "Об общих принципах организации местного самоуправления в Российской Федерации";</w:t>
      </w:r>
    </w:p>
    <w:p w:rsidR="00D8751C" w:rsidRDefault="006C787D">
      <w:pPr>
        <w:pStyle w:val="ConsPlusNormal"/>
        <w:spacing w:before="220"/>
        <w:ind w:firstLine="540"/>
        <w:jc w:val="both"/>
      </w:pPr>
      <w:hyperlink r:id="rId12">
        <w:r w:rsidR="00D8751C">
          <w:rPr>
            <w:color w:val="0000FF"/>
          </w:rPr>
          <w:t>приказ</w:t>
        </w:r>
      </w:hyperlink>
      <w:r w:rsidR="00D8751C">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8751C" w:rsidRDefault="006C787D">
      <w:pPr>
        <w:pStyle w:val="ConsPlusNormal"/>
        <w:spacing w:before="220"/>
        <w:ind w:firstLine="540"/>
        <w:jc w:val="both"/>
      </w:pPr>
      <w:hyperlink r:id="rId13">
        <w:r w:rsidR="00D8751C">
          <w:rPr>
            <w:color w:val="0000FF"/>
          </w:rPr>
          <w:t>Устав</w:t>
        </w:r>
      </w:hyperlink>
      <w:r w:rsidR="00D8751C">
        <w:t xml:space="preserve"> городского округа Самара;</w:t>
      </w:r>
    </w:p>
    <w:p w:rsidR="00D8751C" w:rsidRDefault="006C787D">
      <w:pPr>
        <w:pStyle w:val="ConsPlusNormal"/>
        <w:spacing w:before="220"/>
        <w:ind w:firstLine="540"/>
        <w:jc w:val="both"/>
      </w:pPr>
      <w:hyperlink r:id="rId14">
        <w:r w:rsidR="00D8751C">
          <w:rPr>
            <w:color w:val="0000FF"/>
          </w:rPr>
          <w:t>постановление</w:t>
        </w:r>
      </w:hyperlink>
      <w:r w:rsidR="00D8751C">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D8751C" w:rsidRDefault="006C787D">
      <w:pPr>
        <w:pStyle w:val="ConsPlusNormal"/>
        <w:spacing w:before="220"/>
        <w:ind w:firstLine="540"/>
        <w:jc w:val="both"/>
      </w:pPr>
      <w:hyperlink r:id="rId15">
        <w:r w:rsidR="00D8751C">
          <w:rPr>
            <w:color w:val="0000FF"/>
          </w:rPr>
          <w:t>постановление</w:t>
        </w:r>
      </w:hyperlink>
      <w:r w:rsidR="00D8751C">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w:t>
      </w:r>
    </w:p>
    <w:p w:rsidR="00D8751C" w:rsidRDefault="00D8751C">
      <w:pPr>
        <w:pStyle w:val="ConsPlusNormal"/>
        <w:spacing w:before="220"/>
        <w:ind w:firstLine="540"/>
        <w:jc w:val="both"/>
      </w:pPr>
      <w:r>
        <w:t>иные нормативные правовые акты Российской Федерации, Самарской области, муниципальные правовые акты городского округа Самара, а также настоящий административный регламент.</w:t>
      </w:r>
    </w:p>
    <w:p w:rsidR="00D8751C" w:rsidRDefault="00D8751C">
      <w:pPr>
        <w:pStyle w:val="ConsPlusNormal"/>
        <w:jc w:val="both"/>
      </w:pPr>
    </w:p>
    <w:p w:rsidR="00D8751C" w:rsidRDefault="00D8751C">
      <w:pPr>
        <w:pStyle w:val="ConsPlusTitle"/>
        <w:jc w:val="center"/>
        <w:outlineLvl w:val="2"/>
      </w:pPr>
      <w:r>
        <w:t>2.6. Исчерпывающий перечень документов, необходимых</w:t>
      </w:r>
    </w:p>
    <w:p w:rsidR="00D8751C" w:rsidRDefault="00D8751C">
      <w:pPr>
        <w:pStyle w:val="ConsPlusTitle"/>
        <w:jc w:val="center"/>
      </w:pPr>
      <w:r>
        <w:t>в соответствии с законодательными и иными нормативными</w:t>
      </w:r>
    </w:p>
    <w:p w:rsidR="00D8751C" w:rsidRDefault="00D8751C">
      <w:pPr>
        <w:pStyle w:val="ConsPlusTitle"/>
        <w:jc w:val="center"/>
      </w:pPr>
      <w:r>
        <w:t>правовыми актами для предоставления муниципальной услуги</w:t>
      </w:r>
    </w:p>
    <w:p w:rsidR="00D8751C" w:rsidRDefault="00D8751C">
      <w:pPr>
        <w:pStyle w:val="ConsPlusNormal"/>
        <w:jc w:val="both"/>
      </w:pPr>
    </w:p>
    <w:p w:rsidR="00D8751C" w:rsidRDefault="00D8751C">
      <w:pPr>
        <w:pStyle w:val="ConsPlusNormal"/>
        <w:ind w:firstLine="540"/>
        <w:jc w:val="both"/>
      </w:pPr>
      <w:r>
        <w:t xml:space="preserve">2.6.1. </w:t>
      </w:r>
      <w:proofErr w:type="gramStart"/>
      <w:r>
        <w:t xml:space="preserve">Предоставление муниципальной услуги осуществляется на основании заявления 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на территории городского округа Самара (далее - заявление), и документов, указанных в </w:t>
      </w:r>
      <w:hyperlink w:anchor="P153">
        <w:r>
          <w:rPr>
            <w:color w:val="0000FF"/>
          </w:rPr>
          <w:t>пунктах 2.6.3</w:t>
        </w:r>
      </w:hyperlink>
      <w:r>
        <w:t xml:space="preserve"> и </w:t>
      </w:r>
      <w:hyperlink w:anchor="P187">
        <w:r>
          <w:rPr>
            <w:color w:val="0000FF"/>
          </w:rPr>
          <w:t>2.6.4</w:t>
        </w:r>
      </w:hyperlink>
      <w:r>
        <w:t xml:space="preserve"> настоящего административного регламента.</w:t>
      </w:r>
      <w:proofErr w:type="gramEnd"/>
    </w:p>
    <w:p w:rsidR="00D8751C" w:rsidRDefault="00D8751C">
      <w:pPr>
        <w:pStyle w:val="ConsPlusNormal"/>
        <w:spacing w:before="220"/>
        <w:ind w:firstLine="540"/>
        <w:jc w:val="both"/>
      </w:pPr>
      <w:bookmarkStart w:id="3" w:name="P152"/>
      <w:bookmarkEnd w:id="3"/>
      <w:r>
        <w:t xml:space="preserve">2.6.2. </w:t>
      </w:r>
      <w:hyperlink w:anchor="P462">
        <w:r>
          <w:rPr>
            <w:color w:val="0000FF"/>
          </w:rPr>
          <w:t>Заявление</w:t>
        </w:r>
      </w:hyperlink>
      <w:r>
        <w:t xml:space="preserve"> подается по форме согласно приложению N 1 к настоящему административному регламенту.</w:t>
      </w:r>
    </w:p>
    <w:p w:rsidR="00D8751C" w:rsidRDefault="00D8751C">
      <w:pPr>
        <w:pStyle w:val="ConsPlusNormal"/>
        <w:spacing w:before="220"/>
        <w:ind w:firstLine="540"/>
        <w:jc w:val="both"/>
      </w:pPr>
      <w:bookmarkStart w:id="4" w:name="P153"/>
      <w:bookmarkEnd w:id="4"/>
      <w:r>
        <w:t>2.6.3.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вместе с заявлением самостоятельно:</w:t>
      </w:r>
    </w:p>
    <w:p w:rsidR="00D8751C" w:rsidRDefault="00D8751C">
      <w:pPr>
        <w:pStyle w:val="ConsPlusNormal"/>
        <w:jc w:val="both"/>
      </w:pPr>
    </w:p>
    <w:p w:rsidR="00D8751C" w:rsidRDefault="00D8751C">
      <w:pPr>
        <w:pStyle w:val="ConsPlusNormal"/>
        <w:sectPr w:rsidR="00D8751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814"/>
        <w:gridCol w:w="2126"/>
        <w:gridCol w:w="1814"/>
        <w:gridCol w:w="2438"/>
      </w:tblGrid>
      <w:tr w:rsidR="00D8751C">
        <w:tc>
          <w:tcPr>
            <w:tcW w:w="850" w:type="dxa"/>
          </w:tcPr>
          <w:p w:rsidR="00D8751C" w:rsidRDefault="00D8751C">
            <w:pPr>
              <w:pStyle w:val="ConsPlusNormal"/>
              <w:jc w:val="center"/>
            </w:pPr>
            <w:r>
              <w:t xml:space="preserve">N </w:t>
            </w:r>
            <w:proofErr w:type="gramStart"/>
            <w:r>
              <w:t>п</w:t>
            </w:r>
            <w:proofErr w:type="gramEnd"/>
            <w:r>
              <w:t>/п</w:t>
            </w:r>
          </w:p>
        </w:tc>
        <w:tc>
          <w:tcPr>
            <w:tcW w:w="2438" w:type="dxa"/>
          </w:tcPr>
          <w:p w:rsidR="00D8751C" w:rsidRDefault="00D8751C">
            <w:pPr>
              <w:pStyle w:val="ConsPlusNormal"/>
              <w:jc w:val="center"/>
            </w:pPr>
            <w:r>
              <w:t>Наименование вида документа</w:t>
            </w:r>
          </w:p>
        </w:tc>
        <w:tc>
          <w:tcPr>
            <w:tcW w:w="1814" w:type="dxa"/>
          </w:tcPr>
          <w:p w:rsidR="00D8751C" w:rsidRDefault="00D8751C">
            <w:pPr>
              <w:pStyle w:val="ConsPlusNormal"/>
              <w:jc w:val="center"/>
            </w:pPr>
            <w:r>
              <w:t>Форма представления документа (оригинал/копия), количество экземпляров</w:t>
            </w:r>
          </w:p>
        </w:tc>
        <w:tc>
          <w:tcPr>
            <w:tcW w:w="2126" w:type="dxa"/>
          </w:tcPr>
          <w:p w:rsidR="00D8751C" w:rsidRDefault="00D8751C">
            <w:pPr>
              <w:pStyle w:val="ConsPlusNormal"/>
              <w:jc w:val="center"/>
            </w:pPr>
            <w:r>
              <w:t>Орган, уполномоченный выдавать документ</w:t>
            </w:r>
          </w:p>
        </w:tc>
        <w:tc>
          <w:tcPr>
            <w:tcW w:w="1814" w:type="dxa"/>
          </w:tcPr>
          <w:p w:rsidR="00D8751C" w:rsidRDefault="00D8751C">
            <w:pPr>
              <w:pStyle w:val="ConsPlusNormal"/>
              <w:jc w:val="center"/>
            </w:pPr>
            <w:r>
              <w:t>Основания представления документа</w:t>
            </w:r>
          </w:p>
        </w:tc>
        <w:tc>
          <w:tcPr>
            <w:tcW w:w="2438" w:type="dxa"/>
          </w:tcPr>
          <w:p w:rsidR="00D8751C" w:rsidRDefault="00D8751C">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D8751C">
        <w:tc>
          <w:tcPr>
            <w:tcW w:w="850" w:type="dxa"/>
          </w:tcPr>
          <w:p w:rsidR="00D8751C" w:rsidRDefault="00D8751C">
            <w:pPr>
              <w:pStyle w:val="ConsPlusNormal"/>
              <w:jc w:val="center"/>
            </w:pPr>
            <w:r>
              <w:t>1.</w:t>
            </w:r>
          </w:p>
        </w:tc>
        <w:tc>
          <w:tcPr>
            <w:tcW w:w="2438" w:type="dxa"/>
          </w:tcPr>
          <w:p w:rsidR="00D8751C" w:rsidRDefault="00D8751C">
            <w:pPr>
              <w:pStyle w:val="ConsPlusNormal"/>
            </w:pPr>
            <w: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Департамент по недропользованию по Приволжскому федеральному округу</w:t>
            </w:r>
          </w:p>
        </w:tc>
        <w:tc>
          <w:tcPr>
            <w:tcW w:w="1814" w:type="dxa"/>
          </w:tcPr>
          <w:p w:rsidR="00D8751C" w:rsidRDefault="006C787D">
            <w:pPr>
              <w:pStyle w:val="ConsPlusNormal"/>
              <w:jc w:val="center"/>
            </w:pPr>
            <w:hyperlink r:id="rId16">
              <w:r w:rsidR="00D8751C">
                <w:rPr>
                  <w:color w:val="0000FF"/>
                </w:rPr>
                <w:t>Порядок</w:t>
              </w:r>
            </w:hyperlink>
            <w:r w:rsidR="00D8751C">
              <w:t xml:space="preserve"> N 220</w:t>
            </w:r>
          </w:p>
        </w:tc>
        <w:tc>
          <w:tcPr>
            <w:tcW w:w="2438" w:type="dxa"/>
          </w:tcPr>
          <w:p w:rsidR="00D8751C" w:rsidRDefault="00D8751C">
            <w:pPr>
              <w:pStyle w:val="ConsPlusNormal"/>
              <w:jc w:val="center"/>
            </w:pPr>
            <w:r>
              <w:t>Заявитель самостоятельно представляет документ</w:t>
            </w:r>
          </w:p>
        </w:tc>
      </w:tr>
      <w:tr w:rsidR="00D8751C">
        <w:tc>
          <w:tcPr>
            <w:tcW w:w="850" w:type="dxa"/>
          </w:tcPr>
          <w:p w:rsidR="00D8751C" w:rsidRDefault="00D8751C">
            <w:pPr>
              <w:pStyle w:val="ConsPlusNormal"/>
              <w:jc w:val="center"/>
            </w:pPr>
            <w:r>
              <w:t>2.</w:t>
            </w:r>
          </w:p>
        </w:tc>
        <w:tc>
          <w:tcPr>
            <w:tcW w:w="2438" w:type="dxa"/>
          </w:tcPr>
          <w:p w:rsidR="00D8751C" w:rsidRDefault="00D8751C">
            <w:pPr>
              <w:pStyle w:val="ConsPlusNormal"/>
            </w:pPr>
            <w: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Нижне-Волжское бассейновое водное управление Федерального агентства водных ресурсов</w:t>
            </w:r>
          </w:p>
        </w:tc>
        <w:tc>
          <w:tcPr>
            <w:tcW w:w="1814" w:type="dxa"/>
          </w:tcPr>
          <w:p w:rsidR="00D8751C" w:rsidRDefault="006C787D">
            <w:pPr>
              <w:pStyle w:val="ConsPlusNormal"/>
              <w:jc w:val="center"/>
            </w:pPr>
            <w:hyperlink r:id="rId17">
              <w:r w:rsidR="00D8751C">
                <w:rPr>
                  <w:color w:val="0000FF"/>
                </w:rPr>
                <w:t>Порядок</w:t>
              </w:r>
            </w:hyperlink>
            <w:r w:rsidR="00D8751C">
              <w:t xml:space="preserve"> N 220</w:t>
            </w:r>
          </w:p>
        </w:tc>
        <w:tc>
          <w:tcPr>
            <w:tcW w:w="2438" w:type="dxa"/>
          </w:tcPr>
          <w:p w:rsidR="00D8751C" w:rsidRDefault="00D8751C">
            <w:pPr>
              <w:pStyle w:val="ConsPlusNormal"/>
              <w:jc w:val="center"/>
            </w:pPr>
            <w:r>
              <w:t>Заявитель самостоятельно представляет документ</w:t>
            </w:r>
          </w:p>
        </w:tc>
      </w:tr>
      <w:tr w:rsidR="00D8751C">
        <w:tc>
          <w:tcPr>
            <w:tcW w:w="850" w:type="dxa"/>
          </w:tcPr>
          <w:p w:rsidR="00D8751C" w:rsidRDefault="00D8751C">
            <w:pPr>
              <w:pStyle w:val="ConsPlusNormal"/>
              <w:jc w:val="center"/>
            </w:pPr>
            <w:r>
              <w:t>3.</w:t>
            </w:r>
          </w:p>
        </w:tc>
        <w:tc>
          <w:tcPr>
            <w:tcW w:w="2438" w:type="dxa"/>
          </w:tcPr>
          <w:p w:rsidR="00D8751C" w:rsidRDefault="00D8751C">
            <w:pPr>
              <w:pStyle w:val="ConsPlusNormal"/>
            </w:pPr>
            <w:r>
              <w:t>Документ, удостоверяющий личность заявителя</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Подразделения по вопросам миграции территориальных органов МВД России</w:t>
            </w:r>
          </w:p>
        </w:tc>
        <w:tc>
          <w:tcPr>
            <w:tcW w:w="1814" w:type="dxa"/>
          </w:tcPr>
          <w:p w:rsidR="00D8751C" w:rsidRDefault="006C787D">
            <w:pPr>
              <w:pStyle w:val="ConsPlusNormal"/>
              <w:jc w:val="center"/>
            </w:pPr>
            <w:hyperlink r:id="rId18">
              <w:r w:rsidR="00D8751C">
                <w:rPr>
                  <w:color w:val="0000FF"/>
                </w:rPr>
                <w:t>Порядок</w:t>
              </w:r>
            </w:hyperlink>
            <w:r w:rsidR="00D8751C">
              <w:t xml:space="preserve"> N 220</w:t>
            </w:r>
          </w:p>
        </w:tc>
        <w:tc>
          <w:tcPr>
            <w:tcW w:w="2438" w:type="dxa"/>
          </w:tcPr>
          <w:p w:rsidR="00D8751C" w:rsidRDefault="00D8751C">
            <w:pPr>
              <w:pStyle w:val="ConsPlusNormal"/>
              <w:jc w:val="center"/>
            </w:pPr>
            <w:r>
              <w:t>Заявитель самостоятельно представляет документ</w:t>
            </w:r>
          </w:p>
        </w:tc>
      </w:tr>
      <w:tr w:rsidR="00D8751C">
        <w:tc>
          <w:tcPr>
            <w:tcW w:w="850" w:type="dxa"/>
          </w:tcPr>
          <w:p w:rsidR="00D8751C" w:rsidRDefault="00D8751C">
            <w:pPr>
              <w:pStyle w:val="ConsPlusNormal"/>
              <w:jc w:val="center"/>
            </w:pPr>
            <w:r>
              <w:t>4.</w:t>
            </w:r>
          </w:p>
        </w:tc>
        <w:tc>
          <w:tcPr>
            <w:tcW w:w="2438" w:type="dxa"/>
          </w:tcPr>
          <w:p w:rsidR="00D8751C" w:rsidRDefault="00D8751C">
            <w:pPr>
              <w:pStyle w:val="ConsPlusNormal"/>
            </w:pPr>
            <w: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Нотариальная контора и иные уполномоченные органы (организации), подразделения по вопросам миграции территориальных органов МВД России</w:t>
            </w:r>
          </w:p>
        </w:tc>
        <w:tc>
          <w:tcPr>
            <w:tcW w:w="1814" w:type="dxa"/>
          </w:tcPr>
          <w:p w:rsidR="00D8751C" w:rsidRDefault="00D8751C">
            <w:pPr>
              <w:pStyle w:val="ConsPlusNormal"/>
              <w:jc w:val="center"/>
            </w:pPr>
            <w:r>
              <w:t xml:space="preserve">Гражданский </w:t>
            </w:r>
            <w:hyperlink r:id="rId19">
              <w:r>
                <w:rPr>
                  <w:color w:val="0000FF"/>
                </w:rPr>
                <w:t>кодекс</w:t>
              </w:r>
            </w:hyperlink>
            <w:r>
              <w:t xml:space="preserve"> Российской Федерации, </w:t>
            </w:r>
            <w:hyperlink r:id="rId20">
              <w:r>
                <w:rPr>
                  <w:color w:val="0000FF"/>
                </w:rPr>
                <w:t>Порядок</w:t>
              </w:r>
            </w:hyperlink>
            <w:r>
              <w:t xml:space="preserve"> N 220</w:t>
            </w:r>
          </w:p>
        </w:tc>
        <w:tc>
          <w:tcPr>
            <w:tcW w:w="2438" w:type="dxa"/>
          </w:tcPr>
          <w:p w:rsidR="00D8751C" w:rsidRDefault="00D8751C">
            <w:pPr>
              <w:pStyle w:val="ConsPlusNormal"/>
              <w:jc w:val="center"/>
            </w:pPr>
            <w:r>
              <w:t>Заявитель самостоятельно представляет документ</w:t>
            </w:r>
          </w:p>
        </w:tc>
      </w:tr>
    </w:tbl>
    <w:p w:rsidR="00D8751C" w:rsidRDefault="00D8751C">
      <w:pPr>
        <w:pStyle w:val="ConsPlusNormal"/>
        <w:jc w:val="both"/>
      </w:pPr>
    </w:p>
    <w:p w:rsidR="00D8751C" w:rsidRDefault="00D8751C">
      <w:pPr>
        <w:pStyle w:val="ConsPlusNormal"/>
        <w:ind w:firstLine="540"/>
        <w:jc w:val="both"/>
      </w:pPr>
      <w:r>
        <w:t>Оригиналы документов, представленных в копиях, предъявляются заявителем (его представителем) на приеме для обозрения сотруднику Департамента и подлежат возврату заявителю (его представителю).</w:t>
      </w:r>
    </w:p>
    <w:p w:rsidR="00D8751C" w:rsidRDefault="00D8751C">
      <w:pPr>
        <w:pStyle w:val="ConsPlusNormal"/>
        <w:spacing w:before="220"/>
        <w:ind w:firstLine="540"/>
        <w:jc w:val="both"/>
      </w:pPr>
      <w:bookmarkStart w:id="5" w:name="P187"/>
      <w:bookmarkEnd w:id="5"/>
      <w:r>
        <w:t xml:space="preserve">2.6.4. </w:t>
      </w: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организаций, участвующих в предоставлении государственных 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самостоятельно:</w:t>
      </w:r>
      <w:proofErr w:type="gramEnd"/>
    </w:p>
    <w:p w:rsidR="00D8751C" w:rsidRDefault="00D875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814"/>
        <w:gridCol w:w="2126"/>
        <w:gridCol w:w="1814"/>
        <w:gridCol w:w="2438"/>
      </w:tblGrid>
      <w:tr w:rsidR="00D8751C">
        <w:tc>
          <w:tcPr>
            <w:tcW w:w="850" w:type="dxa"/>
          </w:tcPr>
          <w:p w:rsidR="00D8751C" w:rsidRDefault="00D8751C">
            <w:pPr>
              <w:pStyle w:val="ConsPlusNormal"/>
              <w:jc w:val="center"/>
            </w:pPr>
            <w:r>
              <w:t xml:space="preserve">N </w:t>
            </w:r>
            <w:proofErr w:type="gramStart"/>
            <w:r>
              <w:t>п</w:t>
            </w:r>
            <w:proofErr w:type="gramEnd"/>
            <w:r>
              <w:t>/п</w:t>
            </w:r>
          </w:p>
        </w:tc>
        <w:tc>
          <w:tcPr>
            <w:tcW w:w="2438" w:type="dxa"/>
          </w:tcPr>
          <w:p w:rsidR="00D8751C" w:rsidRDefault="00D8751C">
            <w:pPr>
              <w:pStyle w:val="ConsPlusNormal"/>
              <w:jc w:val="center"/>
            </w:pPr>
            <w:r>
              <w:t>Наименование вида документа</w:t>
            </w:r>
          </w:p>
        </w:tc>
        <w:tc>
          <w:tcPr>
            <w:tcW w:w="1814" w:type="dxa"/>
          </w:tcPr>
          <w:p w:rsidR="00D8751C" w:rsidRDefault="00D8751C">
            <w:pPr>
              <w:pStyle w:val="ConsPlusNormal"/>
              <w:jc w:val="center"/>
            </w:pPr>
            <w:r>
              <w:t>Форма представления документа (оригинал/копия), количество экземпляров</w:t>
            </w:r>
          </w:p>
        </w:tc>
        <w:tc>
          <w:tcPr>
            <w:tcW w:w="2126" w:type="dxa"/>
          </w:tcPr>
          <w:p w:rsidR="00D8751C" w:rsidRDefault="00D8751C">
            <w:pPr>
              <w:pStyle w:val="ConsPlusNormal"/>
              <w:jc w:val="center"/>
            </w:pPr>
            <w:r>
              <w:t>Орган, уполномоченный выдавать документ</w:t>
            </w:r>
          </w:p>
        </w:tc>
        <w:tc>
          <w:tcPr>
            <w:tcW w:w="1814" w:type="dxa"/>
          </w:tcPr>
          <w:p w:rsidR="00D8751C" w:rsidRDefault="00D8751C">
            <w:pPr>
              <w:pStyle w:val="ConsPlusNormal"/>
              <w:jc w:val="center"/>
            </w:pPr>
            <w:r>
              <w:t>Основания представления документа</w:t>
            </w:r>
          </w:p>
        </w:tc>
        <w:tc>
          <w:tcPr>
            <w:tcW w:w="2438" w:type="dxa"/>
          </w:tcPr>
          <w:p w:rsidR="00D8751C" w:rsidRDefault="00D8751C">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D8751C">
        <w:tc>
          <w:tcPr>
            <w:tcW w:w="850" w:type="dxa"/>
          </w:tcPr>
          <w:p w:rsidR="00D8751C" w:rsidRDefault="00D8751C">
            <w:pPr>
              <w:pStyle w:val="ConsPlusNormal"/>
              <w:jc w:val="center"/>
            </w:pPr>
            <w:r>
              <w:t>1.</w:t>
            </w:r>
          </w:p>
        </w:tc>
        <w:tc>
          <w:tcPr>
            <w:tcW w:w="2438" w:type="dxa"/>
          </w:tcPr>
          <w:p w:rsidR="00D8751C" w:rsidRDefault="00D8751C">
            <w:pPr>
              <w:pStyle w:val="ConsPlusNormal"/>
            </w:pPr>
            <w:r>
              <w:t>Выписка из ЕГРЮЛ (в случае, если заявителем является юридическое лицо)</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Федеральная налоговая служба</w:t>
            </w:r>
          </w:p>
        </w:tc>
        <w:tc>
          <w:tcPr>
            <w:tcW w:w="1814" w:type="dxa"/>
          </w:tcPr>
          <w:p w:rsidR="00D8751C" w:rsidRDefault="00D8751C">
            <w:pPr>
              <w:pStyle w:val="ConsPlusNormal"/>
              <w:jc w:val="center"/>
            </w:pPr>
            <w:r>
              <w:t xml:space="preserve">Федеральный </w:t>
            </w:r>
            <w:hyperlink r:id="rId21">
              <w:r>
                <w:rPr>
                  <w:color w:val="0000FF"/>
                </w:rPr>
                <w:t>закон</w:t>
              </w:r>
            </w:hyperlink>
            <w:r>
              <w:t xml:space="preserve"> от 08.08.2001 N 129-ФЗ "О государственной регистрации юридических лиц и индивидуальных предпринимателей", </w:t>
            </w:r>
            <w:hyperlink r:id="rId22">
              <w:r>
                <w:rPr>
                  <w:color w:val="0000FF"/>
                </w:rPr>
                <w:t>Порядок</w:t>
              </w:r>
            </w:hyperlink>
            <w:r>
              <w:t xml:space="preserve"> N 220</w:t>
            </w:r>
          </w:p>
        </w:tc>
        <w:tc>
          <w:tcPr>
            <w:tcW w:w="2438" w:type="dxa"/>
          </w:tcPr>
          <w:p w:rsidR="00D8751C" w:rsidRDefault="00D8751C">
            <w:pPr>
              <w:pStyle w:val="ConsPlusNormal"/>
              <w:jc w:val="center"/>
            </w:pPr>
            <w:r>
              <w:t>Заявитель вправе самостоятельно представить документ или документ поступает посредством межведомственного взаимодействия</w:t>
            </w:r>
          </w:p>
        </w:tc>
      </w:tr>
      <w:tr w:rsidR="00D8751C">
        <w:tc>
          <w:tcPr>
            <w:tcW w:w="850" w:type="dxa"/>
          </w:tcPr>
          <w:p w:rsidR="00D8751C" w:rsidRDefault="00D8751C">
            <w:pPr>
              <w:pStyle w:val="ConsPlusNormal"/>
              <w:jc w:val="center"/>
            </w:pPr>
            <w:r>
              <w:t>2.</w:t>
            </w:r>
          </w:p>
        </w:tc>
        <w:tc>
          <w:tcPr>
            <w:tcW w:w="2438" w:type="dxa"/>
          </w:tcPr>
          <w:p w:rsidR="00D8751C" w:rsidRDefault="00D8751C">
            <w:pPr>
              <w:pStyle w:val="ConsPlusNormal"/>
            </w:pPr>
            <w:r>
              <w:t>Выписка из ЕГРИП (в случае, если заявителем является индивидуальный предприниматель)</w:t>
            </w:r>
          </w:p>
        </w:tc>
        <w:tc>
          <w:tcPr>
            <w:tcW w:w="1814" w:type="dxa"/>
          </w:tcPr>
          <w:p w:rsidR="00D8751C" w:rsidRDefault="00D8751C">
            <w:pPr>
              <w:pStyle w:val="ConsPlusNormal"/>
              <w:jc w:val="center"/>
            </w:pPr>
            <w:r>
              <w:t>Оригинал и копия, 1 экз.</w:t>
            </w:r>
          </w:p>
        </w:tc>
        <w:tc>
          <w:tcPr>
            <w:tcW w:w="2126" w:type="dxa"/>
          </w:tcPr>
          <w:p w:rsidR="00D8751C" w:rsidRDefault="00D8751C">
            <w:pPr>
              <w:pStyle w:val="ConsPlusNormal"/>
              <w:jc w:val="center"/>
            </w:pPr>
            <w:r>
              <w:t>Федеральная налоговая служба</w:t>
            </w:r>
          </w:p>
        </w:tc>
        <w:tc>
          <w:tcPr>
            <w:tcW w:w="1814" w:type="dxa"/>
          </w:tcPr>
          <w:p w:rsidR="00D8751C" w:rsidRDefault="00D8751C">
            <w:pPr>
              <w:pStyle w:val="ConsPlusNormal"/>
              <w:jc w:val="center"/>
            </w:pPr>
            <w:r>
              <w:t xml:space="preserve">Федеральный </w:t>
            </w:r>
            <w:hyperlink r:id="rId23">
              <w:r>
                <w:rPr>
                  <w:color w:val="0000FF"/>
                </w:rPr>
                <w:t>закон</w:t>
              </w:r>
            </w:hyperlink>
            <w:r>
              <w:t xml:space="preserve"> от 08.08.2001 N 129-ФЗ "О государственной регистрации юридических лиц и индивидуальных предпринимателей", </w:t>
            </w:r>
            <w:hyperlink r:id="rId24">
              <w:r>
                <w:rPr>
                  <w:color w:val="0000FF"/>
                </w:rPr>
                <w:t>Порядок</w:t>
              </w:r>
            </w:hyperlink>
            <w:r>
              <w:t xml:space="preserve"> N 220</w:t>
            </w:r>
          </w:p>
        </w:tc>
        <w:tc>
          <w:tcPr>
            <w:tcW w:w="2438" w:type="dxa"/>
          </w:tcPr>
          <w:p w:rsidR="00D8751C" w:rsidRDefault="00D8751C">
            <w:pPr>
              <w:pStyle w:val="ConsPlusNormal"/>
              <w:jc w:val="center"/>
            </w:pPr>
            <w:r>
              <w:t>Заявитель вправе самостоятельно представить документ или документ поступает посредством межведомственного взаимодействия</w:t>
            </w:r>
          </w:p>
        </w:tc>
      </w:tr>
    </w:tbl>
    <w:p w:rsidR="00D8751C" w:rsidRDefault="00D8751C">
      <w:pPr>
        <w:pStyle w:val="ConsPlusNormal"/>
        <w:sectPr w:rsidR="00D8751C">
          <w:pgSz w:w="16838" w:h="11905" w:orient="landscape"/>
          <w:pgMar w:top="1701" w:right="1134" w:bottom="850" w:left="1134" w:header="0" w:footer="0" w:gutter="0"/>
          <w:cols w:space="720"/>
          <w:titlePg/>
        </w:sectPr>
      </w:pPr>
    </w:p>
    <w:p w:rsidR="00D8751C" w:rsidRDefault="00D8751C">
      <w:pPr>
        <w:pStyle w:val="ConsPlusNormal"/>
        <w:jc w:val="both"/>
      </w:pPr>
    </w:p>
    <w:p w:rsidR="00D8751C" w:rsidRDefault="00D8751C">
      <w:pPr>
        <w:pStyle w:val="ConsPlusNormal"/>
        <w:ind w:firstLine="540"/>
        <w:jc w:val="both"/>
      </w:pPr>
      <w:r>
        <w:t>Оригиналы документов, представленных в копиях, предъявляются заявителем (его представителем) на приеме для обозрения сотруднику Департамента и подлежат возврату заявителю (его представителю).</w:t>
      </w:r>
    </w:p>
    <w:p w:rsidR="00D8751C" w:rsidRDefault="00D8751C">
      <w:pPr>
        <w:pStyle w:val="ConsPlusNormal"/>
        <w:spacing w:before="220"/>
        <w:ind w:firstLine="540"/>
        <w:jc w:val="both"/>
      </w:pPr>
      <w:r>
        <w:t xml:space="preserve">2.6.5. Документы, указанные в </w:t>
      </w:r>
      <w:hyperlink w:anchor="P152">
        <w:r>
          <w:rPr>
            <w:color w:val="0000FF"/>
          </w:rPr>
          <w:t>пунктах 2.6.2</w:t>
        </w:r>
      </w:hyperlink>
      <w:r>
        <w:t xml:space="preserve"> - </w:t>
      </w:r>
      <w:hyperlink w:anchor="P187">
        <w:r>
          <w:rPr>
            <w:color w:val="0000FF"/>
          </w:rPr>
          <w:t>2.6.4</w:t>
        </w:r>
      </w:hyperlink>
      <w:r>
        <w:t xml:space="preserve"> настоящего административного регламента, могут быть поданы в Департамент:</w:t>
      </w:r>
    </w:p>
    <w:p w:rsidR="00D8751C" w:rsidRDefault="00D8751C">
      <w:pPr>
        <w:pStyle w:val="ConsPlusNormal"/>
        <w:spacing w:before="220"/>
        <w:ind w:firstLine="540"/>
        <w:jc w:val="both"/>
      </w:pPr>
      <w:r>
        <w:t>нарочно заявителем лично либо через представителя;</w:t>
      </w:r>
    </w:p>
    <w:p w:rsidR="00D8751C" w:rsidRDefault="00D8751C">
      <w:pPr>
        <w:pStyle w:val="ConsPlusNormal"/>
        <w:spacing w:before="220"/>
        <w:ind w:firstLine="540"/>
        <w:jc w:val="both"/>
      </w:pPr>
      <w:r>
        <w:t>посредством почтового отправления;</w:t>
      </w:r>
    </w:p>
    <w:p w:rsidR="00D8751C" w:rsidRDefault="00D8751C">
      <w:pPr>
        <w:pStyle w:val="ConsPlusNormal"/>
        <w:spacing w:before="220"/>
        <w:ind w:firstLine="540"/>
        <w:jc w:val="both"/>
      </w:pPr>
      <w:r>
        <w:t>в форме электронных документов, подписанных электронной подписью, на электронную почту Департамента.</w:t>
      </w:r>
    </w:p>
    <w:p w:rsidR="00D8751C" w:rsidRDefault="00D8751C">
      <w:pPr>
        <w:pStyle w:val="ConsPlusNormal"/>
        <w:spacing w:before="220"/>
        <w:ind w:firstLine="540"/>
        <w:jc w:val="both"/>
      </w:pPr>
      <w:r>
        <w:t>Документы должны быть надлежащим образом оформлены, тексты заявления и документов должны быть читаемы, не должны содержать подчисток, приписок, иных неоговоренных в них исправлений.</w:t>
      </w:r>
    </w:p>
    <w:p w:rsidR="00D8751C" w:rsidRDefault="00D8751C">
      <w:pPr>
        <w:pStyle w:val="ConsPlusNormal"/>
        <w:spacing w:before="220"/>
        <w:ind w:firstLine="540"/>
        <w:jc w:val="both"/>
      </w:pPr>
      <w:r>
        <w:t>Копии документов должны быть заверены в установленном законодательством порядке или представлены с предъявлением подлинников. Документ, объем которого превышает 1 (один) лист, должен быть прошит, листы пронумерованы.</w:t>
      </w:r>
    </w:p>
    <w:p w:rsidR="00D8751C" w:rsidRDefault="00D8751C">
      <w:pPr>
        <w:pStyle w:val="ConsPlusNormal"/>
        <w:spacing w:before="220"/>
        <w:ind w:firstLine="540"/>
        <w:jc w:val="both"/>
      </w:pPr>
      <w:r>
        <w:t>2.6.6. Департамент не вправе требовать от заявителя:</w:t>
      </w:r>
    </w:p>
    <w:p w:rsidR="00D8751C" w:rsidRDefault="00D8751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51C" w:rsidRDefault="00D8751C">
      <w:pPr>
        <w:pStyle w:val="ConsPlusNormal"/>
        <w:spacing w:before="220"/>
        <w:ind w:firstLine="540"/>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w:t>
      </w:r>
      <w:proofErr w:type="gramStart"/>
      <w:r>
        <w:t xml:space="preserve">Самарской области, муниципальными правовыми актами городского округа Самара, за исключением документов, включенных в определенный </w:t>
      </w:r>
      <w:hyperlink r:id="rId2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roofErr w:type="gramEnd"/>
    </w:p>
    <w:p w:rsidR="00D8751C" w:rsidRDefault="00D8751C">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D8751C" w:rsidRDefault="00D8751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751C" w:rsidRDefault="00D8751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51C" w:rsidRDefault="00D8751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51C" w:rsidRDefault="00D8751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51C" w:rsidRDefault="00D8751C">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городского округа - руководителя Департамента уведомляется заявитель, а также приносятся извинения за доставленные неудобства.</w:t>
      </w:r>
      <w:proofErr w:type="gramEnd"/>
    </w:p>
    <w:p w:rsidR="00D8751C" w:rsidRDefault="00D8751C">
      <w:pPr>
        <w:pStyle w:val="ConsPlusNormal"/>
        <w:spacing w:before="220"/>
        <w:ind w:firstLine="540"/>
        <w:jc w:val="both"/>
      </w:pPr>
      <w:r>
        <w:t>2.6.7. При подаче документов заявитель дает письменное согласие на обработку его персональных данных в целях предоставления муниципальной услуги в соответствии с законодательством о персональных данных.</w:t>
      </w:r>
    </w:p>
    <w:p w:rsidR="00D8751C" w:rsidRDefault="00D8751C">
      <w:pPr>
        <w:pStyle w:val="ConsPlusNormal"/>
        <w:jc w:val="both"/>
      </w:pPr>
    </w:p>
    <w:p w:rsidR="00D8751C" w:rsidRDefault="00D8751C">
      <w:pPr>
        <w:pStyle w:val="ConsPlusTitle"/>
        <w:jc w:val="center"/>
        <w:outlineLvl w:val="2"/>
      </w:pPr>
      <w:r>
        <w:t>2.7. Исчерпывающий перечень оснований для отказа в приеме</w:t>
      </w:r>
    </w:p>
    <w:p w:rsidR="00D8751C" w:rsidRDefault="00D8751C">
      <w:pPr>
        <w:pStyle w:val="ConsPlusTitle"/>
        <w:jc w:val="center"/>
      </w:pPr>
      <w:r>
        <w:t xml:space="preserve">документов, необходимых для предоставления </w:t>
      </w:r>
      <w:proofErr w:type="gramStart"/>
      <w:r>
        <w:t>муниципальной</w:t>
      </w:r>
      <w:proofErr w:type="gramEnd"/>
    </w:p>
    <w:p w:rsidR="00D8751C" w:rsidRDefault="00D8751C">
      <w:pPr>
        <w:pStyle w:val="ConsPlusTitle"/>
        <w:jc w:val="center"/>
      </w:pPr>
      <w:r>
        <w:t>услуги</w:t>
      </w:r>
    </w:p>
    <w:p w:rsidR="00D8751C" w:rsidRDefault="00D8751C">
      <w:pPr>
        <w:pStyle w:val="ConsPlusNormal"/>
        <w:jc w:val="both"/>
      </w:pPr>
    </w:p>
    <w:p w:rsidR="00D8751C" w:rsidRDefault="00D8751C">
      <w:pPr>
        <w:pStyle w:val="ConsPlusNormal"/>
        <w:ind w:firstLine="540"/>
        <w:jc w:val="both"/>
      </w:pPr>
      <w:r>
        <w:t>Основания для отказа в приеме заявления и прилагаемых к нему документов отсутствуют.</w:t>
      </w:r>
    </w:p>
    <w:p w:rsidR="00D8751C" w:rsidRDefault="00D8751C">
      <w:pPr>
        <w:pStyle w:val="ConsPlusNormal"/>
        <w:jc w:val="both"/>
      </w:pPr>
    </w:p>
    <w:p w:rsidR="00D8751C" w:rsidRDefault="00D8751C">
      <w:pPr>
        <w:pStyle w:val="ConsPlusTitle"/>
        <w:jc w:val="center"/>
        <w:outlineLvl w:val="2"/>
      </w:pPr>
      <w:r>
        <w:t>2.8. Исчерпывающий перечень оснований для приостановления</w:t>
      </w:r>
    </w:p>
    <w:p w:rsidR="00D8751C" w:rsidRDefault="00D8751C">
      <w:pPr>
        <w:pStyle w:val="ConsPlusTitle"/>
        <w:jc w:val="center"/>
      </w:pPr>
      <w:r>
        <w:t>предоставления муниципальной услуги или отказа</w:t>
      </w:r>
    </w:p>
    <w:p w:rsidR="00D8751C" w:rsidRDefault="00D8751C">
      <w:pPr>
        <w:pStyle w:val="ConsPlusTitle"/>
        <w:jc w:val="center"/>
      </w:pPr>
      <w:r>
        <w:t>в предоставлении муниципальной услуги</w:t>
      </w:r>
    </w:p>
    <w:p w:rsidR="00D8751C" w:rsidRDefault="00D8751C">
      <w:pPr>
        <w:pStyle w:val="ConsPlusNormal"/>
        <w:jc w:val="both"/>
      </w:pPr>
    </w:p>
    <w:p w:rsidR="00D8751C" w:rsidRDefault="00D8751C">
      <w:pPr>
        <w:pStyle w:val="ConsPlusNormal"/>
        <w:ind w:firstLine="540"/>
        <w:jc w:val="both"/>
      </w:pPr>
      <w:r>
        <w:t>2.8.1. Основания для приостановления предоставления муниципальной услуги отсутствуют.</w:t>
      </w:r>
    </w:p>
    <w:p w:rsidR="00D8751C" w:rsidRDefault="00D8751C">
      <w:pPr>
        <w:pStyle w:val="ConsPlusNormal"/>
        <w:spacing w:before="220"/>
        <w:ind w:firstLine="540"/>
        <w:jc w:val="both"/>
      </w:pPr>
      <w:bookmarkStart w:id="6" w:name="P237"/>
      <w:bookmarkEnd w:id="6"/>
      <w:r>
        <w:t>2.8.2. Основаниями для отказа в предоставлении муниципальной услуги являются:</w:t>
      </w:r>
    </w:p>
    <w:p w:rsidR="00D8751C" w:rsidRDefault="00D8751C">
      <w:pPr>
        <w:pStyle w:val="ConsPlusNormal"/>
        <w:spacing w:before="220"/>
        <w:ind w:firstLine="540"/>
        <w:jc w:val="both"/>
      </w:pPr>
      <w:r>
        <w:t>документы поданы в ненадлежащий орган;</w:t>
      </w:r>
    </w:p>
    <w:p w:rsidR="00D8751C" w:rsidRDefault="00D8751C">
      <w:pPr>
        <w:pStyle w:val="ConsPlusNormal"/>
        <w:spacing w:before="220"/>
        <w:ind w:firstLine="540"/>
        <w:jc w:val="both"/>
      </w:pPr>
      <w:r>
        <w:t xml:space="preserve">непредставление или представление в неполном объеме документов, указанных в </w:t>
      </w:r>
      <w:hyperlink w:anchor="P153">
        <w:r>
          <w:rPr>
            <w:color w:val="0000FF"/>
          </w:rPr>
          <w:t>пункте 2.6.3</w:t>
        </w:r>
      </w:hyperlink>
      <w:r>
        <w:t xml:space="preserve"> настоящего административного регламента;</w:t>
      </w:r>
    </w:p>
    <w:p w:rsidR="00D8751C" w:rsidRDefault="00D8751C">
      <w:pPr>
        <w:pStyle w:val="ConsPlusNormal"/>
        <w:spacing w:before="220"/>
        <w:ind w:firstLine="540"/>
        <w:jc w:val="both"/>
      </w:pPr>
      <w:r>
        <w:t>заявление и приложенные к нему документы не соответствуют по форме или содержанию требованиям действующего законодательства и настоящего административного регламента;</w:t>
      </w:r>
    </w:p>
    <w:p w:rsidR="00D8751C" w:rsidRDefault="00D8751C">
      <w:pPr>
        <w:pStyle w:val="ConsPlusNormal"/>
        <w:spacing w:before="220"/>
        <w:ind w:firstLine="540"/>
        <w:jc w:val="both"/>
      </w:pPr>
      <w:r>
        <w:t>наличие в представленных документах недостоверной и (или) противоречивой информации.</w:t>
      </w:r>
    </w:p>
    <w:p w:rsidR="00D8751C" w:rsidRDefault="00D8751C">
      <w:pPr>
        <w:pStyle w:val="ConsPlusNormal"/>
        <w:jc w:val="both"/>
      </w:pPr>
    </w:p>
    <w:p w:rsidR="00D8751C" w:rsidRDefault="00D8751C">
      <w:pPr>
        <w:pStyle w:val="ConsPlusTitle"/>
        <w:jc w:val="center"/>
        <w:outlineLvl w:val="2"/>
      </w:pPr>
      <w:r>
        <w:t>2.9. Перечень услуг, необходимых и обязательных</w:t>
      </w:r>
    </w:p>
    <w:p w:rsidR="00D8751C" w:rsidRDefault="00D8751C">
      <w:pPr>
        <w:pStyle w:val="ConsPlusTitle"/>
        <w:jc w:val="center"/>
      </w:pPr>
      <w:r>
        <w:t>для предоставления муниципальной услуги, в том числе</w:t>
      </w:r>
    </w:p>
    <w:p w:rsidR="00D8751C" w:rsidRDefault="00D8751C">
      <w:pPr>
        <w:pStyle w:val="ConsPlusTitle"/>
        <w:jc w:val="center"/>
      </w:pPr>
      <w:proofErr w:type="gramStart"/>
      <w:r>
        <w:t>сведения о документе (документах), выдаваемом (выдаваемых)</w:t>
      </w:r>
      <w:proofErr w:type="gramEnd"/>
    </w:p>
    <w:p w:rsidR="00D8751C" w:rsidRDefault="00D8751C">
      <w:pPr>
        <w:pStyle w:val="ConsPlusTitle"/>
        <w:jc w:val="center"/>
      </w:pPr>
      <w:r>
        <w:t>организациями, участвующими в предоставлении</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Услугами, необходимыми и обязательными для предоставления муниципальной услуги, являются:</w:t>
      </w:r>
    </w:p>
    <w:p w:rsidR="00D8751C" w:rsidRDefault="00D8751C">
      <w:pPr>
        <w:pStyle w:val="ConsPlusNormal"/>
        <w:spacing w:before="220"/>
        <w:ind w:firstLine="540"/>
        <w:jc w:val="both"/>
      </w:pPr>
      <w:r>
        <w:t>1) выдача заключения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D8751C" w:rsidRDefault="00D8751C">
      <w:pPr>
        <w:pStyle w:val="ConsPlusNormal"/>
        <w:spacing w:before="220"/>
        <w:ind w:firstLine="540"/>
        <w:jc w:val="both"/>
      </w:pPr>
      <w:r>
        <w:t>2) выдача заключения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8751C" w:rsidRDefault="00D8751C">
      <w:pPr>
        <w:pStyle w:val="ConsPlusNormal"/>
        <w:jc w:val="both"/>
      </w:pPr>
    </w:p>
    <w:p w:rsidR="00D8751C" w:rsidRDefault="00D8751C">
      <w:pPr>
        <w:pStyle w:val="ConsPlusTitle"/>
        <w:jc w:val="center"/>
        <w:outlineLvl w:val="2"/>
      </w:pPr>
      <w:r>
        <w:t>2.10. Размер платы, взимаемой с заявителя при предоставлении</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Муниципальная услуга предоставляется без взимания государственной пошлины или иной платы.</w:t>
      </w:r>
    </w:p>
    <w:p w:rsidR="00D8751C" w:rsidRDefault="00D8751C">
      <w:pPr>
        <w:pStyle w:val="ConsPlusNormal"/>
        <w:jc w:val="both"/>
      </w:pPr>
    </w:p>
    <w:p w:rsidR="00D8751C" w:rsidRDefault="00D8751C">
      <w:pPr>
        <w:pStyle w:val="ConsPlusTitle"/>
        <w:jc w:val="center"/>
        <w:outlineLvl w:val="2"/>
      </w:pPr>
      <w:r>
        <w:t>2.11. Максимальный срок ожидания в очереди при подаче</w:t>
      </w:r>
    </w:p>
    <w:p w:rsidR="00D8751C" w:rsidRDefault="00D8751C">
      <w:pPr>
        <w:pStyle w:val="ConsPlusTitle"/>
        <w:jc w:val="center"/>
      </w:pPr>
      <w:r>
        <w:t>заявления о предоставлении муниципальной услуги</w:t>
      </w:r>
    </w:p>
    <w:p w:rsidR="00D8751C" w:rsidRDefault="00D8751C">
      <w:pPr>
        <w:pStyle w:val="ConsPlusTitle"/>
        <w:jc w:val="center"/>
      </w:pPr>
      <w:r>
        <w:t>и при получении результата предоставления</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D8751C" w:rsidRDefault="00D8751C">
      <w:pPr>
        <w:pStyle w:val="ConsPlusNormal"/>
        <w:jc w:val="both"/>
      </w:pPr>
    </w:p>
    <w:p w:rsidR="00D8751C" w:rsidRDefault="00D8751C">
      <w:pPr>
        <w:pStyle w:val="ConsPlusTitle"/>
        <w:jc w:val="center"/>
        <w:outlineLvl w:val="2"/>
      </w:pPr>
      <w:r>
        <w:t>2.12. Срок регистрации заявления о предоставлении</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Регистрация заявления о предоставлении муниципальной услуги осуществляется в течение 1 (одного) рабочего дня со дня его поступления в Департамент.</w:t>
      </w:r>
    </w:p>
    <w:p w:rsidR="00D8751C" w:rsidRDefault="00D8751C">
      <w:pPr>
        <w:pStyle w:val="ConsPlusNormal"/>
        <w:spacing w:before="220"/>
        <w:ind w:firstLine="540"/>
        <w:jc w:val="both"/>
      </w:pPr>
      <w:r>
        <w:t xml:space="preserve">Регистрация заявления о предоставлении муниципальной услуги, поступившего в Департамент в выходной (нерабочий или праздничный) день, осуществляется в </w:t>
      </w:r>
      <w:proofErr w:type="gramStart"/>
      <w:r>
        <w:t>первый</w:t>
      </w:r>
      <w:proofErr w:type="gramEnd"/>
      <w:r>
        <w:t xml:space="preserve"> следующий за ним рабочий день.</w:t>
      </w:r>
    </w:p>
    <w:p w:rsidR="00D8751C" w:rsidRDefault="00D8751C">
      <w:pPr>
        <w:pStyle w:val="ConsPlusNormal"/>
        <w:jc w:val="both"/>
      </w:pPr>
    </w:p>
    <w:p w:rsidR="00D8751C" w:rsidRDefault="00D8751C">
      <w:pPr>
        <w:pStyle w:val="ConsPlusTitle"/>
        <w:jc w:val="center"/>
        <w:outlineLvl w:val="2"/>
      </w:pPr>
      <w:r>
        <w:t>2.13. Требования к помещениям, в которых предоставляется</w:t>
      </w:r>
    </w:p>
    <w:p w:rsidR="00D8751C" w:rsidRDefault="00D8751C">
      <w:pPr>
        <w:pStyle w:val="ConsPlusTitle"/>
        <w:jc w:val="center"/>
      </w:pPr>
      <w:r>
        <w:t>муниципальная услуга, к залу ожидания, местам для заполнения</w:t>
      </w:r>
    </w:p>
    <w:p w:rsidR="00D8751C" w:rsidRDefault="00D8751C">
      <w:pPr>
        <w:pStyle w:val="ConsPlusTitle"/>
        <w:jc w:val="center"/>
      </w:pPr>
      <w:r>
        <w:t>заявлений о предоставлении муниципальной услуги,</w:t>
      </w:r>
    </w:p>
    <w:p w:rsidR="00D8751C" w:rsidRDefault="00D8751C">
      <w:pPr>
        <w:pStyle w:val="ConsPlusTitle"/>
        <w:jc w:val="center"/>
      </w:pPr>
      <w:r>
        <w:t>информационным стендам с образцами их заполнения и перечнем</w:t>
      </w:r>
    </w:p>
    <w:p w:rsidR="00D8751C" w:rsidRDefault="00D8751C">
      <w:pPr>
        <w:pStyle w:val="ConsPlusTitle"/>
        <w:jc w:val="center"/>
      </w:pPr>
      <w:r>
        <w:t xml:space="preserve">документов, необходимых для предоставления </w:t>
      </w:r>
      <w:proofErr w:type="gramStart"/>
      <w:r>
        <w:t>муниципальной</w:t>
      </w:r>
      <w:proofErr w:type="gramEnd"/>
    </w:p>
    <w:p w:rsidR="00D8751C" w:rsidRDefault="00D8751C">
      <w:pPr>
        <w:pStyle w:val="ConsPlusTitle"/>
        <w:jc w:val="center"/>
      </w:pPr>
      <w:r>
        <w:t>услуги, в том числе к обеспечению доступности для инвалидов</w:t>
      </w:r>
    </w:p>
    <w:p w:rsidR="00D8751C" w:rsidRDefault="00D8751C">
      <w:pPr>
        <w:pStyle w:val="ConsPlusTitle"/>
        <w:jc w:val="center"/>
      </w:pPr>
      <w:r>
        <w:t>указанных объектов в соответствии с законодательством</w:t>
      </w:r>
    </w:p>
    <w:p w:rsidR="00D8751C" w:rsidRDefault="00D8751C">
      <w:pPr>
        <w:pStyle w:val="ConsPlusTitle"/>
        <w:jc w:val="center"/>
      </w:pPr>
      <w:r>
        <w:t>Российской Федерации о социальной защите инвалидов</w:t>
      </w:r>
    </w:p>
    <w:p w:rsidR="00D8751C" w:rsidRDefault="00D8751C">
      <w:pPr>
        <w:pStyle w:val="ConsPlusNormal"/>
        <w:jc w:val="both"/>
      </w:pPr>
    </w:p>
    <w:p w:rsidR="00D8751C" w:rsidRDefault="00D8751C">
      <w:pPr>
        <w:pStyle w:val="ConsPlusNormal"/>
        <w:ind w:firstLine="540"/>
        <w:jc w:val="both"/>
      </w:pPr>
      <w:r>
        <w:t>2.13.1. Прием заявителей осуществляется в специально выделенном для этих целей помещении. Места предоставления муниципальной услуги оборудуются системой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8751C" w:rsidRDefault="00D8751C">
      <w:pPr>
        <w:pStyle w:val="ConsPlusNormal"/>
        <w:spacing w:before="220"/>
        <w:ind w:firstLine="540"/>
        <w:jc w:val="both"/>
      </w:pPr>
      <w:r>
        <w:t>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D8751C" w:rsidRDefault="00D8751C">
      <w:pPr>
        <w:pStyle w:val="ConsPlusNormal"/>
        <w:spacing w:before="220"/>
        <w:ind w:firstLine="540"/>
        <w:jc w:val="both"/>
      </w:pPr>
      <w:r>
        <w:t>В местах предоставления муниципальной услуги размещаются схемы расположения средств пожаротушения и путей эвакуации людей.</w:t>
      </w:r>
    </w:p>
    <w:p w:rsidR="00D8751C" w:rsidRDefault="00D8751C">
      <w:pPr>
        <w:pStyle w:val="ConsPlusNormal"/>
        <w:spacing w:before="220"/>
        <w:ind w:firstLine="540"/>
        <w:jc w:val="both"/>
      </w:pPr>
      <w:r>
        <w:t xml:space="preserve">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w:t>
      </w:r>
      <w:hyperlink w:anchor="P96">
        <w:r>
          <w:rPr>
            <w:color w:val="0000FF"/>
          </w:rPr>
          <w:t>пункте 1.2.7</w:t>
        </w:r>
      </w:hyperlink>
      <w:r>
        <w:t xml:space="preserve"> настоящего административного регламента.</w:t>
      </w:r>
    </w:p>
    <w:p w:rsidR="00D8751C" w:rsidRDefault="00D8751C">
      <w:pPr>
        <w:pStyle w:val="ConsPlusNormal"/>
        <w:spacing w:before="220"/>
        <w:ind w:firstLine="540"/>
        <w:jc w:val="both"/>
      </w:pPr>
      <w:r>
        <w:t>Центральный вход в Департамент и вход в Департамент с торца здания со стороны ул. Базарной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D8751C" w:rsidRDefault="00D8751C">
      <w:pPr>
        <w:pStyle w:val="ConsPlusNormal"/>
        <w:spacing w:before="220"/>
        <w:ind w:firstLine="540"/>
        <w:jc w:val="both"/>
      </w:pPr>
      <w:r>
        <w:t>Вход в Департамент с торца здания со стороны ул. 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rsidR="00D8751C" w:rsidRDefault="00D8751C">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D8751C" w:rsidRDefault="00D8751C">
      <w:pPr>
        <w:pStyle w:val="ConsPlusNormal"/>
        <w:spacing w:before="220"/>
        <w:ind w:firstLine="540"/>
        <w:jc w:val="both"/>
      </w:pPr>
      <w:r>
        <w:t xml:space="preserve">2.13.2. </w:t>
      </w:r>
      <w:proofErr w:type="gramStart"/>
      <w:r>
        <w:t>На территории, прилегающей к Департаменту,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и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D8751C" w:rsidRDefault="00D8751C">
      <w:pPr>
        <w:pStyle w:val="ConsPlusNormal"/>
        <w:jc w:val="both"/>
      </w:pPr>
    </w:p>
    <w:p w:rsidR="00D8751C" w:rsidRDefault="00D8751C">
      <w:pPr>
        <w:pStyle w:val="ConsPlusTitle"/>
        <w:jc w:val="center"/>
        <w:outlineLvl w:val="2"/>
      </w:pPr>
      <w:r>
        <w:t>2.14. Показатели доступности и качества муниципальной услуги</w:t>
      </w:r>
    </w:p>
    <w:p w:rsidR="00D8751C" w:rsidRDefault="00D8751C">
      <w:pPr>
        <w:pStyle w:val="ConsPlusNormal"/>
        <w:jc w:val="both"/>
      </w:pPr>
    </w:p>
    <w:p w:rsidR="00D8751C" w:rsidRDefault="00D8751C">
      <w:pPr>
        <w:pStyle w:val="ConsPlusNormal"/>
        <w:ind w:firstLine="540"/>
        <w:jc w:val="both"/>
      </w:pPr>
      <w:r>
        <w:t>Показателями доступности муниципальной услуги являются:</w:t>
      </w:r>
    </w:p>
    <w:p w:rsidR="00D8751C" w:rsidRDefault="00D8751C">
      <w:pPr>
        <w:pStyle w:val="ConsPlusNormal"/>
        <w:spacing w:before="220"/>
        <w:ind w:firstLine="540"/>
        <w:jc w:val="both"/>
      </w:pPr>
      <w:r>
        <w:t>предоставление полной, актуальной и достоверной информации о порядке предоставления муниципальной услуги;</w:t>
      </w:r>
    </w:p>
    <w:p w:rsidR="00D8751C" w:rsidRDefault="00D8751C">
      <w:pPr>
        <w:pStyle w:val="ConsPlusNormal"/>
        <w:spacing w:before="220"/>
        <w:ind w:firstLine="540"/>
        <w:jc w:val="both"/>
      </w:pPr>
      <w:r>
        <w:t>минимальное количество взаимодействий заявителя с должностными лицами при предоставлении муниципальной услуги.</w:t>
      </w:r>
    </w:p>
    <w:p w:rsidR="00D8751C" w:rsidRDefault="00D8751C">
      <w:pPr>
        <w:pStyle w:val="ConsPlusNormal"/>
        <w:spacing w:before="220"/>
        <w:ind w:firstLine="540"/>
        <w:jc w:val="both"/>
      </w:pPr>
      <w:r>
        <w:t>Показателями качества муниципальной услуги являются:</w:t>
      </w:r>
    </w:p>
    <w:p w:rsidR="00D8751C" w:rsidRDefault="00D8751C">
      <w:pPr>
        <w:pStyle w:val="ConsPlusNormal"/>
        <w:spacing w:before="220"/>
        <w:ind w:firstLine="540"/>
        <w:jc w:val="both"/>
      </w:pPr>
      <w:r>
        <w:t>соблюдение сроков предоставления муниципальной услуги;</w:t>
      </w:r>
    </w:p>
    <w:p w:rsidR="00D8751C" w:rsidRDefault="00D8751C">
      <w:pPr>
        <w:pStyle w:val="ConsPlusNormal"/>
        <w:spacing w:before="220"/>
        <w:ind w:firstLine="540"/>
        <w:jc w:val="both"/>
      </w:pPr>
      <w:r>
        <w:t>отсутствие обоснованных жалоб со стороны заявителей к качеству предоставления муниципальной услуги;</w:t>
      </w:r>
    </w:p>
    <w:p w:rsidR="00D8751C" w:rsidRDefault="00D8751C">
      <w:pPr>
        <w:pStyle w:val="ConsPlusNormal"/>
        <w:spacing w:before="220"/>
        <w:ind w:firstLine="540"/>
        <w:jc w:val="both"/>
      </w:pPr>
      <w: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D8751C" w:rsidRDefault="00D8751C">
      <w:pPr>
        <w:pStyle w:val="ConsPlusNormal"/>
        <w:jc w:val="both"/>
      </w:pPr>
    </w:p>
    <w:p w:rsidR="00D8751C" w:rsidRDefault="00D8751C">
      <w:pPr>
        <w:pStyle w:val="ConsPlusTitle"/>
        <w:jc w:val="center"/>
        <w:outlineLvl w:val="1"/>
      </w:pPr>
      <w:r>
        <w:t>3. Состав, последовательность и сроки выполнения</w:t>
      </w:r>
    </w:p>
    <w:p w:rsidR="00D8751C" w:rsidRDefault="00D8751C">
      <w:pPr>
        <w:pStyle w:val="ConsPlusTitle"/>
        <w:jc w:val="center"/>
      </w:pPr>
      <w:r>
        <w:t>административных процедур, требования к порядку их</w:t>
      </w:r>
    </w:p>
    <w:p w:rsidR="00D8751C" w:rsidRDefault="00D8751C">
      <w:pPr>
        <w:pStyle w:val="ConsPlusTitle"/>
        <w:jc w:val="center"/>
      </w:pPr>
      <w:r>
        <w:t>выполнения, в том числе особенности выполнения</w:t>
      </w:r>
    </w:p>
    <w:p w:rsidR="00D8751C" w:rsidRDefault="00D8751C">
      <w:pPr>
        <w:pStyle w:val="ConsPlusTitle"/>
        <w:jc w:val="center"/>
      </w:pPr>
      <w:r>
        <w:t>административных процедур в электронной форме, а также</w:t>
      </w:r>
    </w:p>
    <w:p w:rsidR="00D8751C" w:rsidRDefault="00D8751C">
      <w:pPr>
        <w:pStyle w:val="ConsPlusTitle"/>
        <w:jc w:val="center"/>
      </w:pPr>
      <w:r>
        <w:t>особенности выполнения административных процедур на базе МФЦ</w:t>
      </w:r>
    </w:p>
    <w:p w:rsidR="00D8751C" w:rsidRDefault="00D8751C">
      <w:pPr>
        <w:pStyle w:val="ConsPlusNormal"/>
        <w:jc w:val="both"/>
      </w:pPr>
    </w:p>
    <w:p w:rsidR="00D8751C" w:rsidRDefault="00D8751C">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D8751C" w:rsidRDefault="00D8751C">
      <w:pPr>
        <w:pStyle w:val="ConsPlusNormal"/>
        <w:spacing w:before="220"/>
        <w:ind w:firstLine="540"/>
        <w:jc w:val="both"/>
      </w:pPr>
      <w:r>
        <w:t>прием и регистрация заявления с приложенными к нему документами;</w:t>
      </w:r>
    </w:p>
    <w:p w:rsidR="00D8751C" w:rsidRDefault="00D8751C">
      <w:pPr>
        <w:pStyle w:val="ConsPlusNormal"/>
        <w:spacing w:before="220"/>
        <w:ind w:firstLine="540"/>
        <w:jc w:val="both"/>
      </w:pPr>
      <w:r>
        <w:t>направление запросов для получения документов (информации), необходимых для предоставления муниципальной услуги;</w:t>
      </w:r>
    </w:p>
    <w:p w:rsidR="00D8751C" w:rsidRDefault="00D8751C">
      <w:pPr>
        <w:pStyle w:val="ConsPlusNormal"/>
        <w:spacing w:before="220"/>
        <w:ind w:firstLine="540"/>
        <w:jc w:val="both"/>
      </w:pPr>
      <w:r>
        <w:t>рассмотрение заявления и документов, принятие решения о предоставлении либо об отказе в предоставлении муниципальной услуги;</w:t>
      </w:r>
    </w:p>
    <w:p w:rsidR="00D8751C" w:rsidRDefault="00D8751C">
      <w:pPr>
        <w:pStyle w:val="ConsPlusNormal"/>
        <w:spacing w:before="220"/>
        <w:ind w:firstLine="540"/>
        <w:jc w:val="both"/>
      </w:pPr>
      <w:r>
        <w:t>направление (выдача) заявителю результата предоставления муниципальной услуги.</w:t>
      </w:r>
    </w:p>
    <w:p w:rsidR="00D8751C" w:rsidRDefault="006C787D">
      <w:pPr>
        <w:pStyle w:val="ConsPlusNormal"/>
        <w:spacing w:before="220"/>
        <w:ind w:firstLine="540"/>
        <w:jc w:val="both"/>
      </w:pPr>
      <w:hyperlink w:anchor="P556">
        <w:r w:rsidR="00D8751C">
          <w:rPr>
            <w:color w:val="0000FF"/>
          </w:rPr>
          <w:t>Блок-схема</w:t>
        </w:r>
      </w:hyperlink>
      <w:r w:rsidR="00D8751C">
        <w:t xml:space="preserve"> предоставления муниципальной услуги приведена в приложении N 2 к настоящему административному регламенту.</w:t>
      </w:r>
    </w:p>
    <w:p w:rsidR="00D8751C" w:rsidRDefault="00D8751C">
      <w:pPr>
        <w:pStyle w:val="ConsPlusNormal"/>
        <w:jc w:val="both"/>
      </w:pPr>
    </w:p>
    <w:p w:rsidR="00D8751C" w:rsidRDefault="00D8751C">
      <w:pPr>
        <w:pStyle w:val="ConsPlusTitle"/>
        <w:jc w:val="center"/>
        <w:outlineLvl w:val="2"/>
      </w:pPr>
      <w:r>
        <w:t xml:space="preserve">3.2. Прием и регистрация заявления с </w:t>
      </w:r>
      <w:proofErr w:type="gramStart"/>
      <w:r>
        <w:t>приложенными</w:t>
      </w:r>
      <w:proofErr w:type="gramEnd"/>
    </w:p>
    <w:p w:rsidR="00D8751C" w:rsidRDefault="00D8751C">
      <w:pPr>
        <w:pStyle w:val="ConsPlusTitle"/>
        <w:jc w:val="center"/>
      </w:pPr>
      <w:r>
        <w:t>к нему документами</w:t>
      </w:r>
    </w:p>
    <w:p w:rsidR="00D8751C" w:rsidRDefault="00D8751C">
      <w:pPr>
        <w:pStyle w:val="ConsPlusNormal"/>
        <w:jc w:val="both"/>
      </w:pPr>
    </w:p>
    <w:p w:rsidR="00D8751C" w:rsidRDefault="00D8751C">
      <w:pPr>
        <w:pStyle w:val="ConsPlusNormal"/>
        <w:ind w:firstLine="540"/>
        <w:jc w:val="both"/>
      </w:pPr>
      <w:r>
        <w:t>3.2.1. Юридическим фактом, являющимся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Департамент.</w:t>
      </w:r>
    </w:p>
    <w:p w:rsidR="00D8751C" w:rsidRDefault="00D8751C">
      <w:pPr>
        <w:pStyle w:val="ConsPlusNormal"/>
        <w:spacing w:before="220"/>
        <w:ind w:firstLine="540"/>
        <w:jc w:val="both"/>
      </w:pPr>
      <w:r>
        <w:t>3.2.2. Ответственным лицом за выполнение административной процедуры является сотрудник Департамента, ответственный за прием и регистрацию документов.</w:t>
      </w:r>
    </w:p>
    <w:p w:rsidR="00D8751C" w:rsidRDefault="00D8751C">
      <w:pPr>
        <w:pStyle w:val="ConsPlusNormal"/>
        <w:spacing w:before="220"/>
        <w:ind w:firstLine="540"/>
        <w:jc w:val="both"/>
      </w:pPr>
      <w:r>
        <w:t>3.2.3. При личном обращении заявителя (его представителя) в Департамент сотрудник Департамента, ответственный за прием и регистрацию документов, устанавливает предмет обращения, личность заявителя, а также проверяет наличие всех документов, необходимых для предоставления муниципальной услуги.</w:t>
      </w:r>
    </w:p>
    <w:p w:rsidR="00D8751C" w:rsidRDefault="00D8751C">
      <w:pPr>
        <w:pStyle w:val="ConsPlusNormal"/>
        <w:spacing w:before="220"/>
        <w:ind w:firstLine="540"/>
        <w:jc w:val="both"/>
      </w:pPr>
      <w:r>
        <w:t>Максимальный срок выполнения действия составляет 5 (пять) минут.</w:t>
      </w:r>
    </w:p>
    <w:p w:rsidR="00D8751C" w:rsidRDefault="00D8751C">
      <w:pPr>
        <w:pStyle w:val="ConsPlusNormal"/>
        <w:spacing w:before="220"/>
        <w:ind w:firstLine="540"/>
        <w:jc w:val="both"/>
      </w:pPr>
      <w:proofErr w:type="gramStart"/>
      <w:r>
        <w:t xml:space="preserve">Если документы, указанные в </w:t>
      </w:r>
      <w:hyperlink w:anchor="P152">
        <w:r>
          <w:rPr>
            <w:color w:val="0000FF"/>
          </w:rPr>
          <w:t>пунктах 2.6.2</w:t>
        </w:r>
      </w:hyperlink>
      <w:r>
        <w:t xml:space="preserve"> и </w:t>
      </w:r>
      <w:hyperlink w:anchor="P153">
        <w:r>
          <w:rPr>
            <w:color w:val="0000FF"/>
          </w:rPr>
          <w:t>2.6.3</w:t>
        </w:r>
      </w:hyperlink>
      <w:r>
        <w:t xml:space="preserve"> настоящего административного регламента, представлены заявителем (его представителем) при личном обращении не в полном объеме, либо в представленных документах имеются повреждения, подчистки, приписки, зачеркнутые слова и иные неоговоренные исправления, либо документы не соответствуют установленным требованиям, сотрудник Департамента уведомляет заявителя о выявленных недостатках и (или) о перечне недостающих документов и предлагает повторно обратиться, устранив</w:t>
      </w:r>
      <w:proofErr w:type="gramEnd"/>
      <w:r>
        <w:t xml:space="preserve"> недостатки и (или) собрав необходимый пакет документов.</w:t>
      </w:r>
    </w:p>
    <w:p w:rsidR="00D8751C" w:rsidRDefault="00D8751C">
      <w:pPr>
        <w:pStyle w:val="ConsPlusNormal"/>
        <w:spacing w:before="220"/>
        <w:ind w:firstLine="540"/>
        <w:jc w:val="both"/>
      </w:pPr>
      <w:r>
        <w:t>В случае отказа заявителя от доработки документов сотрудник Департамента принимает заявление и документы, указывая на то, что данные недостатки могут препятствовать предоставлению муниципальной услуги.</w:t>
      </w:r>
    </w:p>
    <w:p w:rsidR="00D8751C" w:rsidRDefault="00D8751C">
      <w:pPr>
        <w:pStyle w:val="ConsPlusNormal"/>
        <w:spacing w:before="220"/>
        <w:ind w:firstLine="540"/>
        <w:jc w:val="both"/>
      </w:pPr>
      <w:r>
        <w:t>При изъявлении заявителем желания забрать документы и устранить недостатки сотрудник Департамента возвращает документы заявителю (его представителю).</w:t>
      </w:r>
    </w:p>
    <w:p w:rsidR="00D8751C" w:rsidRDefault="00D8751C">
      <w:pPr>
        <w:pStyle w:val="ConsPlusNormal"/>
        <w:spacing w:before="220"/>
        <w:ind w:firstLine="540"/>
        <w:jc w:val="both"/>
      </w:pPr>
      <w:r>
        <w:t>Максимальный срок выполнения действия составляет 5 (пять) минут.</w:t>
      </w:r>
    </w:p>
    <w:p w:rsidR="00D8751C" w:rsidRDefault="00D8751C">
      <w:pPr>
        <w:pStyle w:val="ConsPlusNormal"/>
        <w:spacing w:before="220"/>
        <w:ind w:firstLine="540"/>
        <w:jc w:val="both"/>
      </w:pPr>
      <w:r>
        <w:t xml:space="preserve">3.2.4. </w:t>
      </w:r>
      <w:proofErr w:type="gramStart"/>
      <w:r>
        <w:t>В случае отказа заявителя (его представителя) от доработки документов или в случае представления заявителем (его представителем) полного пакета документов при личном обращении заявителя (его представителя) в Департамент либо в случае поступления заявления и документов в Департамент посредством почтового отправления либо на электронную почту Департамента сотрудник Департамента осуществляет регистрацию заявления в системе электронного документооборота Департамента.</w:t>
      </w:r>
      <w:proofErr w:type="gramEnd"/>
    </w:p>
    <w:p w:rsidR="00D8751C" w:rsidRDefault="00D8751C">
      <w:pPr>
        <w:pStyle w:val="ConsPlusNormal"/>
        <w:spacing w:before="220"/>
        <w:ind w:firstLine="540"/>
        <w:jc w:val="both"/>
      </w:pPr>
      <w:r>
        <w:t>Максимальный срок осуществления данной административной процедуры не может превышать 1 (одного) рабочего дня со дня поступления в Департамент заявления с приложенными документами.</w:t>
      </w:r>
    </w:p>
    <w:p w:rsidR="00D8751C" w:rsidRDefault="00D8751C">
      <w:pPr>
        <w:pStyle w:val="ConsPlusNormal"/>
        <w:spacing w:before="220"/>
        <w:ind w:firstLine="540"/>
        <w:jc w:val="both"/>
      </w:pPr>
      <w:r>
        <w:t>3.2.5. Критерием принятия решения является поступление в Департамент заявления и приложенных к нему документов.</w:t>
      </w:r>
    </w:p>
    <w:p w:rsidR="00D8751C" w:rsidRDefault="00D8751C">
      <w:pPr>
        <w:pStyle w:val="ConsPlusNormal"/>
        <w:spacing w:before="220"/>
        <w:ind w:firstLine="540"/>
        <w:jc w:val="both"/>
      </w:pPr>
      <w:r>
        <w:t>3.2.6. Результатом данной административной процедуры является прием и регистрация заявления и приложенных к нему документов.</w:t>
      </w:r>
    </w:p>
    <w:p w:rsidR="00D8751C" w:rsidRDefault="00D8751C">
      <w:pPr>
        <w:pStyle w:val="ConsPlusNormal"/>
        <w:spacing w:before="220"/>
        <w:ind w:firstLine="540"/>
        <w:jc w:val="both"/>
      </w:pPr>
      <w:r>
        <w:t>3.2.7. Способом фиксации результата административной процедуры является регистрация представленного заявления в системе электронного документооборота Департамента.</w:t>
      </w:r>
    </w:p>
    <w:p w:rsidR="00D8751C" w:rsidRDefault="00D8751C">
      <w:pPr>
        <w:pStyle w:val="ConsPlusNormal"/>
        <w:jc w:val="both"/>
      </w:pPr>
    </w:p>
    <w:p w:rsidR="00D8751C" w:rsidRDefault="00D8751C">
      <w:pPr>
        <w:pStyle w:val="ConsPlusTitle"/>
        <w:jc w:val="center"/>
        <w:outlineLvl w:val="2"/>
      </w:pPr>
      <w:r>
        <w:t>3.3. Направление запросов для получения документов</w:t>
      </w:r>
    </w:p>
    <w:p w:rsidR="00D8751C" w:rsidRDefault="00D8751C">
      <w:pPr>
        <w:pStyle w:val="ConsPlusTitle"/>
        <w:jc w:val="center"/>
      </w:pPr>
      <w:r>
        <w:t xml:space="preserve">(информации), </w:t>
      </w:r>
      <w:proofErr w:type="gramStart"/>
      <w:r>
        <w:t>необходимых</w:t>
      </w:r>
      <w:proofErr w:type="gramEnd"/>
      <w:r>
        <w:t xml:space="preserve"> для предоставления</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 xml:space="preserve">3.3.1. </w:t>
      </w:r>
      <w:proofErr w:type="gramStart"/>
      <w:r>
        <w:t xml:space="preserve">Юридическим фактом, являющимся основанием для начала административной процедуры, является наличие зарегистрированного в Департаменте заявления, приложенных к нему документов, перечисленных в </w:t>
      </w:r>
      <w:hyperlink w:anchor="P153">
        <w:r>
          <w:rPr>
            <w:color w:val="0000FF"/>
          </w:rPr>
          <w:t>пункте 2.6.3</w:t>
        </w:r>
      </w:hyperlink>
      <w:r>
        <w:t xml:space="preserve"> настоящего административного регламента, и отсутствие документов, перечисленных в </w:t>
      </w:r>
      <w:hyperlink w:anchor="P187">
        <w:r>
          <w:rPr>
            <w:color w:val="0000FF"/>
          </w:rPr>
          <w:t>пункте 2.6.4</w:t>
        </w:r>
      </w:hyperlink>
      <w:r>
        <w:t xml:space="preserve"> настоящего административного регламента.</w:t>
      </w:r>
      <w:proofErr w:type="gramEnd"/>
    </w:p>
    <w:p w:rsidR="00D8751C" w:rsidRDefault="00D8751C">
      <w:pPr>
        <w:pStyle w:val="ConsPlusNormal"/>
        <w:spacing w:before="220"/>
        <w:ind w:firstLine="540"/>
        <w:jc w:val="both"/>
      </w:pPr>
      <w:r>
        <w:t>3.3.2. Ответственным за выполнение административной процедуры является сотрудник Департамента, уполномоченный на направление запросов для получения документов (информации) в порядке межведомственного взаимодействия.</w:t>
      </w:r>
    </w:p>
    <w:p w:rsidR="00D8751C" w:rsidRDefault="00D8751C">
      <w:pPr>
        <w:pStyle w:val="ConsPlusNormal"/>
        <w:spacing w:before="220"/>
        <w:ind w:firstLine="540"/>
        <w:jc w:val="both"/>
      </w:pPr>
      <w:r>
        <w:t xml:space="preserve">3.3.3. Критерием принятия решения является непредставление заявителем документов, перечисленных в </w:t>
      </w:r>
      <w:hyperlink w:anchor="P187">
        <w:r>
          <w:rPr>
            <w:color w:val="0000FF"/>
          </w:rPr>
          <w:t>пункте 2.6.4</w:t>
        </w:r>
      </w:hyperlink>
      <w:r>
        <w:t xml:space="preserve"> настоящего административного регламента.</w:t>
      </w:r>
    </w:p>
    <w:p w:rsidR="00D8751C" w:rsidRDefault="00D8751C">
      <w:pPr>
        <w:pStyle w:val="ConsPlusNormal"/>
        <w:spacing w:before="220"/>
        <w:ind w:firstLine="540"/>
        <w:jc w:val="both"/>
      </w:pPr>
      <w:r>
        <w:t xml:space="preserve">3.3.4. Сотрудник Департамента формирует </w:t>
      </w:r>
      <w:hyperlink w:anchor="P595">
        <w:r>
          <w:rPr>
            <w:color w:val="0000FF"/>
          </w:rPr>
          <w:t>запрос</w:t>
        </w:r>
      </w:hyperlink>
      <w:r>
        <w:t xml:space="preserve"> сведений в соответствующий орган, организацию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w:t>
      </w:r>
    </w:p>
    <w:p w:rsidR="00D8751C" w:rsidRDefault="00D8751C">
      <w:pPr>
        <w:pStyle w:val="ConsPlusNormal"/>
        <w:spacing w:before="220"/>
        <w:ind w:firstLine="540"/>
        <w:jc w:val="both"/>
      </w:pPr>
      <w: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w:t>
      </w:r>
      <w:hyperlink w:anchor="P645">
        <w:r>
          <w:rPr>
            <w:color w:val="0000FF"/>
          </w:rPr>
          <w:t>лист</w:t>
        </w:r>
      </w:hyperlink>
      <w:r>
        <w:t xml:space="preserve"> по форме согласно приложению N 4 к настоящему административному регламенту.</w:t>
      </w:r>
    </w:p>
    <w:p w:rsidR="00D8751C" w:rsidRDefault="00D8751C">
      <w:pPr>
        <w:pStyle w:val="ConsPlusNormal"/>
        <w:spacing w:before="220"/>
        <w:ind w:firstLine="540"/>
        <w:jc w:val="both"/>
      </w:pPr>
      <w:r>
        <w:t>3.3.5. Срок направления запроса составляет 2 (два) рабочих дня со дня регистрации заявления о предоставлении муниципальной услуги в Департаменте.</w:t>
      </w:r>
    </w:p>
    <w:p w:rsidR="00D8751C" w:rsidRDefault="00D8751C">
      <w:pPr>
        <w:pStyle w:val="ConsPlusNormal"/>
        <w:spacing w:before="220"/>
        <w:ind w:firstLine="540"/>
        <w:jc w:val="both"/>
      </w:pPr>
      <w:r>
        <w:t>3.3.6. Сотрудник Департамента, уполномоченный на направление запросов для получения документов (информации),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rsidR="00D8751C" w:rsidRDefault="00D8751C">
      <w:pPr>
        <w:pStyle w:val="ConsPlusNormal"/>
        <w:spacing w:before="220"/>
        <w:ind w:firstLine="540"/>
        <w:jc w:val="both"/>
      </w:pPr>
      <w:r>
        <w:t xml:space="preserve">3.3.7. Результатом направления запросов является получение всех документов (полной информации), предусмотренных </w:t>
      </w:r>
      <w:hyperlink w:anchor="P187">
        <w:r>
          <w:rPr>
            <w:color w:val="0000FF"/>
          </w:rPr>
          <w:t>пунктом 2.6.4</w:t>
        </w:r>
      </w:hyperlink>
      <w:r>
        <w:t xml:space="preserve"> настоящего административного регламента, необходимы</w:t>
      </w:r>
      <w:proofErr w:type="gramStart"/>
      <w:r>
        <w:t>х(</w:t>
      </w:r>
      <w:proofErr w:type="gramEnd"/>
      <w:r>
        <w:t>-ой) для предоставления муниципальной услуги.</w:t>
      </w:r>
    </w:p>
    <w:p w:rsidR="00D8751C" w:rsidRDefault="00D8751C">
      <w:pPr>
        <w:pStyle w:val="ConsPlusNormal"/>
        <w:spacing w:before="220"/>
        <w:ind w:firstLine="540"/>
        <w:jc w:val="both"/>
      </w:pPr>
      <w:r>
        <w:t>3.3.8. Факт направления запросов и получения ответов фиксируется в системе электронного документооборота Департамента.</w:t>
      </w:r>
    </w:p>
    <w:p w:rsidR="00D8751C" w:rsidRDefault="00D8751C">
      <w:pPr>
        <w:pStyle w:val="ConsPlusNormal"/>
        <w:jc w:val="both"/>
      </w:pPr>
    </w:p>
    <w:p w:rsidR="00D8751C" w:rsidRDefault="00D8751C">
      <w:pPr>
        <w:pStyle w:val="ConsPlusTitle"/>
        <w:jc w:val="center"/>
        <w:outlineLvl w:val="2"/>
      </w:pPr>
      <w:r>
        <w:t>3.4. Рассмотрение заявления и документов, принятие решения</w:t>
      </w:r>
    </w:p>
    <w:p w:rsidR="00D8751C" w:rsidRDefault="00D8751C">
      <w:pPr>
        <w:pStyle w:val="ConsPlusTitle"/>
        <w:jc w:val="center"/>
      </w:pPr>
      <w:r>
        <w:t>о предоставлении либо об отказе в предоставлении</w:t>
      </w:r>
    </w:p>
    <w:p w:rsidR="00D8751C" w:rsidRDefault="00D8751C">
      <w:pPr>
        <w:pStyle w:val="ConsPlusTitle"/>
        <w:jc w:val="center"/>
      </w:pPr>
      <w:r>
        <w:t>муниципальной услуги</w:t>
      </w:r>
    </w:p>
    <w:p w:rsidR="00D8751C" w:rsidRDefault="00D8751C">
      <w:pPr>
        <w:pStyle w:val="ConsPlusNormal"/>
        <w:jc w:val="both"/>
      </w:pPr>
    </w:p>
    <w:p w:rsidR="00D8751C" w:rsidRDefault="00D8751C">
      <w:pPr>
        <w:pStyle w:val="ConsPlusNormal"/>
        <w:ind w:firstLine="540"/>
        <w:jc w:val="both"/>
      </w:pPr>
      <w:r>
        <w:t xml:space="preserve">3.4.1. Юридическим фактом, служащим основанием для начала административной процедуры, является наличие в Департаменте заявления и документов, указанных в </w:t>
      </w:r>
      <w:hyperlink w:anchor="P153">
        <w:r>
          <w:rPr>
            <w:color w:val="0000FF"/>
          </w:rPr>
          <w:t>пунктах 2.6.3</w:t>
        </w:r>
      </w:hyperlink>
      <w:r>
        <w:t xml:space="preserve"> и </w:t>
      </w:r>
      <w:hyperlink w:anchor="P187">
        <w:r>
          <w:rPr>
            <w:color w:val="0000FF"/>
          </w:rPr>
          <w:t>2.6.4</w:t>
        </w:r>
      </w:hyperlink>
      <w:r>
        <w:t xml:space="preserve"> настоящего административного регламента.</w:t>
      </w:r>
    </w:p>
    <w:p w:rsidR="00D8751C" w:rsidRDefault="00D8751C">
      <w:pPr>
        <w:pStyle w:val="ConsPlusNormal"/>
        <w:spacing w:before="220"/>
        <w:ind w:firstLine="540"/>
        <w:jc w:val="both"/>
      </w:pPr>
      <w:r>
        <w:t>3.4.2. Ответственным за выполнение административной процедуры является заместитель главы городского округа - руководитель Департамента.</w:t>
      </w:r>
    </w:p>
    <w:p w:rsidR="00D8751C" w:rsidRDefault="00D8751C">
      <w:pPr>
        <w:pStyle w:val="ConsPlusNormal"/>
        <w:spacing w:before="220"/>
        <w:ind w:firstLine="540"/>
        <w:jc w:val="both"/>
      </w:pPr>
      <w:r>
        <w:t xml:space="preserve">3.4.3. Специалист Департамента, ответственный за рассмотрение заявления и прилагаемых к нему документов, рассматривает заявление с документами и устанавливает наличие либо отсутствие оснований для отказа в предоставлении муниципальной услуги, предусмотренных </w:t>
      </w:r>
      <w:hyperlink w:anchor="P237">
        <w:r>
          <w:rPr>
            <w:color w:val="0000FF"/>
          </w:rPr>
          <w:t>пунктом 2.8.2</w:t>
        </w:r>
      </w:hyperlink>
      <w:r>
        <w:t xml:space="preserve"> настоящего административного регламента.</w:t>
      </w:r>
    </w:p>
    <w:p w:rsidR="00D8751C" w:rsidRDefault="00D8751C">
      <w:pPr>
        <w:pStyle w:val="ConsPlusNormal"/>
        <w:spacing w:before="220"/>
        <w:ind w:firstLine="540"/>
        <w:jc w:val="both"/>
      </w:pPr>
      <w:r>
        <w:t xml:space="preserve">Критерием принятия решения о предоставлении муниципальной услуги является отсутствие оснований, предусмотренных </w:t>
      </w:r>
      <w:hyperlink w:anchor="P237">
        <w:r>
          <w:rPr>
            <w:color w:val="0000FF"/>
          </w:rPr>
          <w:t>пунктом 2.8.2</w:t>
        </w:r>
      </w:hyperlink>
      <w:r>
        <w:t xml:space="preserve"> настоящего административного регламента.</w:t>
      </w:r>
    </w:p>
    <w:p w:rsidR="00D8751C" w:rsidRDefault="00D8751C">
      <w:pPr>
        <w:pStyle w:val="ConsPlusNormal"/>
        <w:spacing w:before="220"/>
        <w:ind w:firstLine="540"/>
        <w:jc w:val="both"/>
      </w:pPr>
      <w:r>
        <w:t xml:space="preserve">Критерием принятия решения об отказе в предоставлении муниципальной услуги является наличие оснований, предусмотренных </w:t>
      </w:r>
      <w:hyperlink w:anchor="P237">
        <w:r>
          <w:rPr>
            <w:color w:val="0000FF"/>
          </w:rPr>
          <w:t>пунктом 2.8.2</w:t>
        </w:r>
      </w:hyperlink>
      <w:r>
        <w:t xml:space="preserve"> настоящего административного регламента.</w:t>
      </w:r>
    </w:p>
    <w:p w:rsidR="00D8751C" w:rsidRDefault="00D8751C">
      <w:pPr>
        <w:pStyle w:val="ConsPlusNormal"/>
        <w:spacing w:before="220"/>
        <w:ind w:firstLine="540"/>
        <w:jc w:val="both"/>
      </w:pPr>
      <w:r>
        <w:t xml:space="preserve">3.4.4. </w:t>
      </w:r>
      <w:proofErr w:type="gramStart"/>
      <w:r>
        <w:t>В случае установления отсутствия оснований для отказа в предоставлении муниципальной услуги специалист Департамента в течение 10 (десяти) рабочих дней со дня регистрации заявления в Департаменте подготавливает и направляет в установленном порядке на подписание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 проект решения об использовании донного грунта по форме согласно</w:t>
      </w:r>
      <w:proofErr w:type="gramEnd"/>
      <w:r>
        <w:t xml:space="preserve"> </w:t>
      </w:r>
      <w:hyperlink w:anchor="P680">
        <w:r>
          <w:rPr>
            <w:color w:val="0000FF"/>
          </w:rPr>
          <w:t>приложению N 5</w:t>
        </w:r>
      </w:hyperlink>
      <w:r>
        <w:t xml:space="preserve"> к настоящему административному регламенту.</w:t>
      </w:r>
    </w:p>
    <w:p w:rsidR="00D8751C" w:rsidRDefault="00D8751C">
      <w:pPr>
        <w:pStyle w:val="ConsPlusNormal"/>
        <w:spacing w:before="220"/>
        <w:ind w:firstLine="540"/>
        <w:jc w:val="both"/>
      </w:pPr>
      <w:r>
        <w:t>Подписание первым заместителем главы городского округа Самара проекта решения об использовании донного грунта осуществляется в срок не позднее 13 (тринадцати) рабочих дней со дня регистрации заявления в Департаменте.</w:t>
      </w:r>
    </w:p>
    <w:p w:rsidR="00D8751C" w:rsidRDefault="00D8751C">
      <w:pPr>
        <w:pStyle w:val="ConsPlusNormal"/>
        <w:spacing w:before="220"/>
        <w:ind w:firstLine="540"/>
        <w:jc w:val="both"/>
      </w:pPr>
      <w:proofErr w:type="gramStart"/>
      <w: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на территории городского</w:t>
      </w:r>
      <w:proofErr w:type="gramEnd"/>
      <w:r>
        <w:t xml:space="preserve"> округа Самара, в интересах которых будет использован донный грунт.</w:t>
      </w:r>
    </w:p>
    <w:p w:rsidR="00D8751C" w:rsidRDefault="00D8751C">
      <w:pPr>
        <w:pStyle w:val="ConsPlusNormal"/>
        <w:spacing w:before="220"/>
        <w:ind w:firstLine="540"/>
        <w:jc w:val="both"/>
      </w:pPr>
      <w:r>
        <w:t>Максимальный срок выполнения данных действий - не более 13 (тринадцати) рабочих дней со дня регистрации заявления в Департаменте.</w:t>
      </w:r>
    </w:p>
    <w:p w:rsidR="00D8751C" w:rsidRDefault="00D8751C">
      <w:pPr>
        <w:pStyle w:val="ConsPlusNormal"/>
        <w:spacing w:before="220"/>
        <w:ind w:firstLine="540"/>
        <w:jc w:val="both"/>
      </w:pPr>
      <w:r>
        <w:t xml:space="preserve">3.4.5. </w:t>
      </w:r>
      <w:proofErr w:type="gramStart"/>
      <w:r>
        <w:t xml:space="preserve">В случае установления наличия оснований для отказа в предоставлении муниципальной услуги специалист Департамента в течение 10 (десяти) рабочих дней со дня регистрации заявления в Департаменте подготавливает и направляет на подписание заместителю главы городского округа - руководителю Департамента проект уведомления об отказе в предоставлении муниципальной услуги по форме согласно </w:t>
      </w:r>
      <w:hyperlink w:anchor="P760">
        <w:r>
          <w:rPr>
            <w:color w:val="0000FF"/>
          </w:rPr>
          <w:t>приложению N 6</w:t>
        </w:r>
      </w:hyperlink>
      <w:r>
        <w:t xml:space="preserve"> к настоящему административному регламенту.</w:t>
      </w:r>
      <w:proofErr w:type="gramEnd"/>
    </w:p>
    <w:p w:rsidR="00D8751C" w:rsidRDefault="00D8751C">
      <w:pPr>
        <w:pStyle w:val="ConsPlusNormal"/>
        <w:spacing w:before="220"/>
        <w:ind w:firstLine="540"/>
        <w:jc w:val="both"/>
      </w:pPr>
      <w:r>
        <w:t>Заместитель главы городского округа - руководитель Департамента осуществляет подписание проекта уведомления об отказе в предоставлении муниципальной услуги в срок не позднее 13 (тринадцати) рабочих дней со дня регистрации заявления в Департаменте.</w:t>
      </w:r>
    </w:p>
    <w:p w:rsidR="00D8751C" w:rsidRDefault="00D8751C">
      <w:pPr>
        <w:pStyle w:val="ConsPlusNormal"/>
        <w:spacing w:before="220"/>
        <w:ind w:firstLine="540"/>
        <w:jc w:val="both"/>
      </w:pPr>
      <w:r>
        <w:t>Максимальный срок выполнения данных действий - не более 13 (тринадцати) рабочих дней со дня регистрации заявления в Департаменте.</w:t>
      </w:r>
    </w:p>
    <w:p w:rsidR="00D8751C" w:rsidRDefault="00D8751C">
      <w:pPr>
        <w:pStyle w:val="ConsPlusNormal"/>
        <w:spacing w:before="220"/>
        <w:ind w:firstLine="540"/>
        <w:jc w:val="both"/>
      </w:pPr>
      <w:r>
        <w:t>3.4.6. Результатом административной процедуры является подписанное первым заместителем главы городского округа Самара решение об использовании донного грунта либо подписанное заместителем главы городского округа - руководителем Департамента уведомление об отказе в предоставлении муниципальной услуги.</w:t>
      </w:r>
    </w:p>
    <w:p w:rsidR="00D8751C" w:rsidRDefault="00D8751C">
      <w:pPr>
        <w:pStyle w:val="ConsPlusNormal"/>
        <w:spacing w:before="220"/>
        <w:ind w:firstLine="540"/>
        <w:jc w:val="both"/>
      </w:pPr>
      <w:r>
        <w:t>3.4.7. Способом фиксации результата административной процедуры является подписание первым заместителем главы городского округа Самара решения об использовании донного грунта либо подписание заместителем главы городского округа - руководителем Департамента уведомления об отказе в предоставлении муниципальной услуги.</w:t>
      </w:r>
    </w:p>
    <w:p w:rsidR="00D8751C" w:rsidRDefault="00D8751C">
      <w:pPr>
        <w:pStyle w:val="ConsPlusNormal"/>
        <w:jc w:val="both"/>
      </w:pPr>
    </w:p>
    <w:p w:rsidR="00D8751C" w:rsidRDefault="00D8751C">
      <w:pPr>
        <w:pStyle w:val="ConsPlusTitle"/>
        <w:jc w:val="center"/>
        <w:outlineLvl w:val="2"/>
      </w:pPr>
      <w:r>
        <w:t>3.5. Направление (выдача) заявителю результата</w:t>
      </w:r>
    </w:p>
    <w:p w:rsidR="00D8751C" w:rsidRDefault="00D8751C">
      <w:pPr>
        <w:pStyle w:val="ConsPlusTitle"/>
        <w:jc w:val="center"/>
      </w:pPr>
      <w:r>
        <w:t>предоставления муниципальной услуги</w:t>
      </w:r>
    </w:p>
    <w:p w:rsidR="00D8751C" w:rsidRDefault="00D8751C">
      <w:pPr>
        <w:pStyle w:val="ConsPlusNormal"/>
        <w:jc w:val="both"/>
      </w:pPr>
    </w:p>
    <w:p w:rsidR="00D8751C" w:rsidRDefault="00D8751C">
      <w:pPr>
        <w:pStyle w:val="ConsPlusNormal"/>
        <w:ind w:firstLine="540"/>
        <w:jc w:val="both"/>
      </w:pPr>
      <w:r>
        <w:t xml:space="preserve">3.5.1. </w:t>
      </w:r>
      <w:proofErr w:type="gramStart"/>
      <w:r>
        <w:t>Юридическим фактом, являющимся основанием для начала административной процедуры, является наличие подписанного первым заместителем главы городского округа Самара решения об использовании донного грунта либо подписанного заместителем главы городского округа - руководителем Департамента уведомления об отказе в предоставлении муниципальный услуги.</w:t>
      </w:r>
      <w:proofErr w:type="gramEnd"/>
    </w:p>
    <w:p w:rsidR="00D8751C" w:rsidRDefault="00D8751C">
      <w:pPr>
        <w:pStyle w:val="ConsPlusNormal"/>
        <w:spacing w:before="220"/>
        <w:ind w:firstLine="540"/>
        <w:jc w:val="both"/>
      </w:pPr>
      <w:r>
        <w:t>3.5.2. Ответственным за выполнение данной административной процедуры является специалист Департамента, ответственный за направление (выдачу) заявителю результата предоставления муниципальной услуги.</w:t>
      </w:r>
    </w:p>
    <w:p w:rsidR="00D8751C" w:rsidRDefault="00D8751C">
      <w:pPr>
        <w:pStyle w:val="ConsPlusNormal"/>
        <w:spacing w:before="220"/>
        <w:ind w:firstLine="540"/>
        <w:jc w:val="both"/>
      </w:pPr>
      <w:bookmarkStart w:id="7" w:name="P367"/>
      <w:bookmarkEnd w:id="7"/>
      <w:r>
        <w:t xml:space="preserve">3.5.3. </w:t>
      </w:r>
      <w:proofErr w:type="gramStart"/>
      <w:r>
        <w:t>Специалист Департамента, ответственный за направление (выдачу) заявителю результата предоставления муниципальной услуги, осуществляет направление заявителю результата предоставления муниципальной услуги посредством почтового отправления, на электронную почту либо выдачу на личном приеме по выбору заявителя в срок не позднее 2 (двух) рабочих дней, следующих за днем подписания первым заместителем главы городского округа Самара решения об использовании донного грунта либо днем подписания заместителем главы</w:t>
      </w:r>
      <w:proofErr w:type="gramEnd"/>
      <w:r>
        <w:t xml:space="preserve"> городского округа - руководителем Департамента уведомления об отказе в предоставлении муниципальной услуги.</w:t>
      </w:r>
    </w:p>
    <w:p w:rsidR="00D8751C" w:rsidRDefault="00D8751C">
      <w:pPr>
        <w:pStyle w:val="ConsPlusNormal"/>
        <w:spacing w:before="220"/>
        <w:ind w:firstLine="540"/>
        <w:jc w:val="both"/>
      </w:pPr>
      <w:r>
        <w:t>При выдаче результата предоставления муниципальной услуги на личном приеме специалист Департамента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rsidR="00D8751C" w:rsidRDefault="00D8751C">
      <w:pPr>
        <w:pStyle w:val="ConsPlusNormal"/>
        <w:spacing w:before="220"/>
        <w:ind w:firstLine="540"/>
        <w:jc w:val="both"/>
      </w:pPr>
      <w:proofErr w:type="gramStart"/>
      <w:r>
        <w:t xml:space="preserve">В случае неявки заявителя для получения результата предоставления муниципальной услуги на личный прием либо отказа заявителя от получения результата предоставления муниципальной услуги в ходе личного приема соответствующие документы не позднее 1 (одного) рабочего дня со дня истечения срока, предусмотренного </w:t>
      </w:r>
      <w:hyperlink w:anchor="P367">
        <w:r>
          <w:rPr>
            <w:color w:val="0000FF"/>
          </w:rPr>
          <w:t>абзацем первым</w:t>
        </w:r>
      </w:hyperlink>
      <w:r>
        <w:t xml:space="preserve"> настоящего пункта, направляются заявителю посредством почтовой связи по адресу, указанному в заявлении о предоставлении муниципальной услуги.</w:t>
      </w:r>
      <w:proofErr w:type="gramEnd"/>
    </w:p>
    <w:p w:rsidR="00D8751C" w:rsidRDefault="00D8751C">
      <w:pPr>
        <w:pStyle w:val="ConsPlusNormal"/>
        <w:spacing w:before="220"/>
        <w:ind w:firstLine="540"/>
        <w:jc w:val="both"/>
      </w:pPr>
      <w:r>
        <w:t>3.5.4. Максимальный срок выполнения данных действий - не более 15 (пятнадцати) рабочих дней со дня регистрации заявления в Департаменте.</w:t>
      </w:r>
    </w:p>
    <w:p w:rsidR="00D8751C" w:rsidRDefault="00D8751C">
      <w:pPr>
        <w:pStyle w:val="ConsPlusNormal"/>
        <w:spacing w:before="220"/>
        <w:ind w:firstLine="540"/>
        <w:jc w:val="both"/>
      </w:pPr>
      <w:r>
        <w:t>3.5.5. Результатом административной процедуры является направление (выдача) заявителю результата предоставления муниципальной услуги.</w:t>
      </w:r>
    </w:p>
    <w:p w:rsidR="00D8751C" w:rsidRDefault="00D8751C">
      <w:pPr>
        <w:pStyle w:val="ConsPlusNormal"/>
        <w:spacing w:before="220"/>
        <w:ind w:firstLine="540"/>
        <w:jc w:val="both"/>
      </w:pPr>
      <w:r>
        <w:t>3.5.6. Способом фиксации административной процедуры является отметка в системе электронного документооборота Департамента факта отправления (вручения) уведомления заявителю.</w:t>
      </w:r>
    </w:p>
    <w:p w:rsidR="00D8751C" w:rsidRDefault="00D8751C">
      <w:pPr>
        <w:pStyle w:val="ConsPlusNormal"/>
        <w:jc w:val="both"/>
      </w:pPr>
    </w:p>
    <w:p w:rsidR="00D8751C" w:rsidRDefault="00D8751C">
      <w:pPr>
        <w:pStyle w:val="ConsPlusTitle"/>
        <w:jc w:val="center"/>
        <w:outlineLvl w:val="2"/>
      </w:pPr>
      <w:r>
        <w:t>3.6. Выполнение административных процедур при предоставлении</w:t>
      </w:r>
    </w:p>
    <w:p w:rsidR="00D8751C" w:rsidRDefault="00D8751C">
      <w:pPr>
        <w:pStyle w:val="ConsPlusTitle"/>
        <w:jc w:val="center"/>
      </w:pPr>
      <w:r>
        <w:t>муниципальной услуги в электронной форме</w:t>
      </w:r>
    </w:p>
    <w:p w:rsidR="00D8751C" w:rsidRDefault="00D8751C">
      <w:pPr>
        <w:pStyle w:val="ConsPlusNormal"/>
        <w:jc w:val="both"/>
      </w:pPr>
    </w:p>
    <w:p w:rsidR="00D8751C" w:rsidRDefault="00D8751C">
      <w:pPr>
        <w:pStyle w:val="ConsPlusNormal"/>
        <w:ind w:firstLine="540"/>
        <w:jc w:val="both"/>
      </w:pPr>
      <w:r>
        <w:t>В электронной форме муниципальная услуга не предоставляется.</w:t>
      </w:r>
    </w:p>
    <w:p w:rsidR="00D8751C" w:rsidRDefault="00D8751C">
      <w:pPr>
        <w:pStyle w:val="ConsPlusNormal"/>
        <w:jc w:val="both"/>
      </w:pPr>
    </w:p>
    <w:p w:rsidR="00D8751C" w:rsidRDefault="00D8751C">
      <w:pPr>
        <w:pStyle w:val="ConsPlusTitle"/>
        <w:jc w:val="center"/>
        <w:outlineLvl w:val="2"/>
      </w:pPr>
      <w:r>
        <w:t>3.7. Выполнение административных процедур при предоставлении</w:t>
      </w:r>
    </w:p>
    <w:p w:rsidR="00D8751C" w:rsidRDefault="00D8751C">
      <w:pPr>
        <w:pStyle w:val="ConsPlusTitle"/>
        <w:jc w:val="center"/>
      </w:pPr>
      <w:r>
        <w:t>муниципальной услуги на базе МФЦ</w:t>
      </w:r>
    </w:p>
    <w:p w:rsidR="00D8751C" w:rsidRDefault="00D8751C">
      <w:pPr>
        <w:pStyle w:val="ConsPlusNormal"/>
        <w:jc w:val="both"/>
      </w:pPr>
    </w:p>
    <w:p w:rsidR="00D8751C" w:rsidRDefault="00D8751C">
      <w:pPr>
        <w:pStyle w:val="ConsPlusNormal"/>
        <w:ind w:firstLine="540"/>
        <w:jc w:val="both"/>
      </w:pPr>
      <w:r>
        <w:t>На базе муниципального автономного учреждения городского округа Самара "Многофункциональный центр предоставления государственных (муниципальных) услуг" муниципальная услуга не предоставляется.</w:t>
      </w:r>
    </w:p>
    <w:p w:rsidR="00D8751C" w:rsidRDefault="00D8751C">
      <w:pPr>
        <w:pStyle w:val="ConsPlusNormal"/>
        <w:jc w:val="both"/>
      </w:pPr>
    </w:p>
    <w:p w:rsidR="00D8751C" w:rsidRDefault="00D8751C">
      <w:pPr>
        <w:pStyle w:val="ConsPlusTitle"/>
        <w:jc w:val="center"/>
        <w:outlineLvl w:val="1"/>
      </w:pPr>
      <w:r>
        <w:t xml:space="preserve">4. Формы </w:t>
      </w:r>
      <w:proofErr w:type="gramStart"/>
      <w:r>
        <w:t>контроля за</w:t>
      </w:r>
      <w:proofErr w:type="gramEnd"/>
      <w:r>
        <w:t xml:space="preserve"> исполнением настоящего</w:t>
      </w:r>
    </w:p>
    <w:p w:rsidR="00D8751C" w:rsidRDefault="00D8751C">
      <w:pPr>
        <w:pStyle w:val="ConsPlusTitle"/>
        <w:jc w:val="center"/>
      </w:pPr>
      <w:r>
        <w:t>административного регламента</w:t>
      </w:r>
    </w:p>
    <w:p w:rsidR="00D8751C" w:rsidRDefault="00D8751C">
      <w:pPr>
        <w:pStyle w:val="ConsPlusNormal"/>
        <w:jc w:val="both"/>
      </w:pPr>
    </w:p>
    <w:p w:rsidR="00D8751C" w:rsidRDefault="00D8751C">
      <w:pPr>
        <w:pStyle w:val="ConsPlusNormal"/>
        <w:ind w:firstLine="540"/>
        <w:jc w:val="both"/>
      </w:pPr>
      <w:bookmarkStart w:id="8" w:name="P387"/>
      <w:bookmarkEnd w:id="8"/>
      <w:r>
        <w:t xml:space="preserve">4.1. </w:t>
      </w:r>
      <w:proofErr w:type="gramStart"/>
      <w: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первым заместителем главы городского округа Самара, курирующим деятельность Департамента в соответствии с утвержденной структурой Администрации городского округа Самара, заместителем главы городского округа - руководителем Департамента, заместителем руководителя Департамента.</w:t>
      </w:r>
      <w:proofErr w:type="gramEnd"/>
    </w:p>
    <w:p w:rsidR="00D8751C" w:rsidRDefault="00D8751C">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специалистами Департамента осуществляется заместителем главы городского округа - руководителем Департамента.</w:t>
      </w:r>
    </w:p>
    <w:p w:rsidR="00D8751C" w:rsidRDefault="00D8751C">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заместителем главы городского округа - руководителем Департамента осуществляется первым заместителем главы городского округа Самара, курирующим деятельность Департамента в соответствии с утвержденной структурой Администрации городского округа Самара.</w:t>
      </w:r>
    </w:p>
    <w:p w:rsidR="00D8751C" w:rsidRDefault="00D8751C">
      <w:pPr>
        <w:pStyle w:val="ConsPlusNormal"/>
        <w:spacing w:before="220"/>
        <w:ind w:firstLine="540"/>
        <w:jc w:val="both"/>
      </w:pPr>
      <w:r>
        <w:t>4.2. Текущий контроль указанными должностными лицами осуществляется путем:</w:t>
      </w:r>
    </w:p>
    <w:p w:rsidR="00D8751C" w:rsidRDefault="00D8751C">
      <w:pPr>
        <w:pStyle w:val="ConsPlusNormal"/>
        <w:spacing w:before="220"/>
        <w:ind w:firstLine="540"/>
        <w:jc w:val="both"/>
      </w:pPr>
      <w:r>
        <w:t>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8751C" w:rsidRDefault="00D8751C">
      <w:pPr>
        <w:pStyle w:val="ConsPlusNormal"/>
        <w:spacing w:before="220"/>
        <w:ind w:firstLine="540"/>
        <w:jc w:val="both"/>
      </w:pPr>
      <w:r>
        <w:t>визирования документов, подлежащих направлению вышестоящему должностному лицу;</w:t>
      </w:r>
    </w:p>
    <w:p w:rsidR="00D8751C" w:rsidRDefault="00D8751C">
      <w:pPr>
        <w:pStyle w:val="ConsPlusNormal"/>
        <w:spacing w:before="220"/>
        <w:ind w:firstLine="540"/>
        <w:jc w:val="both"/>
      </w:pPr>
      <w:r>
        <w:t>рассмотрения жалоб на решения, действия (бездействие) должностных лиц, муниципальных служащих, участвующих в предоставлении муниципальной услуги.</w:t>
      </w:r>
    </w:p>
    <w:p w:rsidR="00D8751C" w:rsidRDefault="00D8751C">
      <w:pPr>
        <w:pStyle w:val="ConsPlusNormal"/>
        <w:spacing w:before="220"/>
        <w:ind w:firstLine="540"/>
        <w:jc w:val="both"/>
      </w:pPr>
      <w:r>
        <w:t xml:space="preserve">4.3. При выявлении в ходе текущего контроля нарушений требований настоящего административного регламента и (или) требований нормативных правовых актов, регулирующих предоставление муниципальной услуги, должностные лица, указанные в </w:t>
      </w:r>
      <w:hyperlink w:anchor="P387">
        <w:r>
          <w:rPr>
            <w:color w:val="0000FF"/>
          </w:rPr>
          <w:t>пункте 4.1</w:t>
        </w:r>
      </w:hyperlink>
      <w:r>
        <w:t xml:space="preserve"> настоящего административного регламента, принимают меры по устранению таких нарушений в пределах своей компетенции.</w:t>
      </w:r>
    </w:p>
    <w:p w:rsidR="00D8751C" w:rsidRDefault="00D8751C">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осуществляется посредством проведения плановых и внеплановых проверок предоставления муниципальной услуги.</w:t>
      </w:r>
    </w:p>
    <w:p w:rsidR="00D8751C" w:rsidRDefault="00D8751C">
      <w:pPr>
        <w:pStyle w:val="ConsPlusNormal"/>
        <w:spacing w:before="220"/>
        <w:ind w:firstLine="540"/>
        <w:jc w:val="both"/>
      </w:pPr>
      <w:r>
        <w:t>Плановые проверки осуществляются на основании квартальных, полугодовых, годовых планов работы.</w:t>
      </w:r>
    </w:p>
    <w:p w:rsidR="00D8751C" w:rsidRDefault="00D8751C">
      <w:pPr>
        <w:pStyle w:val="ConsPlusNormal"/>
        <w:spacing w:before="220"/>
        <w:ind w:firstLine="540"/>
        <w:jc w:val="both"/>
      </w:pPr>
      <w:r>
        <w:t>Внеплановые проверки осуществляются по конкретному обращению.</w:t>
      </w:r>
    </w:p>
    <w:p w:rsidR="00D8751C" w:rsidRDefault="00D8751C">
      <w:pPr>
        <w:pStyle w:val="ConsPlusNormal"/>
        <w:spacing w:before="220"/>
        <w:ind w:firstLine="540"/>
        <w:jc w:val="both"/>
      </w:pPr>
      <w:r>
        <w:t>4.5. Для проведения плановых и внеплановых проверок полноты и качества предоставления муниципальной услуги приказом заместителя главы городского округа - руководителя Департамента формируется комиссия. Результаты проверки оформляются в виде акта, в котором отмечаются выявленные недостатки и указываются предложения по их устранению.</w:t>
      </w:r>
    </w:p>
    <w:p w:rsidR="00D8751C" w:rsidRDefault="00D8751C">
      <w:pPr>
        <w:pStyle w:val="ConsPlusNormal"/>
        <w:spacing w:before="220"/>
        <w:ind w:firstLine="540"/>
        <w:jc w:val="both"/>
      </w:pPr>
      <w:r>
        <w:t>4.6. По результатам проведенных проверок в случае выявления нарушений требований действующего законодательства, настоящего административного регламента виновные лица привлекаются к ответственности в соответствии с законодательством Российской Федерации.</w:t>
      </w:r>
    </w:p>
    <w:p w:rsidR="00D8751C" w:rsidRDefault="00D8751C">
      <w:pPr>
        <w:pStyle w:val="ConsPlusNormal"/>
        <w:spacing w:before="220"/>
        <w:ind w:firstLine="540"/>
        <w:jc w:val="both"/>
      </w:pPr>
      <w:r>
        <w:t>4.7. Персональная ответственность должностных лиц и сотрудников Департамента, ответственных за предоставление муниципальной услуги, закрепляется в их должностных инструкциях.</w:t>
      </w:r>
    </w:p>
    <w:p w:rsidR="00D8751C" w:rsidRDefault="00D8751C">
      <w:pPr>
        <w:pStyle w:val="ConsPlusNormal"/>
        <w:spacing w:before="220"/>
        <w:ind w:firstLine="540"/>
        <w:jc w:val="both"/>
      </w:pPr>
      <w:r>
        <w:t xml:space="preserve">4.8. </w:t>
      </w:r>
      <w:proofErr w:type="gramStart"/>
      <w: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адрес Администрации городского округа Самара и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w:t>
      </w:r>
      <w:proofErr w:type="gramEnd"/>
      <w:r>
        <w:t xml:space="preserve"> услуги, настоящего административного регламента.</w:t>
      </w:r>
    </w:p>
    <w:p w:rsidR="00D8751C" w:rsidRDefault="00D8751C">
      <w:pPr>
        <w:pStyle w:val="ConsPlusNormal"/>
        <w:jc w:val="both"/>
      </w:pPr>
    </w:p>
    <w:p w:rsidR="00D8751C" w:rsidRDefault="00D8751C">
      <w:pPr>
        <w:pStyle w:val="ConsPlusTitle"/>
        <w:jc w:val="center"/>
        <w:outlineLvl w:val="1"/>
      </w:pPr>
      <w:r>
        <w:t>5. Досудебный (внесудебный) порядок обжалования решений</w:t>
      </w:r>
    </w:p>
    <w:p w:rsidR="00D8751C" w:rsidRDefault="00D8751C">
      <w:pPr>
        <w:pStyle w:val="ConsPlusTitle"/>
        <w:jc w:val="center"/>
      </w:pPr>
      <w:r>
        <w:t>и действий (бездействия) органа, предоставляющего</w:t>
      </w:r>
    </w:p>
    <w:p w:rsidR="00D8751C" w:rsidRDefault="00D8751C">
      <w:pPr>
        <w:pStyle w:val="ConsPlusTitle"/>
        <w:jc w:val="center"/>
      </w:pPr>
      <w:r>
        <w:t>муниципальную услугу, а также его должностных лиц,</w:t>
      </w:r>
    </w:p>
    <w:p w:rsidR="00D8751C" w:rsidRDefault="00D8751C">
      <w:pPr>
        <w:pStyle w:val="ConsPlusTitle"/>
        <w:jc w:val="center"/>
      </w:pPr>
      <w:r>
        <w:t>муниципальных служащих</w:t>
      </w:r>
    </w:p>
    <w:p w:rsidR="00D8751C" w:rsidRDefault="00D8751C">
      <w:pPr>
        <w:pStyle w:val="ConsPlusNormal"/>
        <w:jc w:val="both"/>
      </w:pPr>
    </w:p>
    <w:p w:rsidR="00D8751C" w:rsidRDefault="00D8751C">
      <w:pPr>
        <w:pStyle w:val="ConsPlusNormal"/>
        <w:ind w:firstLine="540"/>
        <w:jc w:val="both"/>
      </w:pPr>
      <w:r>
        <w:t>5.1. Заявитель имеет право на досудебное (внесудебное) обжалование решений и действий (бездействия), принимаемых и осуществляемых в ходе предоставления муниципальной услуги.</w:t>
      </w:r>
    </w:p>
    <w:p w:rsidR="00D8751C" w:rsidRDefault="00D8751C">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заявителя.</w:t>
      </w:r>
    </w:p>
    <w:p w:rsidR="00D8751C" w:rsidRDefault="00D8751C">
      <w:pPr>
        <w:pStyle w:val="ConsPlusNormal"/>
        <w:spacing w:before="220"/>
        <w:ind w:firstLine="540"/>
        <w:jc w:val="both"/>
      </w:pPr>
      <w:r>
        <w:t>5.3. Заявитель имеет право обратиться с жалобой, в том числе в следующих случаях:</w:t>
      </w:r>
    </w:p>
    <w:p w:rsidR="00D8751C" w:rsidRDefault="00D8751C">
      <w:pPr>
        <w:pStyle w:val="ConsPlusNormal"/>
        <w:spacing w:before="220"/>
        <w:ind w:firstLine="540"/>
        <w:jc w:val="both"/>
      </w:pPr>
      <w:r>
        <w:t>1) нарушение срока регистрации заявления о предоставлении муниципальной услуги;</w:t>
      </w:r>
    </w:p>
    <w:p w:rsidR="00D8751C" w:rsidRDefault="00D8751C">
      <w:pPr>
        <w:pStyle w:val="ConsPlusNormal"/>
        <w:spacing w:before="220"/>
        <w:ind w:firstLine="540"/>
        <w:jc w:val="both"/>
      </w:pPr>
      <w:r>
        <w:t>2) нарушение срока предоставления муниципальной услуги;</w:t>
      </w:r>
    </w:p>
    <w:p w:rsidR="00D8751C" w:rsidRDefault="00D875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административным регламентом;</w:t>
      </w:r>
    </w:p>
    <w:p w:rsidR="00D8751C" w:rsidRDefault="00D8751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административным регламентом для предоставления муниципальной услуги, у заявителя;</w:t>
      </w:r>
    </w:p>
    <w:p w:rsidR="00D8751C" w:rsidRDefault="00D8751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D8751C" w:rsidRDefault="00D8751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D8751C" w:rsidRDefault="00D8751C">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751C" w:rsidRDefault="00D8751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8751C" w:rsidRDefault="00D8751C">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D8751C" w:rsidRDefault="00D8751C">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D8751C" w:rsidRDefault="00D8751C">
      <w:pPr>
        <w:pStyle w:val="ConsPlusNormal"/>
        <w:spacing w:before="220"/>
        <w:ind w:firstLine="540"/>
        <w:jc w:val="both"/>
      </w:pPr>
      <w:r>
        <w:t xml:space="preserve">5.4. </w:t>
      </w:r>
      <w:hyperlink w:anchor="P807">
        <w:r>
          <w:rPr>
            <w:color w:val="0000FF"/>
          </w:rPr>
          <w:t>Жалоба</w:t>
        </w:r>
      </w:hyperlink>
      <w:r>
        <w:t xml:space="preserve"> заявителя составляется по форме согласно приложению N 7 к настоящему административному регламенту и должна содержать следующую информацию:</w:t>
      </w:r>
    </w:p>
    <w:p w:rsidR="00D8751C" w:rsidRDefault="00D8751C">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D8751C" w:rsidRDefault="00D8751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t>р(</w:t>
      </w:r>
      <w:proofErr w:type="gramEnd"/>
      <w:r>
        <w:t>-а) контактного(-ых) телефона(-</w:t>
      </w:r>
      <w:proofErr w:type="spellStart"/>
      <w:r>
        <w:t>ов</w:t>
      </w:r>
      <w:proofErr w:type="spellEnd"/>
      <w:r>
        <w:t>), адрес(-а) электронной почты (при наличии) и почтовый адрес, по которым должен быть направлен ответ заявителю;</w:t>
      </w:r>
    </w:p>
    <w:p w:rsidR="00D8751C" w:rsidRDefault="00D8751C">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D8751C" w:rsidRDefault="00D8751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p>
    <w:p w:rsidR="00D8751C" w:rsidRDefault="00D8751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8751C" w:rsidRDefault="00D8751C">
      <w:pPr>
        <w:pStyle w:val="ConsPlusNormal"/>
        <w:spacing w:before="220"/>
        <w:ind w:firstLine="540"/>
        <w:jc w:val="both"/>
      </w:pPr>
      <w:r>
        <w:t>5.5. Жалоба подается в письменной форме на бумажном носителе или в электронной форме в Департамент.</w:t>
      </w:r>
    </w:p>
    <w:p w:rsidR="00D8751C" w:rsidRDefault="00D8751C">
      <w:pPr>
        <w:pStyle w:val="ConsPlusNormal"/>
        <w:spacing w:before="220"/>
        <w:ind w:firstLine="540"/>
        <w:jc w:val="both"/>
      </w:pPr>
      <w:r>
        <w:t>Жалоба на действия (бездействие), решения муниципального служащего Департамента направляется заместителю главы городского округа - руководителю Департамента.</w:t>
      </w:r>
    </w:p>
    <w:p w:rsidR="00D8751C" w:rsidRDefault="00D8751C">
      <w:pPr>
        <w:pStyle w:val="ConsPlusNormal"/>
        <w:spacing w:before="220"/>
        <w:ind w:firstLine="540"/>
        <w:jc w:val="both"/>
      </w:pPr>
      <w:r>
        <w:t>Жалоба на действия (бездействие), решения заместителя главы городского округа - руководителя Департамента направляется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w:t>
      </w:r>
    </w:p>
    <w:p w:rsidR="00D8751C" w:rsidRDefault="00D8751C">
      <w:pPr>
        <w:pStyle w:val="ConsPlusNormal"/>
        <w:spacing w:before="220"/>
        <w:ind w:firstLine="540"/>
        <w:jc w:val="both"/>
      </w:pPr>
      <w:r>
        <w:t>Жалоба на действия (бездействие), решения первого заместителя главы городского округа Самара, курирующего деятельность Департамента в соответствии с утвержденной структурой Администрации городского округа Самара, направляется Главе городского округа Самара.</w:t>
      </w:r>
    </w:p>
    <w:p w:rsidR="00D8751C" w:rsidRDefault="006C787D">
      <w:pPr>
        <w:pStyle w:val="ConsPlusNormal"/>
        <w:spacing w:before="220"/>
        <w:ind w:firstLine="540"/>
        <w:jc w:val="both"/>
      </w:pPr>
      <w:hyperlink w:anchor="P860">
        <w:r w:rsidR="00D8751C">
          <w:rPr>
            <w:color w:val="0000FF"/>
          </w:rPr>
          <w:t>Информация</w:t>
        </w:r>
      </w:hyperlink>
      <w:r w:rsidR="00D8751C">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регламента, содержится в приложении N 8 к настоящему административному регламенту.</w:t>
      </w:r>
    </w:p>
    <w:p w:rsidR="00D8751C" w:rsidRDefault="00D8751C">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Самара, официального сайта Департамента,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заявителя.</w:t>
      </w:r>
    </w:p>
    <w:p w:rsidR="00D8751C" w:rsidRDefault="00D8751C">
      <w:pPr>
        <w:pStyle w:val="ConsPlusNormal"/>
        <w:spacing w:before="220"/>
        <w:ind w:firstLine="540"/>
        <w:jc w:val="both"/>
      </w:pPr>
      <w:r>
        <w:t xml:space="preserve">5.7. </w:t>
      </w:r>
      <w:proofErr w:type="gramStart"/>
      <w:r>
        <w:t>Жалоба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8751C" w:rsidRDefault="00D8751C">
      <w:pPr>
        <w:pStyle w:val="ConsPlusNormal"/>
        <w:spacing w:before="220"/>
        <w:ind w:firstLine="540"/>
        <w:jc w:val="both"/>
      </w:pPr>
      <w:bookmarkStart w:id="9" w:name="P434"/>
      <w:bookmarkEnd w:id="9"/>
      <w:r>
        <w:t>5.8. По результатам рассмотрения жалобы принимается одно из следующих решений:</w:t>
      </w:r>
    </w:p>
    <w:p w:rsidR="00D8751C" w:rsidRDefault="00D8751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D8751C" w:rsidRDefault="00D8751C">
      <w:pPr>
        <w:pStyle w:val="ConsPlusNormal"/>
        <w:spacing w:before="220"/>
        <w:ind w:firstLine="540"/>
        <w:jc w:val="both"/>
      </w:pPr>
      <w:r>
        <w:t>2) в удовлетворении жалобы отказывается.</w:t>
      </w:r>
    </w:p>
    <w:p w:rsidR="00D8751C" w:rsidRDefault="00D8751C">
      <w:pPr>
        <w:pStyle w:val="ConsPlusNormal"/>
        <w:spacing w:before="220"/>
        <w:ind w:firstLine="540"/>
        <w:jc w:val="both"/>
      </w:pPr>
      <w:bookmarkStart w:id="10" w:name="P437"/>
      <w:bookmarkEnd w:id="10"/>
      <w:r>
        <w:t xml:space="preserve">5.9. Не позднее дня, следующего за днем принятия решения, указанного в </w:t>
      </w:r>
      <w:hyperlink w:anchor="P434">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51C" w:rsidRDefault="00D8751C">
      <w:pPr>
        <w:pStyle w:val="ConsPlusNormal"/>
        <w:spacing w:before="280"/>
        <w:ind w:firstLine="540"/>
        <w:jc w:val="both"/>
      </w:pPr>
      <w:r>
        <w:t xml:space="preserve">5.10. </w:t>
      </w:r>
      <w:proofErr w:type="gramStart"/>
      <w:r>
        <w:t xml:space="preserve">В случае признания жалобы подлежащей удовлетворению в ответе заявителю, указанном в </w:t>
      </w:r>
      <w:hyperlink w:anchor="P437">
        <w:r>
          <w:rPr>
            <w:color w:val="0000FF"/>
          </w:rPr>
          <w:t>пункте 5.8</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8751C" w:rsidRDefault="00D8751C">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437">
        <w:r>
          <w:rPr>
            <w:color w:val="0000FF"/>
          </w:rPr>
          <w:t>пункте 5.8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751C" w:rsidRDefault="00D8751C">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Департамент незамедлительно направляет имеющиеся материалы в органы прокуратуры.</w:t>
      </w: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1</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79"/>
        <w:gridCol w:w="740"/>
        <w:gridCol w:w="691"/>
        <w:gridCol w:w="419"/>
        <w:gridCol w:w="770"/>
        <w:gridCol w:w="500"/>
        <w:gridCol w:w="421"/>
        <w:gridCol w:w="510"/>
        <w:gridCol w:w="681"/>
        <w:gridCol w:w="3175"/>
      </w:tblGrid>
      <w:tr w:rsidR="00D8751C">
        <w:tc>
          <w:tcPr>
            <w:tcW w:w="9003" w:type="dxa"/>
            <w:gridSpan w:val="11"/>
            <w:tcBorders>
              <w:top w:val="nil"/>
              <w:left w:val="nil"/>
              <w:bottom w:val="nil"/>
              <w:right w:val="nil"/>
            </w:tcBorders>
          </w:tcPr>
          <w:p w:rsidR="00D8751C" w:rsidRDefault="00D8751C">
            <w:pPr>
              <w:pStyle w:val="ConsPlusNormal"/>
              <w:jc w:val="center"/>
            </w:pPr>
            <w:bookmarkStart w:id="11" w:name="P462"/>
            <w:bookmarkEnd w:id="11"/>
            <w:r>
              <w:t>Форма заявления</w:t>
            </w:r>
          </w:p>
          <w:p w:rsidR="00D8751C" w:rsidRDefault="00D8751C">
            <w:pPr>
              <w:pStyle w:val="ConsPlusNormal"/>
              <w:jc w:val="center"/>
            </w:pPr>
            <w:r>
              <w:t>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на территории городского округа Самара</w:t>
            </w:r>
          </w:p>
        </w:tc>
      </w:tr>
      <w:tr w:rsidR="00D8751C">
        <w:tc>
          <w:tcPr>
            <w:tcW w:w="9003" w:type="dxa"/>
            <w:gridSpan w:val="11"/>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single" w:sz="4" w:space="0" w:color="auto"/>
              <w:left w:val="nil"/>
              <w:bottom w:val="nil"/>
              <w:right w:val="nil"/>
            </w:tcBorders>
          </w:tcPr>
          <w:p w:rsidR="00D8751C" w:rsidRDefault="00D8751C">
            <w:pPr>
              <w:pStyle w:val="ConsPlusNormal"/>
              <w:jc w:val="center"/>
            </w:pPr>
            <w:r>
              <w:t>(наименование уполномоченного органа местного самоуправления)</w:t>
            </w:r>
          </w:p>
        </w:tc>
      </w:tr>
      <w:tr w:rsidR="00D8751C">
        <w:tc>
          <w:tcPr>
            <w:tcW w:w="9003" w:type="dxa"/>
            <w:gridSpan w:val="11"/>
            <w:tcBorders>
              <w:top w:val="nil"/>
              <w:left w:val="nil"/>
              <w:bottom w:val="nil"/>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jc w:val="center"/>
            </w:pPr>
            <w:r>
              <w:t>Заявление</w:t>
            </w:r>
          </w:p>
        </w:tc>
      </w:tr>
      <w:tr w:rsidR="00D8751C">
        <w:tc>
          <w:tcPr>
            <w:tcW w:w="9003" w:type="dxa"/>
            <w:gridSpan w:val="11"/>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single" w:sz="4" w:space="0" w:color="auto"/>
              <w:left w:val="nil"/>
              <w:bottom w:val="nil"/>
              <w:right w:val="nil"/>
            </w:tcBorders>
          </w:tcPr>
          <w:p w:rsidR="00D8751C" w:rsidRDefault="00D8751C">
            <w:pPr>
              <w:pStyle w:val="ConsPlusNormal"/>
              <w:jc w:val="center"/>
            </w:pPr>
            <w:r>
              <w:t>(полное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D8751C">
        <w:tc>
          <w:tcPr>
            <w:tcW w:w="5828" w:type="dxa"/>
            <w:gridSpan w:val="10"/>
            <w:tcBorders>
              <w:top w:val="nil"/>
              <w:left w:val="nil"/>
              <w:bottom w:val="nil"/>
              <w:right w:val="nil"/>
            </w:tcBorders>
          </w:tcPr>
          <w:p w:rsidR="00D8751C" w:rsidRDefault="00D8751C">
            <w:pPr>
              <w:pStyle w:val="ConsPlusNormal"/>
              <w:jc w:val="both"/>
            </w:pPr>
            <w:proofErr w:type="gramStart"/>
            <w:r>
              <w:t>действующего</w:t>
            </w:r>
            <w:proofErr w:type="gramEnd"/>
            <w:r>
              <w:t xml:space="preserve"> на основании:</w:t>
            </w:r>
          </w:p>
          <w:p w:rsidR="00D8751C" w:rsidRDefault="00D8751C">
            <w:pPr>
              <w:pStyle w:val="ConsPlusNormal"/>
              <w:jc w:val="both"/>
            </w:pPr>
            <w:r>
              <w:t>устава,</w:t>
            </w:r>
          </w:p>
          <w:p w:rsidR="00D8751C" w:rsidRDefault="00D8751C">
            <w:pPr>
              <w:pStyle w:val="ConsPlusNormal"/>
              <w:jc w:val="both"/>
            </w:pPr>
            <w:r>
              <w:t>положения,</w:t>
            </w:r>
          </w:p>
          <w:p w:rsidR="00D8751C" w:rsidRDefault="00D8751C">
            <w:pPr>
              <w:pStyle w:val="ConsPlusNormal"/>
              <w:jc w:val="both"/>
            </w:pPr>
            <w:r>
              <w:t>иное</w:t>
            </w:r>
          </w:p>
        </w:tc>
        <w:tc>
          <w:tcPr>
            <w:tcW w:w="3175" w:type="dxa"/>
            <w:tcBorders>
              <w:top w:val="nil"/>
              <w:left w:val="nil"/>
              <w:bottom w:val="single" w:sz="4" w:space="0" w:color="auto"/>
              <w:right w:val="nil"/>
            </w:tcBorders>
            <w:vAlign w:val="bottom"/>
          </w:tcPr>
          <w:p w:rsidR="00D8751C" w:rsidRDefault="00D8751C">
            <w:pPr>
              <w:pStyle w:val="ConsPlusNormal"/>
              <w:jc w:val="right"/>
            </w:pPr>
            <w:r>
              <w:t>,</w:t>
            </w:r>
          </w:p>
        </w:tc>
      </w:tr>
      <w:tr w:rsidR="00D8751C">
        <w:tc>
          <w:tcPr>
            <w:tcW w:w="5828" w:type="dxa"/>
            <w:gridSpan w:val="10"/>
            <w:tcBorders>
              <w:top w:val="nil"/>
              <w:left w:val="nil"/>
              <w:bottom w:val="nil"/>
              <w:right w:val="nil"/>
            </w:tcBorders>
          </w:tcPr>
          <w:p w:rsidR="00D8751C" w:rsidRDefault="00D8751C">
            <w:pPr>
              <w:pStyle w:val="ConsPlusNormal"/>
            </w:pPr>
          </w:p>
        </w:tc>
        <w:tc>
          <w:tcPr>
            <w:tcW w:w="3175" w:type="dxa"/>
            <w:tcBorders>
              <w:top w:val="single" w:sz="4" w:space="0" w:color="auto"/>
              <w:left w:val="nil"/>
              <w:bottom w:val="nil"/>
              <w:right w:val="nil"/>
            </w:tcBorders>
          </w:tcPr>
          <w:p w:rsidR="00D8751C" w:rsidRDefault="00D8751C">
            <w:pPr>
              <w:pStyle w:val="ConsPlusNormal"/>
              <w:jc w:val="center"/>
            </w:pPr>
            <w:r>
              <w:t>(указать вид документа)</w:t>
            </w:r>
          </w:p>
        </w:tc>
      </w:tr>
      <w:tr w:rsidR="00D8751C">
        <w:tc>
          <w:tcPr>
            <w:tcW w:w="2527" w:type="dxa"/>
            <w:gridSpan w:val="4"/>
            <w:tcBorders>
              <w:top w:val="nil"/>
              <w:left w:val="nil"/>
              <w:bottom w:val="nil"/>
              <w:right w:val="nil"/>
            </w:tcBorders>
          </w:tcPr>
          <w:p w:rsidR="00D8751C" w:rsidRDefault="00D8751C">
            <w:pPr>
              <w:pStyle w:val="ConsPlusNormal"/>
              <w:jc w:val="both"/>
            </w:pPr>
            <w:r>
              <w:t>зарегистрированного</w:t>
            </w:r>
          </w:p>
        </w:tc>
        <w:tc>
          <w:tcPr>
            <w:tcW w:w="6476" w:type="dxa"/>
            <w:gridSpan w:val="7"/>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jc w:val="center"/>
            </w:pPr>
            <w:r>
              <w:t>(кем и когда зарегистрировано юридическое лицо)</w:t>
            </w:r>
          </w:p>
        </w:tc>
      </w:tr>
      <w:tr w:rsidR="00D8751C">
        <w:tc>
          <w:tcPr>
            <w:tcW w:w="4637" w:type="dxa"/>
            <w:gridSpan w:val="8"/>
            <w:tcBorders>
              <w:top w:val="nil"/>
              <w:left w:val="nil"/>
              <w:bottom w:val="nil"/>
              <w:right w:val="nil"/>
            </w:tcBorders>
          </w:tcPr>
          <w:p w:rsidR="00D8751C" w:rsidRDefault="00D8751C">
            <w:pPr>
              <w:pStyle w:val="ConsPlusNormal"/>
              <w:jc w:val="both"/>
            </w:pPr>
            <w:r>
              <w:t>Место нахождения (юридический адрес):</w:t>
            </w:r>
          </w:p>
        </w:tc>
        <w:tc>
          <w:tcPr>
            <w:tcW w:w="4366" w:type="dxa"/>
            <w:gridSpan w:val="3"/>
            <w:tcBorders>
              <w:top w:val="nil"/>
              <w:left w:val="nil"/>
              <w:bottom w:val="single" w:sz="4" w:space="0" w:color="auto"/>
              <w:right w:val="nil"/>
            </w:tcBorders>
          </w:tcPr>
          <w:p w:rsidR="00D8751C" w:rsidRDefault="00D8751C">
            <w:pPr>
              <w:pStyle w:val="ConsPlusNormal"/>
            </w:pPr>
          </w:p>
        </w:tc>
      </w:tr>
      <w:tr w:rsidR="00D8751C">
        <w:tc>
          <w:tcPr>
            <w:tcW w:w="2946" w:type="dxa"/>
            <w:gridSpan w:val="5"/>
            <w:tcBorders>
              <w:top w:val="nil"/>
              <w:left w:val="nil"/>
              <w:bottom w:val="nil"/>
              <w:right w:val="nil"/>
            </w:tcBorders>
          </w:tcPr>
          <w:p w:rsidR="00D8751C" w:rsidRDefault="00D8751C">
            <w:pPr>
              <w:pStyle w:val="ConsPlusNormal"/>
              <w:jc w:val="both"/>
            </w:pPr>
            <w:r>
              <w:t>Банковские реквизиты:</w:t>
            </w:r>
          </w:p>
        </w:tc>
        <w:tc>
          <w:tcPr>
            <w:tcW w:w="6057" w:type="dxa"/>
            <w:gridSpan w:val="6"/>
            <w:tcBorders>
              <w:top w:val="nil"/>
              <w:left w:val="nil"/>
              <w:bottom w:val="single" w:sz="4" w:space="0" w:color="auto"/>
              <w:right w:val="nil"/>
            </w:tcBorders>
          </w:tcPr>
          <w:p w:rsidR="00D8751C" w:rsidRDefault="00D8751C">
            <w:pPr>
              <w:pStyle w:val="ConsPlusNormal"/>
            </w:pPr>
          </w:p>
        </w:tc>
      </w:tr>
      <w:tr w:rsidR="00D8751C">
        <w:tc>
          <w:tcPr>
            <w:tcW w:w="1096" w:type="dxa"/>
            <w:gridSpan w:val="2"/>
            <w:tcBorders>
              <w:top w:val="nil"/>
              <w:left w:val="nil"/>
              <w:bottom w:val="nil"/>
              <w:right w:val="nil"/>
            </w:tcBorders>
          </w:tcPr>
          <w:p w:rsidR="00D8751C" w:rsidRDefault="00D8751C">
            <w:pPr>
              <w:pStyle w:val="ConsPlusNormal"/>
              <w:jc w:val="both"/>
            </w:pPr>
            <w:r>
              <w:t>В лице</w:t>
            </w:r>
          </w:p>
        </w:tc>
        <w:tc>
          <w:tcPr>
            <w:tcW w:w="7907" w:type="dxa"/>
            <w:gridSpan w:val="9"/>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jc w:val="center"/>
            </w:pPr>
            <w:r>
              <w:t>(должность, представитель, фамилия, имя, отчество (при наличии))</w:t>
            </w:r>
          </w:p>
        </w:tc>
      </w:tr>
      <w:tr w:rsidR="00D8751C">
        <w:tc>
          <w:tcPr>
            <w:tcW w:w="1836" w:type="dxa"/>
            <w:gridSpan w:val="3"/>
            <w:tcBorders>
              <w:top w:val="nil"/>
              <w:left w:val="nil"/>
              <w:bottom w:val="nil"/>
              <w:right w:val="nil"/>
            </w:tcBorders>
          </w:tcPr>
          <w:p w:rsidR="00D8751C" w:rsidRDefault="00D8751C">
            <w:pPr>
              <w:pStyle w:val="ConsPlusNormal"/>
              <w:jc w:val="both"/>
            </w:pPr>
            <w:r>
              <w:t>дата рождения</w:t>
            </w:r>
          </w:p>
        </w:tc>
        <w:tc>
          <w:tcPr>
            <w:tcW w:w="2380" w:type="dxa"/>
            <w:gridSpan w:val="4"/>
            <w:tcBorders>
              <w:top w:val="nil"/>
              <w:left w:val="nil"/>
              <w:bottom w:val="single" w:sz="4" w:space="0" w:color="auto"/>
              <w:right w:val="nil"/>
            </w:tcBorders>
          </w:tcPr>
          <w:p w:rsidR="00D8751C" w:rsidRDefault="00D8751C">
            <w:pPr>
              <w:pStyle w:val="ConsPlusNormal"/>
            </w:pPr>
          </w:p>
        </w:tc>
        <w:tc>
          <w:tcPr>
            <w:tcW w:w="1612" w:type="dxa"/>
            <w:gridSpan w:val="3"/>
            <w:tcBorders>
              <w:top w:val="nil"/>
              <w:left w:val="nil"/>
              <w:bottom w:val="nil"/>
              <w:right w:val="nil"/>
            </w:tcBorders>
          </w:tcPr>
          <w:p w:rsidR="00D8751C" w:rsidRDefault="00D8751C">
            <w:pPr>
              <w:pStyle w:val="ConsPlusNormal"/>
              <w:jc w:val="both"/>
            </w:pPr>
            <w:r>
              <w:t>, паспорт</w:t>
            </w:r>
          </w:p>
        </w:tc>
        <w:tc>
          <w:tcPr>
            <w:tcW w:w="3175" w:type="dxa"/>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jc w:val="right"/>
            </w:pPr>
            <w:r>
              <w:t xml:space="preserve">(серия, номер, кем </w:t>
            </w:r>
            <w:proofErr w:type="gramStart"/>
            <w:r>
              <w:t>и</w:t>
            </w:r>
            <w:proofErr w:type="gramEnd"/>
            <w:r>
              <w:t xml:space="preserve"> когда выдан, код</w:t>
            </w:r>
          </w:p>
        </w:tc>
      </w:tr>
      <w:tr w:rsidR="00D8751C">
        <w:tc>
          <w:tcPr>
            <w:tcW w:w="9003" w:type="dxa"/>
            <w:gridSpan w:val="11"/>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single" w:sz="4" w:space="0" w:color="auto"/>
              <w:left w:val="nil"/>
              <w:bottom w:val="nil"/>
              <w:right w:val="nil"/>
            </w:tcBorders>
          </w:tcPr>
          <w:p w:rsidR="00D8751C" w:rsidRDefault="00D8751C">
            <w:pPr>
              <w:pStyle w:val="ConsPlusNormal"/>
              <w:jc w:val="center"/>
            </w:pPr>
            <w:r>
              <w:t>подразделения)</w:t>
            </w:r>
          </w:p>
        </w:tc>
      </w:tr>
      <w:tr w:rsidR="00D8751C">
        <w:tc>
          <w:tcPr>
            <w:tcW w:w="2527" w:type="dxa"/>
            <w:gridSpan w:val="4"/>
            <w:tcBorders>
              <w:top w:val="nil"/>
              <w:left w:val="nil"/>
              <w:bottom w:val="nil"/>
              <w:right w:val="nil"/>
            </w:tcBorders>
          </w:tcPr>
          <w:p w:rsidR="00D8751C" w:rsidRDefault="00D8751C">
            <w:pPr>
              <w:pStyle w:val="ConsPlusNormal"/>
              <w:jc w:val="both"/>
            </w:pPr>
            <w:r>
              <w:t>адрес проживания:</w:t>
            </w:r>
          </w:p>
        </w:tc>
        <w:tc>
          <w:tcPr>
            <w:tcW w:w="6476" w:type="dxa"/>
            <w:gridSpan w:val="7"/>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jc w:val="center"/>
            </w:pPr>
            <w:r>
              <w:t>(полностью место постоянного проживания)</w:t>
            </w:r>
          </w:p>
        </w:tc>
      </w:tr>
      <w:tr w:rsidR="00D8751C">
        <w:tc>
          <w:tcPr>
            <w:tcW w:w="2527" w:type="dxa"/>
            <w:gridSpan w:val="4"/>
            <w:tcBorders>
              <w:top w:val="nil"/>
              <w:left w:val="nil"/>
              <w:bottom w:val="nil"/>
              <w:right w:val="nil"/>
            </w:tcBorders>
          </w:tcPr>
          <w:p w:rsidR="00D8751C" w:rsidRDefault="00D8751C">
            <w:pPr>
              <w:pStyle w:val="ConsPlusNormal"/>
              <w:jc w:val="both"/>
            </w:pPr>
            <w:r>
              <w:t>контактный телефон:</w:t>
            </w:r>
          </w:p>
        </w:tc>
        <w:tc>
          <w:tcPr>
            <w:tcW w:w="6476" w:type="dxa"/>
            <w:gridSpan w:val="7"/>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jc w:val="both"/>
            </w:pPr>
            <w:proofErr w:type="gramStart"/>
            <w:r>
              <w:t>действующий</w:t>
            </w:r>
            <w:proofErr w:type="gramEnd"/>
            <w:r>
              <w:t xml:space="preserve"> от имени юридического лица:</w:t>
            </w:r>
          </w:p>
        </w:tc>
      </w:tr>
      <w:tr w:rsidR="00D8751C">
        <w:tc>
          <w:tcPr>
            <w:tcW w:w="2527" w:type="dxa"/>
            <w:gridSpan w:val="4"/>
            <w:tcBorders>
              <w:top w:val="nil"/>
              <w:left w:val="nil"/>
              <w:bottom w:val="nil"/>
              <w:right w:val="nil"/>
            </w:tcBorders>
          </w:tcPr>
          <w:p w:rsidR="00D8751C" w:rsidRDefault="00D8751C">
            <w:pPr>
              <w:pStyle w:val="ConsPlusNormal"/>
              <w:jc w:val="both"/>
            </w:pPr>
            <w:r>
              <w:t>без доверенности</w:t>
            </w:r>
          </w:p>
        </w:tc>
        <w:tc>
          <w:tcPr>
            <w:tcW w:w="6476" w:type="dxa"/>
            <w:gridSpan w:val="7"/>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jc w:val="center"/>
            </w:pPr>
            <w:r>
              <w:t>(указывается лицом, имеющим право действовать от имени юридического лица без доверенности в силу закона или учредительных документов)</w:t>
            </w:r>
          </w:p>
        </w:tc>
      </w:tr>
      <w:tr w:rsidR="00D8751C">
        <w:tc>
          <w:tcPr>
            <w:tcW w:w="5147" w:type="dxa"/>
            <w:gridSpan w:val="9"/>
            <w:tcBorders>
              <w:top w:val="nil"/>
              <w:left w:val="nil"/>
              <w:bottom w:val="nil"/>
              <w:right w:val="nil"/>
            </w:tcBorders>
          </w:tcPr>
          <w:p w:rsidR="00D8751C" w:rsidRDefault="00D8751C">
            <w:pPr>
              <w:pStyle w:val="ConsPlusNormal"/>
              <w:jc w:val="both"/>
            </w:pPr>
            <w:r>
              <w:t>на основании доверенности, удостоверенной</w:t>
            </w:r>
          </w:p>
        </w:tc>
        <w:tc>
          <w:tcPr>
            <w:tcW w:w="3856" w:type="dxa"/>
            <w:gridSpan w:val="2"/>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jc w:val="center"/>
            </w:pPr>
            <w:r>
              <w:t>(фамилия, имя, отчество (при наличии) нотариуса, округ)</w:t>
            </w:r>
          </w:p>
        </w:tc>
      </w:tr>
      <w:tr w:rsidR="00D8751C">
        <w:tc>
          <w:tcPr>
            <w:tcW w:w="3716" w:type="dxa"/>
            <w:gridSpan w:val="6"/>
            <w:tcBorders>
              <w:top w:val="nil"/>
              <w:left w:val="nil"/>
              <w:bottom w:val="nil"/>
              <w:right w:val="nil"/>
            </w:tcBorders>
          </w:tcPr>
          <w:p w:rsidR="00D8751C" w:rsidRDefault="00D8751C">
            <w:pPr>
              <w:pStyle w:val="ConsPlusNormal"/>
              <w:jc w:val="both"/>
            </w:pPr>
            <w:r>
              <w:t xml:space="preserve">"____" _________ ______ </w:t>
            </w:r>
            <w:proofErr w:type="gramStart"/>
            <w:r>
              <w:t>г</w:t>
            </w:r>
            <w:proofErr w:type="gramEnd"/>
            <w:r>
              <w:t>.,</w:t>
            </w:r>
          </w:p>
        </w:tc>
        <w:tc>
          <w:tcPr>
            <w:tcW w:w="2112" w:type="dxa"/>
            <w:gridSpan w:val="4"/>
            <w:tcBorders>
              <w:top w:val="nil"/>
              <w:left w:val="nil"/>
              <w:bottom w:val="nil"/>
              <w:right w:val="nil"/>
            </w:tcBorders>
          </w:tcPr>
          <w:p w:rsidR="00D8751C" w:rsidRDefault="00D8751C">
            <w:pPr>
              <w:pStyle w:val="ConsPlusNormal"/>
              <w:jc w:val="both"/>
            </w:pPr>
            <w:r>
              <w:t>N в реестре</w:t>
            </w:r>
          </w:p>
        </w:tc>
        <w:tc>
          <w:tcPr>
            <w:tcW w:w="3175" w:type="dxa"/>
            <w:tcBorders>
              <w:top w:val="nil"/>
              <w:left w:val="nil"/>
              <w:bottom w:val="single" w:sz="4" w:space="0" w:color="auto"/>
              <w:right w:val="nil"/>
            </w:tcBorders>
          </w:tcPr>
          <w:p w:rsidR="00D8751C" w:rsidRDefault="00D8751C">
            <w:pPr>
              <w:pStyle w:val="ConsPlusNormal"/>
              <w:jc w:val="right"/>
            </w:pPr>
            <w:r>
              <w:t>;</w:t>
            </w:r>
          </w:p>
        </w:tc>
      </w:tr>
      <w:tr w:rsidR="00D8751C">
        <w:tc>
          <w:tcPr>
            <w:tcW w:w="2527" w:type="dxa"/>
            <w:gridSpan w:val="4"/>
            <w:tcBorders>
              <w:top w:val="nil"/>
              <w:left w:val="nil"/>
              <w:bottom w:val="nil"/>
              <w:right w:val="nil"/>
            </w:tcBorders>
          </w:tcPr>
          <w:p w:rsidR="00D8751C" w:rsidRDefault="00D8751C">
            <w:pPr>
              <w:pStyle w:val="ConsPlusNormal"/>
              <w:jc w:val="both"/>
            </w:pPr>
            <w:r>
              <w:t>по иным основаниям</w:t>
            </w:r>
          </w:p>
        </w:tc>
        <w:tc>
          <w:tcPr>
            <w:tcW w:w="6476" w:type="dxa"/>
            <w:gridSpan w:val="7"/>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jc w:val="center"/>
            </w:pPr>
            <w:r>
              <w:t>(наименование и реквизиты документа)</w:t>
            </w:r>
          </w:p>
        </w:tc>
      </w:tr>
      <w:tr w:rsidR="00D8751C">
        <w:tc>
          <w:tcPr>
            <w:tcW w:w="9003" w:type="dxa"/>
            <w:gridSpan w:val="11"/>
            <w:tcBorders>
              <w:top w:val="nil"/>
              <w:left w:val="nil"/>
              <w:bottom w:val="nil"/>
              <w:right w:val="nil"/>
            </w:tcBorders>
          </w:tcPr>
          <w:p w:rsidR="00D8751C" w:rsidRDefault="00D8751C">
            <w:pPr>
              <w:pStyle w:val="ConsPlusNormal"/>
              <w:ind w:firstLine="283"/>
              <w:jc w:val="both"/>
            </w:pPr>
            <w:r>
              <w:t>Прошу рассмотреть возможность использования донного грунта, извлеченного</w:t>
            </w:r>
          </w:p>
        </w:tc>
      </w:tr>
      <w:tr w:rsidR="00D8751C">
        <w:tc>
          <w:tcPr>
            <w:tcW w:w="9003" w:type="dxa"/>
            <w:gridSpan w:val="11"/>
            <w:tcBorders>
              <w:top w:val="nil"/>
              <w:left w:val="nil"/>
              <w:bottom w:val="single" w:sz="4" w:space="0" w:color="auto"/>
              <w:right w:val="nil"/>
            </w:tcBorders>
          </w:tcPr>
          <w:p w:rsidR="00D8751C" w:rsidRDefault="00D8751C">
            <w:pPr>
              <w:pStyle w:val="ConsPlusNormal"/>
            </w:pPr>
          </w:p>
        </w:tc>
      </w:tr>
      <w:tr w:rsidR="00D8751C">
        <w:tc>
          <w:tcPr>
            <w:tcW w:w="9003" w:type="dxa"/>
            <w:gridSpan w:val="11"/>
            <w:tcBorders>
              <w:top w:val="single" w:sz="4" w:space="0" w:color="auto"/>
              <w:left w:val="nil"/>
              <w:bottom w:val="nil"/>
              <w:right w:val="nil"/>
            </w:tcBorders>
          </w:tcPr>
          <w:p w:rsidR="00D8751C" w:rsidRDefault="00D8751C">
            <w:pPr>
              <w:pStyle w:val="ConsPlusNormal"/>
              <w:jc w:val="center"/>
            </w:pPr>
            <w: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w:t>
            </w:r>
          </w:p>
        </w:tc>
      </w:tr>
      <w:tr w:rsidR="00D8751C">
        <w:tc>
          <w:tcPr>
            <w:tcW w:w="9003" w:type="dxa"/>
            <w:gridSpan w:val="11"/>
            <w:tcBorders>
              <w:top w:val="nil"/>
              <w:left w:val="nil"/>
              <w:bottom w:val="single" w:sz="4" w:space="0" w:color="auto"/>
              <w:right w:val="nil"/>
            </w:tcBorders>
          </w:tcPr>
          <w:p w:rsidR="00D8751C" w:rsidRDefault="00D8751C">
            <w:pPr>
              <w:pStyle w:val="ConsPlusNormal"/>
            </w:pPr>
          </w:p>
        </w:tc>
      </w:tr>
      <w:tr w:rsidR="00D8751C">
        <w:tblPrEx>
          <w:tblBorders>
            <w:left w:val="single" w:sz="4" w:space="0" w:color="auto"/>
            <w:right w:val="single" w:sz="4" w:space="0" w:color="auto"/>
            <w:insideH w:val="single" w:sz="4" w:space="0" w:color="auto"/>
            <w:insideV w:val="single" w:sz="4" w:space="0" w:color="auto"/>
          </w:tblBorders>
        </w:tblPrEx>
        <w:tc>
          <w:tcPr>
            <w:tcW w:w="817" w:type="dxa"/>
            <w:tcBorders>
              <w:top w:val="single" w:sz="4" w:space="0" w:color="auto"/>
              <w:bottom w:val="single" w:sz="4" w:space="0" w:color="auto"/>
            </w:tcBorders>
          </w:tcPr>
          <w:p w:rsidR="00D8751C" w:rsidRDefault="00D8751C">
            <w:pPr>
              <w:pStyle w:val="ConsPlusNormal"/>
            </w:pPr>
          </w:p>
        </w:tc>
        <w:tc>
          <w:tcPr>
            <w:tcW w:w="8186" w:type="dxa"/>
            <w:gridSpan w:val="10"/>
            <w:tcBorders>
              <w:top w:val="single" w:sz="4" w:space="0" w:color="auto"/>
              <w:bottom w:val="single" w:sz="4" w:space="0" w:color="auto"/>
            </w:tcBorders>
          </w:tcPr>
          <w:p w:rsidR="00D8751C" w:rsidRDefault="00D8751C">
            <w:pPr>
              <w:pStyle w:val="ConsPlusNormal"/>
              <w:jc w:val="both"/>
            </w:pPr>
            <w:r>
              <w:t>для обеспечения муниципальных нужд</w:t>
            </w:r>
          </w:p>
        </w:tc>
      </w:tr>
      <w:tr w:rsidR="00D8751C">
        <w:tblPrEx>
          <w:tblBorders>
            <w:left w:val="single" w:sz="4" w:space="0" w:color="auto"/>
            <w:right w:val="single" w:sz="4" w:space="0" w:color="auto"/>
            <w:insideH w:val="single" w:sz="4" w:space="0" w:color="auto"/>
            <w:insideV w:val="single" w:sz="4" w:space="0" w:color="auto"/>
          </w:tblBorders>
        </w:tblPrEx>
        <w:tc>
          <w:tcPr>
            <w:tcW w:w="817" w:type="dxa"/>
            <w:tcBorders>
              <w:top w:val="single" w:sz="4" w:space="0" w:color="auto"/>
              <w:bottom w:val="single" w:sz="4" w:space="0" w:color="auto"/>
            </w:tcBorders>
          </w:tcPr>
          <w:p w:rsidR="00D8751C" w:rsidRDefault="00D8751C">
            <w:pPr>
              <w:pStyle w:val="ConsPlusNormal"/>
            </w:pPr>
          </w:p>
        </w:tc>
        <w:tc>
          <w:tcPr>
            <w:tcW w:w="8186" w:type="dxa"/>
            <w:gridSpan w:val="10"/>
            <w:tcBorders>
              <w:top w:val="single" w:sz="4" w:space="0" w:color="auto"/>
              <w:bottom w:val="single" w:sz="4" w:space="0" w:color="auto"/>
            </w:tcBorders>
          </w:tcPr>
          <w:p w:rsidR="00D8751C" w:rsidRDefault="00D8751C">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D8751C">
        <w:tc>
          <w:tcPr>
            <w:tcW w:w="9003" w:type="dxa"/>
            <w:gridSpan w:val="11"/>
            <w:tcBorders>
              <w:top w:val="single" w:sz="4" w:space="0" w:color="auto"/>
              <w:left w:val="nil"/>
              <w:bottom w:val="nil"/>
              <w:right w:val="nil"/>
            </w:tcBorders>
          </w:tcPr>
          <w:p w:rsidR="00D8751C" w:rsidRDefault="00D8751C">
            <w:pPr>
              <w:pStyle w:val="ConsPlusNormal"/>
            </w:pPr>
            <w:r>
              <w:t>(нужное отметить)</w:t>
            </w:r>
          </w:p>
        </w:tc>
      </w:tr>
      <w:tr w:rsidR="00D8751C">
        <w:tc>
          <w:tcPr>
            <w:tcW w:w="9003" w:type="dxa"/>
            <w:gridSpan w:val="11"/>
            <w:tcBorders>
              <w:top w:val="nil"/>
              <w:left w:val="nil"/>
              <w:bottom w:val="nil"/>
              <w:right w:val="nil"/>
            </w:tcBorders>
          </w:tcPr>
          <w:p w:rsidR="00D8751C" w:rsidRDefault="00D8751C">
            <w:pPr>
              <w:pStyle w:val="ConsPlusNormal"/>
            </w:pPr>
          </w:p>
        </w:tc>
      </w:tr>
      <w:tr w:rsidR="00D8751C">
        <w:tc>
          <w:tcPr>
            <w:tcW w:w="9003" w:type="dxa"/>
            <w:gridSpan w:val="11"/>
            <w:tcBorders>
              <w:top w:val="nil"/>
              <w:left w:val="nil"/>
              <w:bottom w:val="nil"/>
              <w:right w:val="nil"/>
            </w:tcBorders>
          </w:tcPr>
          <w:p w:rsidR="00D8751C" w:rsidRDefault="00D8751C">
            <w:pPr>
              <w:pStyle w:val="ConsPlusNormal"/>
              <w:ind w:firstLine="283"/>
              <w:jc w:val="both"/>
            </w:pPr>
            <w:r>
              <w:t>Приложения:</w:t>
            </w:r>
          </w:p>
        </w:tc>
      </w:tr>
      <w:tr w:rsidR="00D8751C">
        <w:tc>
          <w:tcPr>
            <w:tcW w:w="817" w:type="dxa"/>
            <w:tcBorders>
              <w:top w:val="nil"/>
              <w:left w:val="nil"/>
              <w:bottom w:val="nil"/>
              <w:right w:val="nil"/>
            </w:tcBorders>
          </w:tcPr>
          <w:p w:rsidR="00D8751C" w:rsidRDefault="00D8751C">
            <w:pPr>
              <w:pStyle w:val="ConsPlusNormal"/>
              <w:jc w:val="both"/>
            </w:pPr>
            <w:r>
              <w:t>1.</w:t>
            </w:r>
          </w:p>
        </w:tc>
        <w:tc>
          <w:tcPr>
            <w:tcW w:w="8186" w:type="dxa"/>
            <w:gridSpan w:val="10"/>
            <w:tcBorders>
              <w:top w:val="nil"/>
              <w:left w:val="nil"/>
              <w:bottom w:val="single" w:sz="4" w:space="0" w:color="auto"/>
              <w:right w:val="nil"/>
            </w:tcBorders>
          </w:tcPr>
          <w:p w:rsidR="00D8751C" w:rsidRDefault="00D8751C">
            <w:pPr>
              <w:pStyle w:val="ConsPlusNormal"/>
              <w:jc w:val="right"/>
            </w:pPr>
            <w:r>
              <w:t>;</w:t>
            </w:r>
          </w:p>
        </w:tc>
      </w:tr>
      <w:tr w:rsidR="00D8751C">
        <w:tc>
          <w:tcPr>
            <w:tcW w:w="817" w:type="dxa"/>
            <w:tcBorders>
              <w:top w:val="nil"/>
              <w:left w:val="nil"/>
              <w:bottom w:val="nil"/>
              <w:right w:val="nil"/>
            </w:tcBorders>
          </w:tcPr>
          <w:p w:rsidR="00D8751C" w:rsidRDefault="00D8751C">
            <w:pPr>
              <w:pStyle w:val="ConsPlusNormal"/>
              <w:jc w:val="both"/>
            </w:pPr>
            <w:r>
              <w:t>2.</w:t>
            </w:r>
          </w:p>
        </w:tc>
        <w:tc>
          <w:tcPr>
            <w:tcW w:w="8186" w:type="dxa"/>
            <w:gridSpan w:val="10"/>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817" w:type="dxa"/>
            <w:tcBorders>
              <w:top w:val="nil"/>
              <w:left w:val="nil"/>
              <w:bottom w:val="nil"/>
              <w:right w:val="nil"/>
            </w:tcBorders>
          </w:tcPr>
          <w:p w:rsidR="00D8751C" w:rsidRDefault="00D8751C">
            <w:pPr>
              <w:pStyle w:val="ConsPlusNormal"/>
              <w:jc w:val="both"/>
            </w:pPr>
            <w:r>
              <w:t>3.</w:t>
            </w:r>
          </w:p>
        </w:tc>
        <w:tc>
          <w:tcPr>
            <w:tcW w:w="8186" w:type="dxa"/>
            <w:gridSpan w:val="10"/>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ind w:firstLine="283"/>
              <w:jc w:val="both"/>
            </w:pPr>
            <w:r>
              <w:t>Представленные документы и сведения, указанные в заявлении, достоверны.</w:t>
            </w:r>
          </w:p>
        </w:tc>
      </w:tr>
      <w:tr w:rsidR="00D8751C">
        <w:tc>
          <w:tcPr>
            <w:tcW w:w="3716" w:type="dxa"/>
            <w:gridSpan w:val="6"/>
            <w:tcBorders>
              <w:top w:val="nil"/>
              <w:left w:val="nil"/>
              <w:bottom w:val="nil"/>
              <w:right w:val="nil"/>
            </w:tcBorders>
          </w:tcPr>
          <w:p w:rsidR="00D8751C" w:rsidRDefault="00D8751C">
            <w:pPr>
              <w:pStyle w:val="ConsPlusNormal"/>
              <w:ind w:firstLine="283"/>
              <w:jc w:val="both"/>
            </w:pPr>
            <w:r>
              <w:t>Способ получения документов</w:t>
            </w:r>
          </w:p>
        </w:tc>
        <w:tc>
          <w:tcPr>
            <w:tcW w:w="5287" w:type="dxa"/>
            <w:gridSpan w:val="5"/>
            <w:tcBorders>
              <w:top w:val="nil"/>
              <w:left w:val="nil"/>
              <w:bottom w:val="single" w:sz="4" w:space="0" w:color="auto"/>
              <w:right w:val="nil"/>
            </w:tcBorders>
          </w:tcPr>
          <w:p w:rsidR="00D8751C" w:rsidRDefault="00D8751C">
            <w:pPr>
              <w:pStyle w:val="ConsPlusNormal"/>
              <w:jc w:val="right"/>
            </w:pPr>
            <w:r>
              <w:t>.</w:t>
            </w:r>
          </w:p>
        </w:tc>
      </w:tr>
      <w:tr w:rsidR="00D8751C">
        <w:tc>
          <w:tcPr>
            <w:tcW w:w="9003" w:type="dxa"/>
            <w:gridSpan w:val="11"/>
            <w:tcBorders>
              <w:top w:val="nil"/>
              <w:left w:val="nil"/>
              <w:bottom w:val="nil"/>
              <w:right w:val="nil"/>
            </w:tcBorders>
          </w:tcPr>
          <w:p w:rsidR="00D8751C" w:rsidRDefault="00D8751C">
            <w:pPr>
              <w:pStyle w:val="ConsPlusNormal"/>
              <w:jc w:val="center"/>
            </w:pPr>
            <w:r>
              <w:t>(указать способ получения документов)</w:t>
            </w:r>
          </w:p>
        </w:tc>
      </w:tr>
      <w:tr w:rsidR="00D8751C">
        <w:tc>
          <w:tcPr>
            <w:tcW w:w="9003" w:type="dxa"/>
            <w:gridSpan w:val="11"/>
            <w:tcBorders>
              <w:top w:val="nil"/>
              <w:left w:val="nil"/>
              <w:bottom w:val="nil"/>
              <w:right w:val="nil"/>
            </w:tcBorders>
          </w:tcPr>
          <w:p w:rsidR="00D8751C" w:rsidRDefault="00D8751C">
            <w:pPr>
              <w:pStyle w:val="ConsPlusNormal"/>
              <w:jc w:val="both"/>
            </w:pPr>
            <w:r>
              <w:t>"____" ____________ 20__ г. "____" ч. "____" мин.</w:t>
            </w:r>
          </w:p>
        </w:tc>
      </w:tr>
      <w:tr w:rsidR="00D8751C">
        <w:tc>
          <w:tcPr>
            <w:tcW w:w="9003" w:type="dxa"/>
            <w:gridSpan w:val="11"/>
            <w:tcBorders>
              <w:top w:val="nil"/>
              <w:left w:val="nil"/>
              <w:bottom w:val="nil"/>
              <w:right w:val="nil"/>
            </w:tcBorders>
          </w:tcPr>
          <w:p w:rsidR="00D8751C" w:rsidRDefault="00D8751C">
            <w:pPr>
              <w:pStyle w:val="ConsPlusNormal"/>
              <w:jc w:val="both"/>
            </w:pPr>
            <w:r>
              <w:t>(дата и время подачи заявления)</w:t>
            </w:r>
          </w:p>
        </w:tc>
      </w:tr>
      <w:tr w:rsidR="00D8751C">
        <w:tc>
          <w:tcPr>
            <w:tcW w:w="4216" w:type="dxa"/>
            <w:gridSpan w:val="7"/>
            <w:tcBorders>
              <w:top w:val="nil"/>
              <w:left w:val="nil"/>
              <w:bottom w:val="single" w:sz="4" w:space="0" w:color="auto"/>
              <w:right w:val="nil"/>
            </w:tcBorders>
          </w:tcPr>
          <w:p w:rsidR="00D8751C" w:rsidRDefault="00D8751C">
            <w:pPr>
              <w:pStyle w:val="ConsPlusNormal"/>
            </w:pPr>
          </w:p>
        </w:tc>
        <w:tc>
          <w:tcPr>
            <w:tcW w:w="421" w:type="dxa"/>
            <w:tcBorders>
              <w:top w:val="nil"/>
              <w:left w:val="nil"/>
              <w:bottom w:val="nil"/>
              <w:right w:val="nil"/>
            </w:tcBorders>
          </w:tcPr>
          <w:p w:rsidR="00D8751C" w:rsidRDefault="00D8751C">
            <w:pPr>
              <w:pStyle w:val="ConsPlusNormal"/>
            </w:pPr>
          </w:p>
        </w:tc>
        <w:tc>
          <w:tcPr>
            <w:tcW w:w="4366" w:type="dxa"/>
            <w:gridSpan w:val="3"/>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4216" w:type="dxa"/>
            <w:gridSpan w:val="7"/>
            <w:tcBorders>
              <w:top w:val="single" w:sz="4" w:space="0" w:color="auto"/>
              <w:left w:val="nil"/>
              <w:bottom w:val="nil"/>
              <w:right w:val="nil"/>
            </w:tcBorders>
          </w:tcPr>
          <w:p w:rsidR="00D8751C" w:rsidRDefault="00D8751C">
            <w:pPr>
              <w:pStyle w:val="ConsPlusNormal"/>
              <w:jc w:val="center"/>
            </w:pPr>
            <w:r>
              <w:t>(подпись заявителя)</w:t>
            </w:r>
          </w:p>
        </w:tc>
        <w:tc>
          <w:tcPr>
            <w:tcW w:w="421" w:type="dxa"/>
            <w:tcBorders>
              <w:top w:val="nil"/>
              <w:left w:val="nil"/>
              <w:bottom w:val="nil"/>
              <w:right w:val="nil"/>
            </w:tcBorders>
          </w:tcPr>
          <w:p w:rsidR="00D8751C" w:rsidRDefault="00D8751C">
            <w:pPr>
              <w:pStyle w:val="ConsPlusNormal"/>
            </w:pPr>
          </w:p>
        </w:tc>
        <w:tc>
          <w:tcPr>
            <w:tcW w:w="4366" w:type="dxa"/>
            <w:gridSpan w:val="3"/>
            <w:tcBorders>
              <w:top w:val="single" w:sz="4" w:space="0" w:color="auto"/>
              <w:left w:val="nil"/>
              <w:bottom w:val="nil"/>
              <w:right w:val="nil"/>
            </w:tcBorders>
          </w:tcPr>
          <w:p w:rsidR="00D8751C" w:rsidRDefault="00D8751C">
            <w:pPr>
              <w:pStyle w:val="ConsPlusNormal"/>
              <w:jc w:val="center"/>
            </w:pPr>
            <w:r>
              <w:t>(фамилия, имя, отчество (при наличии))</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2</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p w:rsidR="00D8751C" w:rsidRDefault="00D8751C">
      <w:pPr>
        <w:pStyle w:val="ConsPlusTitle"/>
        <w:jc w:val="center"/>
      </w:pPr>
      <w:bookmarkStart w:id="12" w:name="P556"/>
      <w:bookmarkEnd w:id="12"/>
      <w:r>
        <w:t>БЛОК-СХЕМА</w:t>
      </w:r>
    </w:p>
    <w:p w:rsidR="00D8751C" w:rsidRDefault="00D8751C">
      <w:pPr>
        <w:pStyle w:val="ConsPlusTitle"/>
        <w:jc w:val="center"/>
      </w:pPr>
      <w:r>
        <w:t>ПРЕДОСТАВЛЕНИЯ МУНИЦИПАЛЬНОЙ УСЛУГИ "ПРИНЯТИЕ РЕШЕНИЯ</w:t>
      </w:r>
    </w:p>
    <w:p w:rsidR="00D8751C" w:rsidRDefault="00D8751C">
      <w:pPr>
        <w:pStyle w:val="ConsPlusTitle"/>
        <w:jc w:val="center"/>
      </w:pPr>
      <w:r>
        <w:t>ОБ ИСПОЛЬЗОВАНИИ ДОННОГО ГРУНТА, ИЗВЛЕЧЕННОГО ПРИ ПРОВЕДЕНИИ</w:t>
      </w:r>
    </w:p>
    <w:p w:rsidR="00D8751C" w:rsidRDefault="00D8751C">
      <w:pPr>
        <w:pStyle w:val="ConsPlusTitle"/>
        <w:jc w:val="center"/>
      </w:pPr>
      <w:r>
        <w:t>ДНОУГЛУБИТЕЛЬНЫХ И ДРУГИХ РАБОТ, СВЯЗАННЫХ С ИЗМЕНЕНИЕМ ДНА</w:t>
      </w:r>
    </w:p>
    <w:p w:rsidR="00D8751C" w:rsidRDefault="00D8751C">
      <w:pPr>
        <w:pStyle w:val="ConsPlusTitle"/>
        <w:jc w:val="center"/>
      </w:pPr>
      <w:r>
        <w:t>И БЕРЕГОВ ВОДНЫХ ОБЪЕКТОВ НА ТЕРРИТОРИИ ГОРОДСКОГО ОКРУГА</w:t>
      </w:r>
    </w:p>
    <w:p w:rsidR="00D8751C" w:rsidRDefault="00D8751C">
      <w:pPr>
        <w:pStyle w:val="ConsPlusTitle"/>
        <w:jc w:val="center"/>
      </w:pPr>
      <w:r>
        <w:t>САМАРА"</w:t>
      </w:r>
    </w:p>
    <w:p w:rsidR="00D8751C" w:rsidRDefault="00D875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D8751C">
        <w:tc>
          <w:tcPr>
            <w:tcW w:w="9014" w:type="dxa"/>
            <w:tcBorders>
              <w:left w:val="single" w:sz="4" w:space="0" w:color="auto"/>
              <w:right w:val="single" w:sz="4" w:space="0" w:color="auto"/>
            </w:tcBorders>
            <w:vAlign w:val="center"/>
          </w:tcPr>
          <w:p w:rsidR="00D8751C" w:rsidRDefault="00D8751C">
            <w:pPr>
              <w:pStyle w:val="ConsPlusNormal"/>
              <w:jc w:val="center"/>
            </w:pPr>
            <w:r>
              <w:t>Прием и регистрация заявления с приложенными к нему документами</w:t>
            </w:r>
          </w:p>
        </w:tc>
      </w:tr>
      <w:tr w:rsidR="00D8751C">
        <w:tblPrEx>
          <w:tblBorders>
            <w:left w:val="nil"/>
            <w:right w:val="nil"/>
          </w:tblBorders>
        </w:tblPrEx>
        <w:tc>
          <w:tcPr>
            <w:tcW w:w="9014" w:type="dxa"/>
            <w:tcBorders>
              <w:left w:val="nil"/>
              <w:right w:val="nil"/>
            </w:tcBorders>
          </w:tcPr>
          <w:p w:rsidR="00D8751C" w:rsidRDefault="00D8751C">
            <w:pPr>
              <w:pStyle w:val="ConsPlusNormal"/>
              <w:jc w:val="center"/>
            </w:pPr>
            <w:r>
              <w:rPr>
                <w:noProof/>
                <w:position w:val="-19"/>
              </w:rPr>
              <w:drawing>
                <wp:inline distT="0" distB="0" distL="0" distR="0">
                  <wp:extent cx="119380" cy="393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D8751C">
        <w:tc>
          <w:tcPr>
            <w:tcW w:w="9014" w:type="dxa"/>
            <w:tcBorders>
              <w:left w:val="single" w:sz="4" w:space="0" w:color="auto"/>
              <w:right w:val="single" w:sz="4" w:space="0" w:color="auto"/>
            </w:tcBorders>
            <w:vAlign w:val="center"/>
          </w:tcPr>
          <w:p w:rsidR="00D8751C" w:rsidRDefault="00D8751C">
            <w:pPr>
              <w:pStyle w:val="ConsPlusNormal"/>
              <w:jc w:val="center"/>
            </w:pPr>
            <w:r>
              <w:t>Направление запросов для получения документов (информации), необходимых для предоставления муниципальной услуги</w:t>
            </w:r>
          </w:p>
        </w:tc>
      </w:tr>
      <w:tr w:rsidR="00D8751C">
        <w:tblPrEx>
          <w:tblBorders>
            <w:left w:val="nil"/>
            <w:right w:val="nil"/>
          </w:tblBorders>
        </w:tblPrEx>
        <w:tc>
          <w:tcPr>
            <w:tcW w:w="9014" w:type="dxa"/>
            <w:tcBorders>
              <w:left w:val="nil"/>
              <w:right w:val="nil"/>
            </w:tcBorders>
          </w:tcPr>
          <w:p w:rsidR="00D8751C" w:rsidRDefault="00D8751C">
            <w:pPr>
              <w:pStyle w:val="ConsPlusNormal"/>
              <w:jc w:val="center"/>
            </w:pPr>
            <w:r>
              <w:rPr>
                <w:noProof/>
                <w:position w:val="-19"/>
              </w:rPr>
              <w:drawing>
                <wp:inline distT="0" distB="0" distL="0" distR="0">
                  <wp:extent cx="119380" cy="3930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D8751C">
        <w:tc>
          <w:tcPr>
            <w:tcW w:w="9014" w:type="dxa"/>
            <w:tcBorders>
              <w:left w:val="single" w:sz="4" w:space="0" w:color="auto"/>
              <w:right w:val="single" w:sz="4" w:space="0" w:color="auto"/>
            </w:tcBorders>
            <w:vAlign w:val="center"/>
          </w:tcPr>
          <w:p w:rsidR="00D8751C" w:rsidRDefault="00D8751C">
            <w:pPr>
              <w:pStyle w:val="ConsPlusNormal"/>
              <w:jc w:val="center"/>
            </w:pPr>
            <w:r>
              <w:t>Рассмотрение заявления и документов, принятие решения о предоставлении либо об отказе в предоставлении муниципальной услуги</w:t>
            </w:r>
          </w:p>
        </w:tc>
      </w:tr>
      <w:tr w:rsidR="00D8751C">
        <w:tblPrEx>
          <w:tblBorders>
            <w:left w:val="nil"/>
            <w:right w:val="nil"/>
          </w:tblBorders>
        </w:tblPrEx>
        <w:tc>
          <w:tcPr>
            <w:tcW w:w="9014" w:type="dxa"/>
            <w:tcBorders>
              <w:left w:val="nil"/>
              <w:right w:val="nil"/>
            </w:tcBorders>
          </w:tcPr>
          <w:p w:rsidR="00D8751C" w:rsidRDefault="00D8751C">
            <w:pPr>
              <w:pStyle w:val="ConsPlusNormal"/>
              <w:jc w:val="center"/>
            </w:pPr>
            <w:r>
              <w:rPr>
                <w:noProof/>
                <w:position w:val="-19"/>
              </w:rPr>
              <w:drawing>
                <wp:inline distT="0" distB="0" distL="0" distR="0">
                  <wp:extent cx="119380" cy="3930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D8751C">
        <w:tc>
          <w:tcPr>
            <w:tcW w:w="9014" w:type="dxa"/>
            <w:tcBorders>
              <w:left w:val="single" w:sz="4" w:space="0" w:color="auto"/>
              <w:right w:val="single" w:sz="4" w:space="0" w:color="auto"/>
            </w:tcBorders>
            <w:vAlign w:val="center"/>
          </w:tcPr>
          <w:p w:rsidR="00D8751C" w:rsidRDefault="00D8751C">
            <w:pPr>
              <w:pStyle w:val="ConsPlusNormal"/>
              <w:jc w:val="center"/>
            </w:pPr>
            <w:r>
              <w:t>Направление (выдача) заявителю результата предоставления муниципальной услуги</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3</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770"/>
        <w:gridCol w:w="351"/>
        <w:gridCol w:w="910"/>
        <w:gridCol w:w="640"/>
        <w:gridCol w:w="520"/>
        <w:gridCol w:w="340"/>
        <w:gridCol w:w="1330"/>
        <w:gridCol w:w="1642"/>
      </w:tblGrid>
      <w:tr w:rsidR="00D8751C">
        <w:tc>
          <w:tcPr>
            <w:tcW w:w="9023" w:type="dxa"/>
            <w:gridSpan w:val="9"/>
            <w:tcBorders>
              <w:top w:val="nil"/>
              <w:left w:val="nil"/>
              <w:bottom w:val="nil"/>
              <w:right w:val="nil"/>
            </w:tcBorders>
          </w:tcPr>
          <w:p w:rsidR="00D8751C" w:rsidRDefault="00D8751C">
            <w:pPr>
              <w:pStyle w:val="ConsPlusNormal"/>
              <w:jc w:val="right"/>
            </w:pPr>
            <w:r>
              <w:t>Типовая форма межведомственного запроса</w:t>
            </w:r>
          </w:p>
        </w:tc>
      </w:tr>
      <w:tr w:rsidR="00D8751C">
        <w:tc>
          <w:tcPr>
            <w:tcW w:w="3641" w:type="dxa"/>
            <w:gridSpan w:val="3"/>
            <w:tcBorders>
              <w:top w:val="nil"/>
              <w:left w:val="nil"/>
              <w:bottom w:val="nil"/>
              <w:right w:val="nil"/>
            </w:tcBorders>
          </w:tcPr>
          <w:p w:rsidR="00D8751C" w:rsidRDefault="00D8751C">
            <w:pPr>
              <w:pStyle w:val="ConsPlusNormal"/>
            </w:pPr>
          </w:p>
        </w:tc>
        <w:tc>
          <w:tcPr>
            <w:tcW w:w="5382" w:type="dxa"/>
            <w:gridSpan w:val="6"/>
            <w:tcBorders>
              <w:top w:val="nil"/>
              <w:left w:val="nil"/>
              <w:bottom w:val="single" w:sz="4" w:space="0" w:color="auto"/>
              <w:right w:val="nil"/>
            </w:tcBorders>
          </w:tcPr>
          <w:p w:rsidR="00D8751C" w:rsidRDefault="00D8751C">
            <w:pPr>
              <w:pStyle w:val="ConsPlusNormal"/>
            </w:pPr>
          </w:p>
        </w:tc>
      </w:tr>
      <w:tr w:rsidR="00D8751C">
        <w:tc>
          <w:tcPr>
            <w:tcW w:w="3641" w:type="dxa"/>
            <w:gridSpan w:val="3"/>
            <w:tcBorders>
              <w:top w:val="nil"/>
              <w:left w:val="nil"/>
              <w:bottom w:val="nil"/>
              <w:right w:val="nil"/>
            </w:tcBorders>
          </w:tcPr>
          <w:p w:rsidR="00D8751C" w:rsidRDefault="00D8751C">
            <w:pPr>
              <w:pStyle w:val="ConsPlusNormal"/>
            </w:pPr>
          </w:p>
        </w:tc>
        <w:tc>
          <w:tcPr>
            <w:tcW w:w="5382" w:type="dxa"/>
            <w:gridSpan w:val="6"/>
            <w:tcBorders>
              <w:top w:val="single" w:sz="4" w:space="0" w:color="auto"/>
              <w:left w:val="nil"/>
              <w:bottom w:val="nil"/>
              <w:right w:val="nil"/>
            </w:tcBorders>
          </w:tcPr>
          <w:p w:rsidR="00D8751C" w:rsidRDefault="00D8751C">
            <w:pPr>
              <w:pStyle w:val="ConsPlusNormal"/>
              <w:jc w:val="center"/>
            </w:pPr>
            <w:r>
              <w:t>(наименование органа, в который направляется запрос)</w:t>
            </w:r>
          </w:p>
        </w:tc>
      </w:tr>
      <w:tr w:rsidR="00D8751C">
        <w:tc>
          <w:tcPr>
            <w:tcW w:w="3641" w:type="dxa"/>
            <w:gridSpan w:val="3"/>
            <w:tcBorders>
              <w:top w:val="nil"/>
              <w:left w:val="nil"/>
              <w:bottom w:val="nil"/>
              <w:right w:val="nil"/>
            </w:tcBorders>
          </w:tcPr>
          <w:p w:rsidR="00D8751C" w:rsidRDefault="00D8751C">
            <w:pPr>
              <w:pStyle w:val="ConsPlusNormal"/>
            </w:pPr>
          </w:p>
        </w:tc>
        <w:tc>
          <w:tcPr>
            <w:tcW w:w="5382" w:type="dxa"/>
            <w:gridSpan w:val="6"/>
            <w:tcBorders>
              <w:top w:val="nil"/>
              <w:left w:val="nil"/>
              <w:bottom w:val="nil"/>
              <w:right w:val="nil"/>
            </w:tcBorders>
          </w:tcPr>
          <w:p w:rsidR="00D8751C" w:rsidRDefault="00D8751C">
            <w:pPr>
              <w:pStyle w:val="ConsPlusNormal"/>
              <w:jc w:val="center"/>
            </w:pPr>
            <w:r>
              <w:t>от _____________________ N ______________</w:t>
            </w:r>
          </w:p>
        </w:tc>
      </w:tr>
      <w:tr w:rsidR="00D8751C">
        <w:tc>
          <w:tcPr>
            <w:tcW w:w="3641" w:type="dxa"/>
            <w:gridSpan w:val="3"/>
            <w:tcBorders>
              <w:top w:val="nil"/>
              <w:left w:val="nil"/>
              <w:bottom w:val="nil"/>
              <w:right w:val="nil"/>
            </w:tcBorders>
          </w:tcPr>
          <w:p w:rsidR="00D8751C" w:rsidRDefault="00D8751C">
            <w:pPr>
              <w:pStyle w:val="ConsPlusNormal"/>
            </w:pPr>
          </w:p>
        </w:tc>
        <w:tc>
          <w:tcPr>
            <w:tcW w:w="5382" w:type="dxa"/>
            <w:gridSpan w:val="6"/>
            <w:tcBorders>
              <w:top w:val="nil"/>
              <w:left w:val="nil"/>
              <w:bottom w:val="nil"/>
              <w:right w:val="nil"/>
            </w:tcBorders>
          </w:tcPr>
          <w:p w:rsidR="00D8751C" w:rsidRDefault="00D8751C">
            <w:pPr>
              <w:pStyle w:val="ConsPlusNormal"/>
              <w:jc w:val="center"/>
            </w:pPr>
            <w:r>
              <w:t>(исх. N, дата направления запроса)</w:t>
            </w:r>
          </w:p>
        </w:tc>
      </w:tr>
      <w:tr w:rsidR="00D8751C">
        <w:tc>
          <w:tcPr>
            <w:tcW w:w="9023" w:type="dxa"/>
            <w:gridSpan w:val="9"/>
            <w:tcBorders>
              <w:top w:val="nil"/>
              <w:left w:val="nil"/>
              <w:bottom w:val="nil"/>
              <w:right w:val="nil"/>
            </w:tcBorders>
          </w:tcPr>
          <w:p w:rsidR="00D8751C" w:rsidRDefault="00D8751C">
            <w:pPr>
              <w:pStyle w:val="ConsPlusNormal"/>
            </w:pPr>
          </w:p>
        </w:tc>
      </w:tr>
      <w:tr w:rsidR="00D8751C">
        <w:tc>
          <w:tcPr>
            <w:tcW w:w="9023" w:type="dxa"/>
            <w:gridSpan w:val="9"/>
            <w:tcBorders>
              <w:top w:val="nil"/>
              <w:left w:val="nil"/>
              <w:bottom w:val="nil"/>
              <w:right w:val="nil"/>
            </w:tcBorders>
          </w:tcPr>
          <w:p w:rsidR="00D8751C" w:rsidRDefault="00D8751C">
            <w:pPr>
              <w:pStyle w:val="ConsPlusNormal"/>
              <w:jc w:val="center"/>
            </w:pPr>
            <w:bookmarkStart w:id="13" w:name="P595"/>
            <w:bookmarkEnd w:id="13"/>
            <w:r>
              <w:t>Типовая форма межведомственного запроса</w:t>
            </w:r>
          </w:p>
        </w:tc>
      </w:tr>
      <w:tr w:rsidR="00D8751C">
        <w:tc>
          <w:tcPr>
            <w:tcW w:w="9023" w:type="dxa"/>
            <w:gridSpan w:val="9"/>
            <w:tcBorders>
              <w:top w:val="nil"/>
              <w:left w:val="nil"/>
              <w:bottom w:val="nil"/>
              <w:right w:val="nil"/>
            </w:tcBorders>
          </w:tcPr>
          <w:p w:rsidR="00D8751C" w:rsidRDefault="00D8751C">
            <w:pPr>
              <w:pStyle w:val="ConsPlusNormal"/>
            </w:pPr>
          </w:p>
        </w:tc>
      </w:tr>
      <w:tr w:rsidR="00D8751C">
        <w:tc>
          <w:tcPr>
            <w:tcW w:w="9023" w:type="dxa"/>
            <w:gridSpan w:val="9"/>
            <w:tcBorders>
              <w:top w:val="nil"/>
              <w:left w:val="nil"/>
              <w:bottom w:val="nil"/>
              <w:right w:val="nil"/>
            </w:tcBorders>
          </w:tcPr>
          <w:p w:rsidR="00D8751C" w:rsidRDefault="00D8751C">
            <w:pPr>
              <w:pStyle w:val="ConsPlusNormal"/>
              <w:ind w:firstLine="283"/>
              <w:jc w:val="both"/>
            </w:pPr>
            <w:r>
              <w:t xml:space="preserve">В целях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на основании</w:t>
            </w:r>
          </w:p>
        </w:tc>
      </w:tr>
      <w:tr w:rsidR="00D8751C">
        <w:tc>
          <w:tcPr>
            <w:tcW w:w="9023" w:type="dxa"/>
            <w:gridSpan w:val="9"/>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23" w:type="dxa"/>
            <w:gridSpan w:val="9"/>
            <w:tcBorders>
              <w:top w:val="single" w:sz="4" w:space="0" w:color="auto"/>
              <w:left w:val="nil"/>
              <w:bottom w:val="single" w:sz="4" w:space="0" w:color="auto"/>
              <w:right w:val="nil"/>
            </w:tcBorders>
          </w:tcPr>
          <w:p w:rsidR="00D8751C" w:rsidRDefault="00D8751C">
            <w:pPr>
              <w:pStyle w:val="ConsPlusNormal"/>
            </w:pPr>
          </w:p>
        </w:tc>
      </w:tr>
      <w:tr w:rsidR="00D8751C">
        <w:tc>
          <w:tcPr>
            <w:tcW w:w="9023" w:type="dxa"/>
            <w:gridSpan w:val="9"/>
            <w:tcBorders>
              <w:top w:val="single" w:sz="4" w:space="0" w:color="auto"/>
              <w:left w:val="nil"/>
              <w:bottom w:val="nil"/>
              <w:right w:val="nil"/>
            </w:tcBorders>
          </w:tcPr>
          <w:p w:rsidR="00D8751C" w:rsidRDefault="00D8751C">
            <w:pPr>
              <w:pStyle w:val="ConsPlusNormal"/>
              <w:jc w:val="center"/>
            </w:pPr>
            <w:r>
              <w:t xml:space="preserve">(наименование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tc>
      </w:tr>
      <w:tr w:rsidR="00D8751C">
        <w:tc>
          <w:tcPr>
            <w:tcW w:w="9023" w:type="dxa"/>
            <w:gridSpan w:val="9"/>
            <w:tcBorders>
              <w:top w:val="nil"/>
              <w:left w:val="nil"/>
              <w:bottom w:val="nil"/>
              <w:right w:val="nil"/>
            </w:tcBorders>
          </w:tcPr>
          <w:p w:rsidR="00D8751C" w:rsidRDefault="00D8751C">
            <w:pPr>
              <w:pStyle w:val="ConsPlusNormal"/>
              <w:jc w:val="both"/>
            </w:pPr>
            <w:r>
              <w:t xml:space="preserve">прошу </w:t>
            </w:r>
            <w:proofErr w:type="gramStart"/>
            <w:r>
              <w:t>предоставить следующие документы</w:t>
            </w:r>
            <w:proofErr w:type="gramEnd"/>
            <w:r>
              <w:t>:</w:t>
            </w:r>
          </w:p>
        </w:tc>
      </w:tr>
      <w:tr w:rsidR="00D8751C">
        <w:tc>
          <w:tcPr>
            <w:tcW w:w="9023" w:type="dxa"/>
            <w:gridSpan w:val="9"/>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23" w:type="dxa"/>
            <w:gridSpan w:val="9"/>
            <w:tcBorders>
              <w:top w:val="single" w:sz="4" w:space="0" w:color="auto"/>
              <w:left w:val="nil"/>
              <w:bottom w:val="single" w:sz="4" w:space="0" w:color="auto"/>
              <w:right w:val="nil"/>
            </w:tcBorders>
          </w:tcPr>
          <w:p w:rsidR="00D8751C" w:rsidRDefault="00D8751C">
            <w:pPr>
              <w:pStyle w:val="ConsPlusNormal"/>
            </w:pPr>
          </w:p>
        </w:tc>
      </w:tr>
      <w:tr w:rsidR="00D8751C">
        <w:tc>
          <w:tcPr>
            <w:tcW w:w="9023" w:type="dxa"/>
            <w:gridSpan w:val="9"/>
            <w:tcBorders>
              <w:top w:val="single" w:sz="4" w:space="0" w:color="auto"/>
              <w:left w:val="nil"/>
              <w:bottom w:val="nil"/>
              <w:right w:val="nil"/>
            </w:tcBorders>
          </w:tcPr>
          <w:p w:rsidR="00D8751C" w:rsidRDefault="00D8751C">
            <w:pPr>
              <w:pStyle w:val="ConsPlusNormal"/>
              <w:jc w:val="center"/>
            </w:pPr>
            <w:r>
              <w:t>(наименование запрашиваемого документа)</w:t>
            </w:r>
          </w:p>
        </w:tc>
      </w:tr>
      <w:tr w:rsidR="00D8751C">
        <w:tc>
          <w:tcPr>
            <w:tcW w:w="2520" w:type="dxa"/>
            <w:tcBorders>
              <w:top w:val="nil"/>
              <w:left w:val="nil"/>
              <w:bottom w:val="nil"/>
              <w:right w:val="nil"/>
            </w:tcBorders>
          </w:tcPr>
          <w:p w:rsidR="00D8751C" w:rsidRDefault="00D8751C">
            <w:pPr>
              <w:pStyle w:val="ConsPlusNormal"/>
            </w:pPr>
            <w:r>
              <w:t>и (или) информацию</w:t>
            </w:r>
          </w:p>
        </w:tc>
        <w:tc>
          <w:tcPr>
            <w:tcW w:w="6503" w:type="dxa"/>
            <w:gridSpan w:val="8"/>
            <w:tcBorders>
              <w:top w:val="nil"/>
              <w:left w:val="nil"/>
              <w:bottom w:val="single" w:sz="4" w:space="0" w:color="auto"/>
              <w:right w:val="nil"/>
            </w:tcBorders>
          </w:tcPr>
          <w:p w:rsidR="00D8751C" w:rsidRDefault="00D8751C">
            <w:pPr>
              <w:pStyle w:val="ConsPlusNormal"/>
            </w:pPr>
          </w:p>
        </w:tc>
      </w:tr>
      <w:tr w:rsidR="00D8751C">
        <w:tc>
          <w:tcPr>
            <w:tcW w:w="9023" w:type="dxa"/>
            <w:gridSpan w:val="9"/>
            <w:tcBorders>
              <w:top w:val="nil"/>
              <w:left w:val="nil"/>
              <w:bottom w:val="nil"/>
              <w:right w:val="nil"/>
            </w:tcBorders>
          </w:tcPr>
          <w:p w:rsidR="00D8751C" w:rsidRDefault="00D8751C">
            <w:pPr>
              <w:pStyle w:val="ConsPlusNormal"/>
              <w:jc w:val="center"/>
            </w:pPr>
            <w:r>
              <w:t>(содержательное описание запрашиваемой информации)</w:t>
            </w:r>
          </w:p>
        </w:tc>
      </w:tr>
      <w:tr w:rsidR="00D8751C">
        <w:tc>
          <w:tcPr>
            <w:tcW w:w="7381" w:type="dxa"/>
            <w:gridSpan w:val="8"/>
            <w:tcBorders>
              <w:top w:val="nil"/>
              <w:left w:val="nil"/>
              <w:bottom w:val="nil"/>
              <w:right w:val="nil"/>
            </w:tcBorders>
          </w:tcPr>
          <w:p w:rsidR="00D8751C" w:rsidRDefault="00D8751C">
            <w:pPr>
              <w:pStyle w:val="ConsPlusNormal"/>
              <w:ind w:firstLine="283"/>
              <w:jc w:val="both"/>
            </w:pPr>
            <w:r>
              <w:t>Ответ на межведомственный запрос прошу направить по адресу:</w:t>
            </w:r>
          </w:p>
        </w:tc>
        <w:tc>
          <w:tcPr>
            <w:tcW w:w="1642" w:type="dxa"/>
            <w:tcBorders>
              <w:top w:val="nil"/>
              <w:left w:val="nil"/>
              <w:bottom w:val="single" w:sz="4" w:space="0" w:color="auto"/>
              <w:right w:val="nil"/>
            </w:tcBorders>
          </w:tcPr>
          <w:p w:rsidR="00D8751C" w:rsidRDefault="00D8751C">
            <w:pPr>
              <w:pStyle w:val="ConsPlusNormal"/>
            </w:pPr>
          </w:p>
        </w:tc>
      </w:tr>
      <w:tr w:rsidR="00D8751C">
        <w:tc>
          <w:tcPr>
            <w:tcW w:w="4551" w:type="dxa"/>
            <w:gridSpan w:val="4"/>
            <w:tcBorders>
              <w:top w:val="nil"/>
              <w:left w:val="nil"/>
              <w:bottom w:val="single" w:sz="4" w:space="0" w:color="auto"/>
              <w:right w:val="nil"/>
            </w:tcBorders>
          </w:tcPr>
          <w:p w:rsidR="00D8751C" w:rsidRDefault="00D8751C">
            <w:pPr>
              <w:pStyle w:val="ConsPlusNormal"/>
            </w:pPr>
          </w:p>
        </w:tc>
        <w:tc>
          <w:tcPr>
            <w:tcW w:w="1500" w:type="dxa"/>
            <w:gridSpan w:val="3"/>
            <w:tcBorders>
              <w:top w:val="nil"/>
              <w:left w:val="nil"/>
              <w:bottom w:val="nil"/>
              <w:right w:val="nil"/>
            </w:tcBorders>
          </w:tcPr>
          <w:p w:rsidR="00D8751C" w:rsidRDefault="00D8751C">
            <w:pPr>
              <w:pStyle w:val="ConsPlusNormal"/>
              <w:jc w:val="both"/>
            </w:pPr>
            <w:r>
              <w:t xml:space="preserve">в срок </w:t>
            </w:r>
            <w:proofErr w:type="gramStart"/>
            <w:r>
              <w:t>до</w:t>
            </w:r>
            <w:proofErr w:type="gramEnd"/>
          </w:p>
        </w:tc>
        <w:tc>
          <w:tcPr>
            <w:tcW w:w="2972" w:type="dxa"/>
            <w:gridSpan w:val="2"/>
            <w:tcBorders>
              <w:top w:val="nil"/>
              <w:left w:val="nil"/>
              <w:bottom w:val="single" w:sz="4" w:space="0" w:color="auto"/>
              <w:right w:val="nil"/>
            </w:tcBorders>
          </w:tcPr>
          <w:p w:rsidR="00D8751C" w:rsidRDefault="00D8751C">
            <w:pPr>
              <w:pStyle w:val="ConsPlusNormal"/>
              <w:jc w:val="right"/>
            </w:pPr>
            <w:r>
              <w:t>.</w:t>
            </w:r>
          </w:p>
        </w:tc>
      </w:tr>
      <w:tr w:rsidR="00D8751C">
        <w:tc>
          <w:tcPr>
            <w:tcW w:w="9023" w:type="dxa"/>
            <w:gridSpan w:val="9"/>
            <w:tcBorders>
              <w:top w:val="nil"/>
              <w:left w:val="nil"/>
              <w:bottom w:val="nil"/>
              <w:right w:val="nil"/>
            </w:tcBorders>
          </w:tcPr>
          <w:p w:rsidR="00D8751C" w:rsidRDefault="00D8751C">
            <w:pPr>
              <w:pStyle w:val="ConsPlusNormal"/>
              <w:jc w:val="right"/>
            </w:pPr>
            <w:r>
              <w:t>(указать срок ожидаемого ответа)</w:t>
            </w:r>
          </w:p>
        </w:tc>
      </w:tr>
      <w:tr w:rsidR="00D8751C">
        <w:tc>
          <w:tcPr>
            <w:tcW w:w="5191" w:type="dxa"/>
            <w:gridSpan w:val="5"/>
            <w:tcBorders>
              <w:top w:val="nil"/>
              <w:left w:val="nil"/>
              <w:bottom w:val="nil"/>
              <w:right w:val="nil"/>
            </w:tcBorders>
          </w:tcPr>
          <w:p w:rsidR="00D8751C" w:rsidRDefault="00D8751C">
            <w:pPr>
              <w:pStyle w:val="ConsPlusNormal"/>
              <w:ind w:firstLine="283"/>
              <w:jc w:val="both"/>
            </w:pPr>
            <w:r>
              <w:t>Настоящий запрос подготовлен и направлен</w:t>
            </w:r>
          </w:p>
        </w:tc>
        <w:tc>
          <w:tcPr>
            <w:tcW w:w="3832" w:type="dxa"/>
            <w:gridSpan w:val="4"/>
            <w:tcBorders>
              <w:top w:val="nil"/>
              <w:left w:val="nil"/>
              <w:bottom w:val="single" w:sz="4" w:space="0" w:color="auto"/>
              <w:right w:val="nil"/>
            </w:tcBorders>
          </w:tcPr>
          <w:p w:rsidR="00D8751C" w:rsidRDefault="00D8751C">
            <w:pPr>
              <w:pStyle w:val="ConsPlusNormal"/>
            </w:pPr>
          </w:p>
        </w:tc>
      </w:tr>
      <w:tr w:rsidR="00D8751C">
        <w:tc>
          <w:tcPr>
            <w:tcW w:w="9023" w:type="dxa"/>
            <w:gridSpan w:val="9"/>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23" w:type="dxa"/>
            <w:gridSpan w:val="9"/>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9023" w:type="dxa"/>
            <w:gridSpan w:val="9"/>
            <w:tcBorders>
              <w:top w:val="single" w:sz="4" w:space="0" w:color="auto"/>
              <w:left w:val="nil"/>
              <w:bottom w:val="nil"/>
              <w:right w:val="nil"/>
            </w:tcBorders>
          </w:tcPr>
          <w:p w:rsidR="00D8751C" w:rsidRDefault="00D8751C">
            <w:pPr>
              <w:pStyle w:val="ConsPlusNormal"/>
              <w:jc w:val="center"/>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tc>
      </w:tr>
      <w:tr w:rsidR="00D8751C">
        <w:tc>
          <w:tcPr>
            <w:tcW w:w="9023" w:type="dxa"/>
            <w:gridSpan w:val="9"/>
            <w:tcBorders>
              <w:top w:val="nil"/>
              <w:left w:val="nil"/>
              <w:bottom w:val="nil"/>
              <w:right w:val="nil"/>
            </w:tcBorders>
          </w:tcPr>
          <w:p w:rsidR="00D8751C" w:rsidRDefault="00D8751C">
            <w:pPr>
              <w:pStyle w:val="ConsPlusNormal"/>
              <w:ind w:firstLine="283"/>
              <w:jc w:val="both"/>
            </w:pPr>
            <w:r>
              <w:t xml:space="preserve">Согласие, предусмотренное </w:t>
            </w:r>
            <w:hyperlink r:id="rId30">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 получено (заполняется при необходимости).</w:t>
            </w:r>
          </w:p>
        </w:tc>
      </w:tr>
      <w:tr w:rsidR="00D8751C">
        <w:tc>
          <w:tcPr>
            <w:tcW w:w="3290" w:type="dxa"/>
            <w:gridSpan w:val="2"/>
            <w:tcBorders>
              <w:top w:val="nil"/>
              <w:left w:val="nil"/>
              <w:bottom w:val="single" w:sz="4" w:space="0" w:color="auto"/>
              <w:right w:val="nil"/>
            </w:tcBorders>
          </w:tcPr>
          <w:p w:rsidR="00D8751C" w:rsidRDefault="00D8751C">
            <w:pPr>
              <w:pStyle w:val="ConsPlusNormal"/>
            </w:pPr>
          </w:p>
        </w:tc>
        <w:tc>
          <w:tcPr>
            <w:tcW w:w="351" w:type="dxa"/>
            <w:tcBorders>
              <w:top w:val="nil"/>
              <w:left w:val="nil"/>
              <w:bottom w:val="nil"/>
              <w:right w:val="nil"/>
            </w:tcBorders>
          </w:tcPr>
          <w:p w:rsidR="00D8751C" w:rsidRDefault="00D8751C">
            <w:pPr>
              <w:pStyle w:val="ConsPlusNormal"/>
            </w:pPr>
          </w:p>
        </w:tc>
        <w:tc>
          <w:tcPr>
            <w:tcW w:w="2070" w:type="dxa"/>
            <w:gridSpan w:val="3"/>
            <w:tcBorders>
              <w:top w:val="nil"/>
              <w:left w:val="nil"/>
              <w:bottom w:val="single" w:sz="4" w:space="0" w:color="auto"/>
              <w:right w:val="nil"/>
            </w:tcBorders>
          </w:tcPr>
          <w:p w:rsidR="00D8751C" w:rsidRDefault="00D8751C">
            <w:pPr>
              <w:pStyle w:val="ConsPlusNormal"/>
            </w:pPr>
          </w:p>
        </w:tc>
        <w:tc>
          <w:tcPr>
            <w:tcW w:w="340" w:type="dxa"/>
            <w:tcBorders>
              <w:top w:val="nil"/>
              <w:left w:val="nil"/>
              <w:bottom w:val="nil"/>
              <w:right w:val="nil"/>
            </w:tcBorders>
          </w:tcPr>
          <w:p w:rsidR="00D8751C" w:rsidRDefault="00D8751C">
            <w:pPr>
              <w:pStyle w:val="ConsPlusNormal"/>
            </w:pPr>
          </w:p>
        </w:tc>
        <w:tc>
          <w:tcPr>
            <w:tcW w:w="2972" w:type="dxa"/>
            <w:gridSpan w:val="2"/>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3290" w:type="dxa"/>
            <w:gridSpan w:val="2"/>
            <w:tcBorders>
              <w:top w:val="single" w:sz="4" w:space="0" w:color="auto"/>
              <w:left w:val="nil"/>
              <w:bottom w:val="nil"/>
              <w:right w:val="nil"/>
            </w:tcBorders>
          </w:tcPr>
          <w:p w:rsidR="00D8751C" w:rsidRDefault="00D8751C">
            <w:pPr>
              <w:pStyle w:val="ConsPlusNormal"/>
              <w:jc w:val="center"/>
            </w:pPr>
            <w:r>
              <w:t>(должность)</w:t>
            </w:r>
          </w:p>
        </w:tc>
        <w:tc>
          <w:tcPr>
            <w:tcW w:w="351" w:type="dxa"/>
            <w:tcBorders>
              <w:top w:val="nil"/>
              <w:left w:val="nil"/>
              <w:bottom w:val="nil"/>
              <w:right w:val="nil"/>
            </w:tcBorders>
          </w:tcPr>
          <w:p w:rsidR="00D8751C" w:rsidRDefault="00D8751C">
            <w:pPr>
              <w:pStyle w:val="ConsPlusNormal"/>
            </w:pPr>
          </w:p>
        </w:tc>
        <w:tc>
          <w:tcPr>
            <w:tcW w:w="2070" w:type="dxa"/>
            <w:gridSpan w:val="3"/>
            <w:tcBorders>
              <w:top w:val="single" w:sz="4" w:space="0" w:color="auto"/>
              <w:left w:val="nil"/>
              <w:bottom w:val="nil"/>
              <w:right w:val="nil"/>
            </w:tcBorders>
          </w:tcPr>
          <w:p w:rsidR="00D8751C" w:rsidRDefault="00D8751C">
            <w:pPr>
              <w:pStyle w:val="ConsPlusNormal"/>
              <w:jc w:val="center"/>
            </w:pPr>
            <w:r>
              <w:t>(подпись)</w:t>
            </w:r>
          </w:p>
        </w:tc>
        <w:tc>
          <w:tcPr>
            <w:tcW w:w="340" w:type="dxa"/>
            <w:tcBorders>
              <w:top w:val="nil"/>
              <w:left w:val="nil"/>
              <w:bottom w:val="nil"/>
              <w:right w:val="nil"/>
            </w:tcBorders>
          </w:tcPr>
          <w:p w:rsidR="00D8751C" w:rsidRDefault="00D8751C">
            <w:pPr>
              <w:pStyle w:val="ConsPlusNormal"/>
            </w:pPr>
          </w:p>
        </w:tc>
        <w:tc>
          <w:tcPr>
            <w:tcW w:w="2972" w:type="dxa"/>
            <w:gridSpan w:val="2"/>
            <w:tcBorders>
              <w:top w:val="single" w:sz="4" w:space="0" w:color="auto"/>
              <w:left w:val="nil"/>
              <w:bottom w:val="nil"/>
              <w:right w:val="nil"/>
            </w:tcBorders>
          </w:tcPr>
          <w:p w:rsidR="00D8751C" w:rsidRDefault="00D8751C">
            <w:pPr>
              <w:pStyle w:val="ConsPlusNormal"/>
              <w:jc w:val="center"/>
            </w:pPr>
            <w:r>
              <w:t>(Ф.И.О.)</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4</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40"/>
        <w:gridCol w:w="2489"/>
        <w:gridCol w:w="391"/>
        <w:gridCol w:w="2951"/>
      </w:tblGrid>
      <w:tr w:rsidR="00D8751C">
        <w:tc>
          <w:tcPr>
            <w:tcW w:w="9071" w:type="dxa"/>
            <w:gridSpan w:val="4"/>
            <w:tcBorders>
              <w:top w:val="nil"/>
              <w:left w:val="nil"/>
              <w:bottom w:val="nil"/>
              <w:right w:val="nil"/>
            </w:tcBorders>
          </w:tcPr>
          <w:p w:rsidR="00D8751C" w:rsidRDefault="00D8751C">
            <w:pPr>
              <w:pStyle w:val="ConsPlusNormal"/>
              <w:jc w:val="center"/>
            </w:pPr>
            <w:bookmarkStart w:id="14" w:name="P645"/>
            <w:bookmarkEnd w:id="14"/>
            <w:r>
              <w:t>Опросный лист</w:t>
            </w:r>
          </w:p>
          <w:p w:rsidR="00D8751C" w:rsidRDefault="00D8751C">
            <w:pPr>
              <w:pStyle w:val="ConsPlusNormal"/>
              <w:jc w:val="center"/>
            </w:pPr>
            <w:r>
              <w:t>к заявлению 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на территории городского округа Самара</w:t>
            </w:r>
          </w:p>
        </w:tc>
      </w:tr>
      <w:tr w:rsidR="00D8751C">
        <w:tc>
          <w:tcPr>
            <w:tcW w:w="9071" w:type="dxa"/>
            <w:gridSpan w:val="4"/>
            <w:tcBorders>
              <w:top w:val="nil"/>
              <w:left w:val="nil"/>
              <w:bottom w:val="nil"/>
              <w:right w:val="nil"/>
            </w:tcBorders>
          </w:tcPr>
          <w:p w:rsidR="00D8751C" w:rsidRDefault="00D8751C">
            <w:pPr>
              <w:pStyle w:val="ConsPlusNormal"/>
            </w:pPr>
          </w:p>
        </w:tc>
      </w:tr>
      <w:tr w:rsidR="00D8751C">
        <w:tc>
          <w:tcPr>
            <w:tcW w:w="9071" w:type="dxa"/>
            <w:gridSpan w:val="4"/>
            <w:tcBorders>
              <w:top w:val="nil"/>
              <w:left w:val="nil"/>
              <w:bottom w:val="nil"/>
              <w:right w:val="nil"/>
            </w:tcBorders>
          </w:tcPr>
          <w:p w:rsidR="00D8751C" w:rsidRDefault="00D8751C">
            <w:pPr>
              <w:pStyle w:val="ConsPlusNormal"/>
              <w:ind w:firstLine="283"/>
              <w:jc w:val="both"/>
            </w:pPr>
            <w:proofErr w:type="gramStart"/>
            <w:r>
              <w:t xml:space="preserve">В соответствии со </w:t>
            </w:r>
            <w:hyperlink r:id="rId3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 прошу в целях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запросить в порядке межведомственного взаимодействия в ________</w:t>
            </w:r>
            <w:proofErr w:type="gramEnd"/>
          </w:p>
        </w:tc>
      </w:tr>
      <w:tr w:rsidR="00D8751C">
        <w:tc>
          <w:tcPr>
            <w:tcW w:w="9071" w:type="dxa"/>
            <w:gridSpan w:val="4"/>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9071" w:type="dxa"/>
            <w:gridSpan w:val="4"/>
            <w:tcBorders>
              <w:top w:val="single" w:sz="4" w:space="0" w:color="auto"/>
              <w:left w:val="nil"/>
              <w:bottom w:val="nil"/>
              <w:right w:val="nil"/>
            </w:tcBorders>
          </w:tcPr>
          <w:p w:rsidR="00D8751C" w:rsidRDefault="00D8751C">
            <w:pPr>
              <w:pStyle w:val="ConsPlusNormal"/>
              <w:jc w:val="center"/>
            </w:pPr>
            <w:proofErr w:type="gramStart"/>
            <w:r>
              <w:t>(указать наименование органа (организации), в распоряжении которого находится документ (информация)</w:t>
            </w:r>
            <w:proofErr w:type="gramEnd"/>
          </w:p>
        </w:tc>
      </w:tr>
      <w:tr w:rsidR="00D8751C">
        <w:tc>
          <w:tcPr>
            <w:tcW w:w="9071" w:type="dxa"/>
            <w:gridSpan w:val="4"/>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9071" w:type="dxa"/>
            <w:gridSpan w:val="4"/>
            <w:tcBorders>
              <w:top w:val="single" w:sz="4" w:space="0" w:color="auto"/>
              <w:left w:val="nil"/>
              <w:bottom w:val="nil"/>
              <w:right w:val="nil"/>
            </w:tcBorders>
          </w:tcPr>
          <w:p w:rsidR="00D8751C" w:rsidRDefault="00D8751C">
            <w:pPr>
              <w:pStyle w:val="ConsPlusNormal"/>
              <w:jc w:val="center"/>
            </w:pPr>
            <w:r>
              <w:t>(указать сведения о лице, а также любую информацию, которая может быть использована для подготовки и направления запроса)</w:t>
            </w:r>
          </w:p>
        </w:tc>
      </w:tr>
      <w:tr w:rsidR="00D8751C">
        <w:tc>
          <w:tcPr>
            <w:tcW w:w="9071" w:type="dxa"/>
            <w:gridSpan w:val="4"/>
            <w:tcBorders>
              <w:top w:val="nil"/>
              <w:left w:val="nil"/>
              <w:bottom w:val="nil"/>
              <w:right w:val="nil"/>
            </w:tcBorders>
          </w:tcPr>
          <w:p w:rsidR="00D8751C" w:rsidRDefault="00D8751C">
            <w:pPr>
              <w:pStyle w:val="ConsPlusNormal"/>
            </w:pPr>
          </w:p>
        </w:tc>
      </w:tr>
      <w:tr w:rsidR="00D8751C">
        <w:tc>
          <w:tcPr>
            <w:tcW w:w="3240" w:type="dxa"/>
            <w:tcBorders>
              <w:top w:val="nil"/>
              <w:left w:val="nil"/>
              <w:bottom w:val="nil"/>
              <w:right w:val="nil"/>
            </w:tcBorders>
          </w:tcPr>
          <w:p w:rsidR="00D8751C" w:rsidRDefault="00D8751C">
            <w:pPr>
              <w:pStyle w:val="ConsPlusNormal"/>
            </w:pPr>
            <w:r>
              <w:t>"___" __________ 20__ г.</w:t>
            </w:r>
          </w:p>
        </w:tc>
        <w:tc>
          <w:tcPr>
            <w:tcW w:w="2489" w:type="dxa"/>
            <w:tcBorders>
              <w:top w:val="nil"/>
              <w:left w:val="nil"/>
              <w:bottom w:val="single" w:sz="4" w:space="0" w:color="auto"/>
              <w:right w:val="nil"/>
            </w:tcBorders>
          </w:tcPr>
          <w:p w:rsidR="00D8751C" w:rsidRDefault="00D8751C">
            <w:pPr>
              <w:pStyle w:val="ConsPlusNormal"/>
            </w:pPr>
          </w:p>
        </w:tc>
        <w:tc>
          <w:tcPr>
            <w:tcW w:w="391" w:type="dxa"/>
            <w:tcBorders>
              <w:top w:val="nil"/>
              <w:left w:val="nil"/>
              <w:bottom w:val="nil"/>
              <w:right w:val="nil"/>
            </w:tcBorders>
          </w:tcPr>
          <w:p w:rsidR="00D8751C" w:rsidRDefault="00D8751C">
            <w:pPr>
              <w:pStyle w:val="ConsPlusNormal"/>
              <w:jc w:val="both"/>
            </w:pPr>
            <w:r>
              <w:t>/</w:t>
            </w:r>
          </w:p>
        </w:tc>
        <w:tc>
          <w:tcPr>
            <w:tcW w:w="2951" w:type="dxa"/>
            <w:tcBorders>
              <w:top w:val="nil"/>
              <w:left w:val="nil"/>
              <w:bottom w:val="single" w:sz="4" w:space="0" w:color="auto"/>
              <w:right w:val="nil"/>
            </w:tcBorders>
          </w:tcPr>
          <w:p w:rsidR="00D8751C" w:rsidRDefault="00D8751C">
            <w:pPr>
              <w:pStyle w:val="ConsPlusNormal"/>
            </w:pPr>
          </w:p>
        </w:tc>
      </w:tr>
      <w:tr w:rsidR="00D8751C">
        <w:tc>
          <w:tcPr>
            <w:tcW w:w="3240" w:type="dxa"/>
            <w:tcBorders>
              <w:top w:val="nil"/>
              <w:left w:val="nil"/>
              <w:bottom w:val="nil"/>
              <w:right w:val="nil"/>
            </w:tcBorders>
          </w:tcPr>
          <w:p w:rsidR="00D8751C" w:rsidRDefault="00D8751C">
            <w:pPr>
              <w:pStyle w:val="ConsPlusNormal"/>
            </w:pPr>
          </w:p>
        </w:tc>
        <w:tc>
          <w:tcPr>
            <w:tcW w:w="2489" w:type="dxa"/>
            <w:tcBorders>
              <w:top w:val="single" w:sz="4" w:space="0" w:color="auto"/>
              <w:left w:val="nil"/>
              <w:bottom w:val="nil"/>
              <w:right w:val="nil"/>
            </w:tcBorders>
          </w:tcPr>
          <w:p w:rsidR="00D8751C" w:rsidRDefault="00D8751C">
            <w:pPr>
              <w:pStyle w:val="ConsPlusNormal"/>
              <w:jc w:val="center"/>
            </w:pPr>
            <w:r>
              <w:t>(подпись)</w:t>
            </w:r>
          </w:p>
        </w:tc>
        <w:tc>
          <w:tcPr>
            <w:tcW w:w="391" w:type="dxa"/>
            <w:tcBorders>
              <w:top w:val="nil"/>
              <w:left w:val="nil"/>
              <w:bottom w:val="nil"/>
              <w:right w:val="nil"/>
            </w:tcBorders>
          </w:tcPr>
          <w:p w:rsidR="00D8751C" w:rsidRDefault="00D8751C">
            <w:pPr>
              <w:pStyle w:val="ConsPlusNormal"/>
            </w:pPr>
          </w:p>
        </w:tc>
        <w:tc>
          <w:tcPr>
            <w:tcW w:w="2951" w:type="dxa"/>
            <w:tcBorders>
              <w:top w:val="single" w:sz="4" w:space="0" w:color="auto"/>
              <w:left w:val="nil"/>
              <w:bottom w:val="nil"/>
              <w:right w:val="nil"/>
            </w:tcBorders>
          </w:tcPr>
          <w:p w:rsidR="00D8751C" w:rsidRDefault="00D8751C">
            <w:pPr>
              <w:pStyle w:val="ConsPlusNormal"/>
              <w:jc w:val="center"/>
            </w:pPr>
            <w:r>
              <w:t>(Ф.И.О.)</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5</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59"/>
        <w:gridCol w:w="2200"/>
        <w:gridCol w:w="2449"/>
        <w:gridCol w:w="371"/>
        <w:gridCol w:w="420"/>
        <w:gridCol w:w="638"/>
        <w:gridCol w:w="2027"/>
      </w:tblGrid>
      <w:tr w:rsidR="00D8751C">
        <w:tc>
          <w:tcPr>
            <w:tcW w:w="9064" w:type="dxa"/>
            <w:gridSpan w:val="7"/>
            <w:tcBorders>
              <w:top w:val="nil"/>
              <w:left w:val="nil"/>
              <w:bottom w:val="nil"/>
              <w:right w:val="nil"/>
            </w:tcBorders>
          </w:tcPr>
          <w:p w:rsidR="00D8751C" w:rsidRDefault="00D8751C">
            <w:pPr>
              <w:pStyle w:val="ConsPlusNormal"/>
              <w:jc w:val="center"/>
            </w:pPr>
            <w:bookmarkStart w:id="15" w:name="P680"/>
            <w:bookmarkEnd w:id="15"/>
            <w:r>
              <w:t>Решение</w:t>
            </w:r>
          </w:p>
          <w:p w:rsidR="00D8751C" w:rsidRDefault="00D8751C">
            <w:pPr>
              <w:pStyle w:val="ConsPlusNormal"/>
              <w:jc w:val="center"/>
            </w:pPr>
            <w:r>
              <w:t>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p>
        </w:tc>
      </w:tr>
      <w:tr w:rsidR="00D8751C">
        <w:tc>
          <w:tcPr>
            <w:tcW w:w="9064" w:type="dxa"/>
            <w:gridSpan w:val="7"/>
            <w:tcBorders>
              <w:top w:val="nil"/>
              <w:left w:val="nil"/>
              <w:bottom w:val="nil"/>
              <w:right w:val="nil"/>
            </w:tcBorders>
          </w:tcPr>
          <w:p w:rsidR="00D8751C" w:rsidRDefault="00D8751C">
            <w:pPr>
              <w:pStyle w:val="ConsPlusNormal"/>
            </w:pPr>
          </w:p>
        </w:tc>
      </w:tr>
      <w:tr w:rsidR="00D8751C">
        <w:tc>
          <w:tcPr>
            <w:tcW w:w="9064" w:type="dxa"/>
            <w:gridSpan w:val="7"/>
            <w:tcBorders>
              <w:top w:val="nil"/>
              <w:left w:val="nil"/>
              <w:bottom w:val="nil"/>
              <w:right w:val="nil"/>
            </w:tcBorders>
          </w:tcPr>
          <w:p w:rsidR="00D8751C" w:rsidRDefault="00D8751C">
            <w:pPr>
              <w:pStyle w:val="ConsPlusNormal"/>
              <w:jc w:val="center"/>
            </w:pPr>
            <w:r>
              <w:t>от _______________________</w:t>
            </w:r>
          </w:p>
        </w:tc>
      </w:tr>
      <w:tr w:rsidR="00D8751C">
        <w:tc>
          <w:tcPr>
            <w:tcW w:w="9064" w:type="dxa"/>
            <w:gridSpan w:val="7"/>
            <w:tcBorders>
              <w:top w:val="nil"/>
              <w:left w:val="nil"/>
              <w:bottom w:val="nil"/>
              <w:right w:val="nil"/>
            </w:tcBorders>
          </w:tcPr>
          <w:p w:rsidR="00D8751C" w:rsidRDefault="00D8751C">
            <w:pPr>
              <w:pStyle w:val="ConsPlusNormal"/>
            </w:pPr>
          </w:p>
        </w:tc>
      </w:tr>
      <w:tr w:rsidR="00D8751C">
        <w:tc>
          <w:tcPr>
            <w:tcW w:w="6399" w:type="dxa"/>
            <w:gridSpan w:val="5"/>
            <w:tcBorders>
              <w:top w:val="nil"/>
              <w:left w:val="nil"/>
              <w:bottom w:val="nil"/>
              <w:right w:val="nil"/>
            </w:tcBorders>
          </w:tcPr>
          <w:p w:rsidR="00D8751C" w:rsidRDefault="00D8751C">
            <w:pPr>
              <w:pStyle w:val="ConsPlusNormal"/>
              <w:ind w:firstLine="283"/>
              <w:jc w:val="both"/>
            </w:pPr>
            <w:r>
              <w:t>1. Настоящее решение принято на основании заявления:</w:t>
            </w:r>
          </w:p>
        </w:tc>
        <w:tc>
          <w:tcPr>
            <w:tcW w:w="2665" w:type="dxa"/>
            <w:gridSpan w:val="2"/>
            <w:tcBorders>
              <w:top w:val="nil"/>
              <w:left w:val="nil"/>
              <w:right w:val="nil"/>
            </w:tcBorders>
          </w:tcPr>
          <w:p w:rsidR="00D8751C" w:rsidRDefault="00D8751C">
            <w:pPr>
              <w:pStyle w:val="ConsPlusNormal"/>
            </w:pPr>
          </w:p>
        </w:tc>
      </w:tr>
      <w:tr w:rsidR="00D8751C">
        <w:tc>
          <w:tcPr>
            <w:tcW w:w="9064" w:type="dxa"/>
            <w:gridSpan w:val="7"/>
            <w:tcBorders>
              <w:top w:val="nil"/>
              <w:left w:val="nil"/>
              <w:right w:val="nil"/>
            </w:tcBorders>
          </w:tcPr>
          <w:p w:rsidR="00D8751C" w:rsidRDefault="00D8751C">
            <w:pPr>
              <w:pStyle w:val="ConsPlusNormal"/>
            </w:pPr>
          </w:p>
        </w:tc>
      </w:tr>
      <w:tr w:rsidR="00D8751C">
        <w:tc>
          <w:tcPr>
            <w:tcW w:w="9064" w:type="dxa"/>
            <w:gridSpan w:val="7"/>
            <w:tcBorders>
              <w:left w:val="nil"/>
              <w:bottom w:val="nil"/>
              <w:right w:val="nil"/>
            </w:tcBorders>
          </w:tcPr>
          <w:p w:rsidR="00D8751C" w:rsidRDefault="00D8751C">
            <w:pPr>
              <w:pStyle w:val="ConsPlusNormal"/>
              <w:jc w:val="center"/>
            </w:pPr>
            <w:r>
              <w:t>(указывается наименование юридического лица/Ф.И.О. (при наличии) заявителя)</w:t>
            </w:r>
          </w:p>
        </w:tc>
      </w:tr>
      <w:tr w:rsidR="00D8751C">
        <w:tc>
          <w:tcPr>
            <w:tcW w:w="9064" w:type="dxa"/>
            <w:gridSpan w:val="7"/>
            <w:tcBorders>
              <w:top w:val="nil"/>
              <w:left w:val="nil"/>
              <w:bottom w:val="nil"/>
              <w:right w:val="nil"/>
            </w:tcBorders>
          </w:tcPr>
          <w:p w:rsidR="00D8751C" w:rsidRDefault="00D8751C">
            <w:pPr>
              <w:pStyle w:val="ConsPlusNormal"/>
              <w:ind w:firstLine="283"/>
              <w:jc w:val="both"/>
            </w:pPr>
            <w:r>
              <w:t xml:space="preserve">2. </w:t>
            </w:r>
            <w:proofErr w:type="gramStart"/>
            <w: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c>
      </w:tr>
      <w:tr w:rsidR="00D8751C">
        <w:tc>
          <w:tcPr>
            <w:tcW w:w="9064" w:type="dxa"/>
            <w:gridSpan w:val="7"/>
            <w:tcBorders>
              <w:top w:val="nil"/>
              <w:left w:val="nil"/>
              <w:right w:val="nil"/>
            </w:tcBorders>
          </w:tcPr>
          <w:p w:rsidR="00D8751C" w:rsidRDefault="00D8751C">
            <w:pPr>
              <w:pStyle w:val="ConsPlusNormal"/>
            </w:pP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jc w:val="both"/>
            </w:pPr>
            <w:r>
              <w:t>для обеспечения муниципальных нужд</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D8751C">
        <w:tc>
          <w:tcPr>
            <w:tcW w:w="9064" w:type="dxa"/>
            <w:gridSpan w:val="7"/>
            <w:tcBorders>
              <w:left w:val="nil"/>
              <w:bottom w:val="nil"/>
              <w:right w:val="nil"/>
            </w:tcBorders>
          </w:tcPr>
          <w:p w:rsidR="00D8751C" w:rsidRDefault="00D8751C">
            <w:pPr>
              <w:pStyle w:val="ConsPlusNormal"/>
            </w:pPr>
          </w:p>
        </w:tc>
      </w:tr>
      <w:tr w:rsidR="00D8751C">
        <w:tc>
          <w:tcPr>
            <w:tcW w:w="9064" w:type="dxa"/>
            <w:gridSpan w:val="7"/>
            <w:tcBorders>
              <w:top w:val="nil"/>
              <w:left w:val="nil"/>
              <w:bottom w:val="nil"/>
              <w:right w:val="nil"/>
            </w:tcBorders>
          </w:tcPr>
          <w:p w:rsidR="00D8751C" w:rsidRDefault="00D8751C">
            <w:pPr>
              <w:pStyle w:val="ConsPlusNormal"/>
              <w:ind w:firstLine="283"/>
              <w:jc w:val="both"/>
            </w:pPr>
            <w:r>
              <w:t>3. В случае использования для обеспечения муниципальных нужд указывается цель (цели) использования донного грунта (</w:t>
            </w:r>
            <w:proofErr w:type="gramStart"/>
            <w:r>
              <w:t>нужное</w:t>
            </w:r>
            <w:proofErr w:type="gramEnd"/>
            <w:r>
              <w:t xml:space="preserve"> отметить):</w:t>
            </w:r>
          </w:p>
        </w:tc>
      </w:tr>
      <w:tr w:rsidR="00D8751C">
        <w:tc>
          <w:tcPr>
            <w:tcW w:w="9064" w:type="dxa"/>
            <w:gridSpan w:val="7"/>
            <w:tcBorders>
              <w:top w:val="nil"/>
              <w:left w:val="nil"/>
              <w:right w:val="nil"/>
            </w:tcBorders>
          </w:tcPr>
          <w:p w:rsidR="00D8751C" w:rsidRDefault="00D8751C">
            <w:pPr>
              <w:pStyle w:val="ConsPlusNormal"/>
            </w:pP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организация благоустройства территории</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осуществление дорожной деятельности</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создание условий для массового отдыха жителей поселения и организация обустройства мест массового отдыха населения</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создание искусственных земельных участков</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для целей сельскохозяйственного производства</w:t>
            </w:r>
          </w:p>
        </w:tc>
      </w:tr>
      <w:tr w:rsidR="00D8751C">
        <w:tblPrEx>
          <w:tblBorders>
            <w:left w:val="single" w:sz="4" w:space="0" w:color="auto"/>
            <w:right w:val="single" w:sz="4" w:space="0" w:color="auto"/>
            <w:insideH w:val="single" w:sz="4" w:space="0" w:color="auto"/>
            <w:insideV w:val="single" w:sz="4" w:space="0" w:color="auto"/>
          </w:tblBorders>
        </w:tblPrEx>
        <w:tc>
          <w:tcPr>
            <w:tcW w:w="959" w:type="dxa"/>
          </w:tcPr>
          <w:p w:rsidR="00D8751C" w:rsidRDefault="00D8751C">
            <w:pPr>
              <w:pStyle w:val="ConsPlusNormal"/>
            </w:pPr>
          </w:p>
        </w:tc>
        <w:tc>
          <w:tcPr>
            <w:tcW w:w="8105" w:type="dxa"/>
            <w:gridSpan w:val="6"/>
          </w:tcPr>
          <w:p w:rsidR="00D8751C" w:rsidRDefault="00D8751C">
            <w:pPr>
              <w:pStyle w:val="ConsPlusNormal"/>
            </w:pPr>
            <w:r>
              <w:t xml:space="preserve">для осуществления </w:t>
            </w:r>
            <w:proofErr w:type="spellStart"/>
            <w:r>
              <w:t>аквакультуры</w:t>
            </w:r>
            <w:proofErr w:type="spellEnd"/>
            <w:r>
              <w:t xml:space="preserve"> (рыбоводства)</w:t>
            </w:r>
          </w:p>
        </w:tc>
      </w:tr>
      <w:tr w:rsidR="00D8751C">
        <w:tc>
          <w:tcPr>
            <w:tcW w:w="9064" w:type="dxa"/>
            <w:gridSpan w:val="7"/>
            <w:tcBorders>
              <w:left w:val="nil"/>
              <w:bottom w:val="nil"/>
              <w:right w:val="nil"/>
            </w:tcBorders>
          </w:tcPr>
          <w:p w:rsidR="00D8751C" w:rsidRDefault="00D8751C">
            <w:pPr>
              <w:pStyle w:val="ConsPlusNormal"/>
            </w:pPr>
          </w:p>
        </w:tc>
      </w:tr>
      <w:tr w:rsidR="00D8751C">
        <w:tc>
          <w:tcPr>
            <w:tcW w:w="3159" w:type="dxa"/>
            <w:gridSpan w:val="2"/>
            <w:tcBorders>
              <w:top w:val="nil"/>
              <w:left w:val="nil"/>
              <w:bottom w:val="nil"/>
              <w:right w:val="nil"/>
            </w:tcBorders>
          </w:tcPr>
          <w:p w:rsidR="00D8751C" w:rsidRDefault="00D8751C">
            <w:pPr>
              <w:pStyle w:val="ConsPlusNormal"/>
              <w:ind w:firstLine="283"/>
              <w:jc w:val="both"/>
            </w:pPr>
            <w:r>
              <w:t>Место проведения работ</w:t>
            </w:r>
          </w:p>
        </w:tc>
        <w:tc>
          <w:tcPr>
            <w:tcW w:w="5905" w:type="dxa"/>
            <w:gridSpan w:val="5"/>
            <w:tcBorders>
              <w:top w:val="nil"/>
              <w:left w:val="nil"/>
              <w:right w:val="nil"/>
            </w:tcBorders>
          </w:tcPr>
          <w:p w:rsidR="00D8751C" w:rsidRDefault="00D8751C">
            <w:pPr>
              <w:pStyle w:val="ConsPlusNormal"/>
              <w:jc w:val="right"/>
            </w:pPr>
            <w:r>
              <w:t>.</w:t>
            </w:r>
          </w:p>
        </w:tc>
      </w:tr>
      <w:tr w:rsidR="00D8751C">
        <w:tc>
          <w:tcPr>
            <w:tcW w:w="9064" w:type="dxa"/>
            <w:gridSpan w:val="7"/>
            <w:tcBorders>
              <w:top w:val="nil"/>
              <w:left w:val="nil"/>
              <w:bottom w:val="nil"/>
              <w:right w:val="nil"/>
            </w:tcBorders>
          </w:tcPr>
          <w:p w:rsidR="00D8751C" w:rsidRDefault="00D8751C">
            <w:pPr>
              <w:pStyle w:val="ConsPlusNormal"/>
              <w:jc w:val="center"/>
            </w:pPr>
            <w: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w:t>
            </w:r>
          </w:p>
        </w:tc>
      </w:tr>
      <w:tr w:rsidR="00D8751C">
        <w:tc>
          <w:tcPr>
            <w:tcW w:w="7037" w:type="dxa"/>
            <w:gridSpan w:val="6"/>
            <w:tcBorders>
              <w:top w:val="nil"/>
              <w:left w:val="nil"/>
              <w:bottom w:val="nil"/>
              <w:right w:val="nil"/>
            </w:tcBorders>
          </w:tcPr>
          <w:p w:rsidR="00D8751C" w:rsidRDefault="00D8751C">
            <w:pPr>
              <w:pStyle w:val="ConsPlusNormal"/>
              <w:ind w:firstLine="283"/>
              <w:jc w:val="both"/>
            </w:pPr>
            <w:r>
              <w:t>Объемы (планируемые объемы) извлекаемого донного грунта</w:t>
            </w:r>
          </w:p>
        </w:tc>
        <w:tc>
          <w:tcPr>
            <w:tcW w:w="2027" w:type="dxa"/>
            <w:tcBorders>
              <w:top w:val="nil"/>
              <w:left w:val="nil"/>
              <w:right w:val="nil"/>
            </w:tcBorders>
          </w:tcPr>
          <w:p w:rsidR="00D8751C" w:rsidRDefault="00D8751C">
            <w:pPr>
              <w:pStyle w:val="ConsPlusNormal"/>
              <w:jc w:val="right"/>
            </w:pPr>
            <w:r>
              <w:t>.</w:t>
            </w:r>
          </w:p>
        </w:tc>
      </w:tr>
      <w:tr w:rsidR="00D8751C">
        <w:tc>
          <w:tcPr>
            <w:tcW w:w="9064" w:type="dxa"/>
            <w:gridSpan w:val="7"/>
            <w:tcBorders>
              <w:top w:val="nil"/>
              <w:left w:val="nil"/>
              <w:bottom w:val="nil"/>
              <w:right w:val="nil"/>
            </w:tcBorders>
          </w:tcPr>
          <w:p w:rsidR="00D8751C" w:rsidRDefault="00D8751C">
            <w:pPr>
              <w:pStyle w:val="ConsPlusNormal"/>
              <w:ind w:firstLine="283"/>
              <w:jc w:val="both"/>
            </w:pPr>
            <w:r>
              <w:t>Место складирования донных грунтов (кадастровый номер земельного участка)</w:t>
            </w:r>
          </w:p>
        </w:tc>
      </w:tr>
      <w:tr w:rsidR="00D8751C">
        <w:tc>
          <w:tcPr>
            <w:tcW w:w="9064" w:type="dxa"/>
            <w:gridSpan w:val="7"/>
            <w:tcBorders>
              <w:top w:val="nil"/>
              <w:left w:val="nil"/>
              <w:right w:val="nil"/>
            </w:tcBorders>
          </w:tcPr>
          <w:p w:rsidR="00D8751C" w:rsidRDefault="00D8751C">
            <w:pPr>
              <w:pStyle w:val="ConsPlusNormal"/>
              <w:jc w:val="right"/>
            </w:pPr>
            <w:r>
              <w:t>.</w:t>
            </w:r>
          </w:p>
        </w:tc>
      </w:tr>
      <w:tr w:rsidR="00D8751C">
        <w:tc>
          <w:tcPr>
            <w:tcW w:w="9064" w:type="dxa"/>
            <w:gridSpan w:val="7"/>
            <w:tcBorders>
              <w:left w:val="nil"/>
              <w:bottom w:val="nil"/>
              <w:right w:val="nil"/>
            </w:tcBorders>
          </w:tcPr>
          <w:p w:rsidR="00D8751C" w:rsidRDefault="00D8751C">
            <w:pPr>
              <w:pStyle w:val="ConsPlusNormal"/>
              <w:ind w:firstLine="540"/>
              <w:jc w:val="both"/>
            </w:pPr>
            <w:r>
              <w:t>Место фактического использования донного грунта для обеспечения муниципальных нужд (кадастровый номер участка) ____________________________.</w:t>
            </w:r>
          </w:p>
        </w:tc>
      </w:tr>
      <w:tr w:rsidR="00D8751C">
        <w:tc>
          <w:tcPr>
            <w:tcW w:w="9064" w:type="dxa"/>
            <w:gridSpan w:val="7"/>
            <w:tcBorders>
              <w:top w:val="nil"/>
              <w:left w:val="nil"/>
              <w:bottom w:val="nil"/>
              <w:right w:val="nil"/>
            </w:tcBorders>
          </w:tcPr>
          <w:p w:rsidR="00D8751C" w:rsidRDefault="00D8751C">
            <w:pPr>
              <w:pStyle w:val="ConsPlusNormal"/>
              <w:ind w:firstLine="283"/>
              <w:jc w:val="both"/>
            </w:pPr>
            <w: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 _________________________________</w:t>
            </w:r>
          </w:p>
        </w:tc>
      </w:tr>
      <w:tr w:rsidR="00D8751C">
        <w:tc>
          <w:tcPr>
            <w:tcW w:w="9064" w:type="dxa"/>
            <w:gridSpan w:val="7"/>
            <w:tcBorders>
              <w:top w:val="nil"/>
              <w:left w:val="nil"/>
              <w:right w:val="nil"/>
            </w:tcBorders>
          </w:tcPr>
          <w:p w:rsidR="00D8751C" w:rsidRDefault="00D8751C">
            <w:pPr>
              <w:pStyle w:val="ConsPlusNormal"/>
              <w:jc w:val="right"/>
            </w:pPr>
            <w:r>
              <w:t>.</w:t>
            </w:r>
          </w:p>
        </w:tc>
      </w:tr>
      <w:tr w:rsidR="00D8751C">
        <w:tc>
          <w:tcPr>
            <w:tcW w:w="9064" w:type="dxa"/>
            <w:gridSpan w:val="7"/>
            <w:tcBorders>
              <w:left w:val="nil"/>
              <w:bottom w:val="nil"/>
              <w:right w:val="nil"/>
            </w:tcBorders>
          </w:tcPr>
          <w:p w:rsidR="00D8751C" w:rsidRDefault="00D8751C">
            <w:pPr>
              <w:pStyle w:val="ConsPlusNormal"/>
              <w:jc w:val="center"/>
            </w:pPr>
            <w:r>
              <w:t>(указывается наименование физического, юридического лица)</w:t>
            </w:r>
          </w:p>
        </w:tc>
      </w:tr>
      <w:tr w:rsidR="00D8751C">
        <w:tc>
          <w:tcPr>
            <w:tcW w:w="3159" w:type="dxa"/>
            <w:gridSpan w:val="2"/>
            <w:tcBorders>
              <w:top w:val="nil"/>
              <w:left w:val="nil"/>
              <w:bottom w:val="nil"/>
              <w:right w:val="nil"/>
            </w:tcBorders>
          </w:tcPr>
          <w:p w:rsidR="00D8751C" w:rsidRDefault="00D8751C">
            <w:pPr>
              <w:pStyle w:val="ConsPlusNormal"/>
              <w:jc w:val="both"/>
            </w:pPr>
            <w:r>
              <w:t>Первый заместитель главы</w:t>
            </w:r>
          </w:p>
          <w:p w:rsidR="00D8751C" w:rsidRDefault="00D8751C">
            <w:pPr>
              <w:pStyle w:val="ConsPlusNormal"/>
              <w:jc w:val="both"/>
            </w:pPr>
            <w:r>
              <w:t>городского округа Самара</w:t>
            </w:r>
          </w:p>
        </w:tc>
        <w:tc>
          <w:tcPr>
            <w:tcW w:w="2449" w:type="dxa"/>
            <w:tcBorders>
              <w:top w:val="nil"/>
              <w:left w:val="nil"/>
              <w:right w:val="nil"/>
            </w:tcBorders>
          </w:tcPr>
          <w:p w:rsidR="00D8751C" w:rsidRDefault="00D8751C">
            <w:pPr>
              <w:pStyle w:val="ConsPlusNormal"/>
            </w:pPr>
          </w:p>
        </w:tc>
        <w:tc>
          <w:tcPr>
            <w:tcW w:w="371" w:type="dxa"/>
            <w:tcBorders>
              <w:top w:val="nil"/>
              <w:left w:val="nil"/>
              <w:bottom w:val="nil"/>
              <w:right w:val="nil"/>
            </w:tcBorders>
          </w:tcPr>
          <w:p w:rsidR="00D8751C" w:rsidRDefault="00D8751C">
            <w:pPr>
              <w:pStyle w:val="ConsPlusNormal"/>
            </w:pPr>
          </w:p>
        </w:tc>
        <w:tc>
          <w:tcPr>
            <w:tcW w:w="3085" w:type="dxa"/>
            <w:gridSpan w:val="3"/>
            <w:tcBorders>
              <w:top w:val="nil"/>
              <w:left w:val="nil"/>
              <w:right w:val="nil"/>
            </w:tcBorders>
          </w:tcPr>
          <w:p w:rsidR="00D8751C" w:rsidRDefault="00D8751C">
            <w:pPr>
              <w:pStyle w:val="ConsPlusNormal"/>
            </w:pPr>
          </w:p>
        </w:tc>
      </w:tr>
      <w:tr w:rsidR="00D8751C">
        <w:tc>
          <w:tcPr>
            <w:tcW w:w="3159" w:type="dxa"/>
            <w:gridSpan w:val="2"/>
            <w:tcBorders>
              <w:top w:val="nil"/>
              <w:left w:val="nil"/>
              <w:bottom w:val="nil"/>
              <w:right w:val="nil"/>
            </w:tcBorders>
          </w:tcPr>
          <w:p w:rsidR="00D8751C" w:rsidRDefault="00D8751C">
            <w:pPr>
              <w:pStyle w:val="ConsPlusNormal"/>
            </w:pPr>
          </w:p>
        </w:tc>
        <w:tc>
          <w:tcPr>
            <w:tcW w:w="2449" w:type="dxa"/>
            <w:tcBorders>
              <w:left w:val="nil"/>
              <w:bottom w:val="nil"/>
              <w:right w:val="nil"/>
            </w:tcBorders>
          </w:tcPr>
          <w:p w:rsidR="00D8751C" w:rsidRDefault="00D8751C">
            <w:pPr>
              <w:pStyle w:val="ConsPlusNormal"/>
              <w:jc w:val="center"/>
            </w:pPr>
            <w:r>
              <w:t>(подпись)</w:t>
            </w:r>
          </w:p>
        </w:tc>
        <w:tc>
          <w:tcPr>
            <w:tcW w:w="371" w:type="dxa"/>
            <w:tcBorders>
              <w:top w:val="nil"/>
              <w:left w:val="nil"/>
              <w:bottom w:val="nil"/>
              <w:right w:val="nil"/>
            </w:tcBorders>
          </w:tcPr>
          <w:p w:rsidR="00D8751C" w:rsidRDefault="00D8751C">
            <w:pPr>
              <w:pStyle w:val="ConsPlusNormal"/>
            </w:pPr>
          </w:p>
        </w:tc>
        <w:tc>
          <w:tcPr>
            <w:tcW w:w="3085" w:type="dxa"/>
            <w:gridSpan w:val="3"/>
            <w:tcBorders>
              <w:left w:val="nil"/>
              <w:bottom w:val="nil"/>
              <w:right w:val="nil"/>
            </w:tcBorders>
          </w:tcPr>
          <w:p w:rsidR="00D8751C" w:rsidRDefault="00D8751C">
            <w:pPr>
              <w:pStyle w:val="ConsPlusNormal"/>
              <w:jc w:val="center"/>
            </w:pPr>
            <w:r>
              <w:t>(Ф.И.О. (при наличии))</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6</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1"/>
        <w:gridCol w:w="580"/>
        <w:gridCol w:w="1950"/>
        <w:gridCol w:w="401"/>
        <w:gridCol w:w="2192"/>
      </w:tblGrid>
      <w:tr w:rsidR="00D8751C">
        <w:tc>
          <w:tcPr>
            <w:tcW w:w="9014" w:type="dxa"/>
            <w:gridSpan w:val="5"/>
            <w:tcBorders>
              <w:top w:val="nil"/>
              <w:left w:val="nil"/>
              <w:bottom w:val="nil"/>
              <w:right w:val="nil"/>
            </w:tcBorders>
          </w:tcPr>
          <w:p w:rsidR="00D8751C" w:rsidRDefault="00D8751C">
            <w:pPr>
              <w:pStyle w:val="ConsPlusNormal"/>
              <w:jc w:val="right"/>
            </w:pPr>
            <w:r>
              <w:t>(Бланк органа, предоставляющего муниципальную услугу)</w:t>
            </w:r>
          </w:p>
        </w:tc>
      </w:tr>
      <w:tr w:rsidR="00D8751C">
        <w:tc>
          <w:tcPr>
            <w:tcW w:w="3891" w:type="dxa"/>
            <w:vMerge w:val="restart"/>
            <w:tcBorders>
              <w:top w:val="nil"/>
              <w:left w:val="nil"/>
              <w:bottom w:val="nil"/>
              <w:right w:val="nil"/>
            </w:tcBorders>
          </w:tcPr>
          <w:p w:rsidR="00D8751C" w:rsidRDefault="00D8751C">
            <w:pPr>
              <w:pStyle w:val="ConsPlusNormal"/>
            </w:pPr>
          </w:p>
        </w:tc>
        <w:tc>
          <w:tcPr>
            <w:tcW w:w="5123" w:type="dxa"/>
            <w:gridSpan w:val="4"/>
            <w:tcBorders>
              <w:top w:val="nil"/>
              <w:left w:val="nil"/>
              <w:bottom w:val="nil"/>
              <w:right w:val="nil"/>
            </w:tcBorders>
          </w:tcPr>
          <w:p w:rsidR="00D8751C" w:rsidRDefault="00D8751C">
            <w:pPr>
              <w:pStyle w:val="ConsPlusNormal"/>
            </w:pPr>
            <w:r>
              <w:t>Кому:</w:t>
            </w: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nil"/>
              <w:left w:val="nil"/>
              <w:bottom w:val="single" w:sz="4" w:space="0" w:color="auto"/>
              <w:right w:val="nil"/>
            </w:tcBorders>
          </w:tcPr>
          <w:p w:rsidR="00D8751C" w:rsidRDefault="00D8751C">
            <w:pPr>
              <w:pStyle w:val="ConsPlusNormal"/>
            </w:pP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single" w:sz="4" w:space="0" w:color="auto"/>
              <w:left w:val="nil"/>
              <w:bottom w:val="nil"/>
              <w:right w:val="nil"/>
            </w:tcBorders>
          </w:tcPr>
          <w:p w:rsidR="00D8751C" w:rsidRDefault="00D8751C">
            <w:pPr>
              <w:pStyle w:val="ConsPlusNormal"/>
              <w:jc w:val="center"/>
            </w:pPr>
            <w:proofErr w:type="gramStart"/>
            <w:r>
              <w:t>(наименование юридического лица, почтовый адрес,</w:t>
            </w:r>
            <w:proofErr w:type="gramEnd"/>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nil"/>
              <w:left w:val="nil"/>
              <w:bottom w:val="single" w:sz="4" w:space="0" w:color="auto"/>
              <w:right w:val="nil"/>
            </w:tcBorders>
          </w:tcPr>
          <w:p w:rsidR="00D8751C" w:rsidRDefault="00D8751C">
            <w:pPr>
              <w:pStyle w:val="ConsPlusNormal"/>
            </w:pP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single" w:sz="4" w:space="0" w:color="auto"/>
              <w:left w:val="nil"/>
              <w:bottom w:val="nil"/>
              <w:right w:val="nil"/>
            </w:tcBorders>
          </w:tcPr>
          <w:p w:rsidR="00D8751C" w:rsidRDefault="00D8751C">
            <w:pPr>
              <w:pStyle w:val="ConsPlusNormal"/>
              <w:jc w:val="center"/>
            </w:pPr>
            <w:r>
              <w:t>адрес электронной почты,</w:t>
            </w: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nil"/>
              <w:left w:val="nil"/>
              <w:bottom w:val="single" w:sz="4" w:space="0" w:color="auto"/>
              <w:right w:val="nil"/>
            </w:tcBorders>
          </w:tcPr>
          <w:p w:rsidR="00D8751C" w:rsidRDefault="00D8751C">
            <w:pPr>
              <w:pStyle w:val="ConsPlusNormal"/>
            </w:pP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single" w:sz="4" w:space="0" w:color="auto"/>
              <w:left w:val="nil"/>
              <w:bottom w:val="nil"/>
              <w:right w:val="nil"/>
            </w:tcBorders>
          </w:tcPr>
          <w:p w:rsidR="00D8751C" w:rsidRDefault="00D8751C">
            <w:pPr>
              <w:pStyle w:val="ConsPlusNormal"/>
              <w:jc w:val="center"/>
            </w:pPr>
            <w:r>
              <w:t>Ф.И.О. (при наличии) руководителя;</w:t>
            </w: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nil"/>
              <w:left w:val="nil"/>
              <w:bottom w:val="single" w:sz="4" w:space="0" w:color="auto"/>
              <w:right w:val="nil"/>
            </w:tcBorders>
          </w:tcPr>
          <w:p w:rsidR="00D8751C" w:rsidRDefault="00D8751C">
            <w:pPr>
              <w:pStyle w:val="ConsPlusNormal"/>
            </w:pP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single" w:sz="4" w:space="0" w:color="auto"/>
              <w:left w:val="nil"/>
              <w:bottom w:val="nil"/>
              <w:right w:val="nil"/>
            </w:tcBorders>
          </w:tcPr>
          <w:p w:rsidR="00D8751C" w:rsidRDefault="00D8751C">
            <w:pPr>
              <w:pStyle w:val="ConsPlusNormal"/>
              <w:jc w:val="center"/>
            </w:pPr>
            <w:r>
              <w:t>Ф.И.О. физического лица,</w:t>
            </w: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nil"/>
              <w:left w:val="nil"/>
              <w:bottom w:val="single" w:sz="4" w:space="0" w:color="auto"/>
              <w:right w:val="nil"/>
            </w:tcBorders>
          </w:tcPr>
          <w:p w:rsidR="00D8751C" w:rsidRDefault="00D8751C">
            <w:pPr>
              <w:pStyle w:val="ConsPlusNormal"/>
            </w:pPr>
          </w:p>
        </w:tc>
      </w:tr>
      <w:tr w:rsidR="00D8751C">
        <w:tc>
          <w:tcPr>
            <w:tcW w:w="3891" w:type="dxa"/>
            <w:vMerge/>
            <w:tcBorders>
              <w:top w:val="nil"/>
              <w:left w:val="nil"/>
              <w:bottom w:val="nil"/>
              <w:right w:val="nil"/>
            </w:tcBorders>
          </w:tcPr>
          <w:p w:rsidR="00D8751C" w:rsidRDefault="00D8751C">
            <w:pPr>
              <w:pStyle w:val="ConsPlusNormal"/>
            </w:pPr>
          </w:p>
        </w:tc>
        <w:tc>
          <w:tcPr>
            <w:tcW w:w="5123" w:type="dxa"/>
            <w:gridSpan w:val="4"/>
            <w:tcBorders>
              <w:top w:val="single" w:sz="4" w:space="0" w:color="auto"/>
              <w:left w:val="nil"/>
              <w:bottom w:val="nil"/>
              <w:right w:val="nil"/>
            </w:tcBorders>
          </w:tcPr>
          <w:p w:rsidR="00D8751C" w:rsidRDefault="00D8751C">
            <w:pPr>
              <w:pStyle w:val="ConsPlusNormal"/>
              <w:jc w:val="center"/>
            </w:pPr>
            <w:r>
              <w:t>почтовый адрес, адрес электронной почты)</w:t>
            </w:r>
          </w:p>
        </w:tc>
      </w:tr>
      <w:tr w:rsidR="00D8751C">
        <w:tc>
          <w:tcPr>
            <w:tcW w:w="9014" w:type="dxa"/>
            <w:gridSpan w:val="5"/>
            <w:tcBorders>
              <w:top w:val="nil"/>
              <w:left w:val="nil"/>
              <w:bottom w:val="nil"/>
              <w:right w:val="nil"/>
            </w:tcBorders>
          </w:tcPr>
          <w:p w:rsidR="00D8751C" w:rsidRDefault="00D8751C">
            <w:pPr>
              <w:pStyle w:val="ConsPlusNormal"/>
            </w:pPr>
          </w:p>
        </w:tc>
      </w:tr>
      <w:tr w:rsidR="00D8751C">
        <w:tc>
          <w:tcPr>
            <w:tcW w:w="9014" w:type="dxa"/>
            <w:gridSpan w:val="5"/>
            <w:tcBorders>
              <w:top w:val="nil"/>
              <w:left w:val="nil"/>
              <w:bottom w:val="nil"/>
              <w:right w:val="nil"/>
            </w:tcBorders>
          </w:tcPr>
          <w:p w:rsidR="00D8751C" w:rsidRDefault="00D8751C">
            <w:pPr>
              <w:pStyle w:val="ConsPlusNormal"/>
              <w:jc w:val="center"/>
            </w:pPr>
            <w:bookmarkStart w:id="16" w:name="P760"/>
            <w:bookmarkEnd w:id="16"/>
            <w:r>
              <w:t>Уведомление об отказе</w:t>
            </w:r>
          </w:p>
          <w:p w:rsidR="00D8751C" w:rsidRDefault="00D8751C">
            <w:pPr>
              <w:pStyle w:val="ConsPlusNormal"/>
              <w:jc w:val="center"/>
            </w:pPr>
            <w:r>
              <w:t>в выдаче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p>
        </w:tc>
      </w:tr>
      <w:tr w:rsidR="00D8751C">
        <w:tc>
          <w:tcPr>
            <w:tcW w:w="9014" w:type="dxa"/>
            <w:gridSpan w:val="5"/>
            <w:tcBorders>
              <w:top w:val="nil"/>
              <w:left w:val="nil"/>
              <w:bottom w:val="nil"/>
              <w:right w:val="nil"/>
            </w:tcBorders>
          </w:tcPr>
          <w:p w:rsidR="00D8751C" w:rsidRDefault="00D8751C">
            <w:pPr>
              <w:pStyle w:val="ConsPlusNormal"/>
            </w:pPr>
          </w:p>
        </w:tc>
      </w:tr>
      <w:tr w:rsidR="00D8751C">
        <w:tc>
          <w:tcPr>
            <w:tcW w:w="9014" w:type="dxa"/>
            <w:gridSpan w:val="5"/>
            <w:tcBorders>
              <w:top w:val="nil"/>
              <w:left w:val="nil"/>
              <w:bottom w:val="nil"/>
              <w:right w:val="nil"/>
            </w:tcBorders>
          </w:tcPr>
          <w:p w:rsidR="00D8751C" w:rsidRDefault="00D8751C">
            <w:pPr>
              <w:pStyle w:val="ConsPlusNormal"/>
              <w:ind w:firstLine="283"/>
              <w:jc w:val="both"/>
            </w:pPr>
            <w:r>
              <w:t>По результатам рассмотрения Вашего заявления 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на территории городского округа Самара,</w:t>
            </w:r>
          </w:p>
          <w:p w:rsidR="00D8751C" w:rsidRDefault="00D8751C">
            <w:pPr>
              <w:pStyle w:val="ConsPlusNormal"/>
              <w:jc w:val="both"/>
            </w:pPr>
            <w:r>
              <w:t>от _________________ N _______________ принято решение</w:t>
            </w:r>
          </w:p>
        </w:tc>
      </w:tr>
      <w:tr w:rsidR="00D8751C">
        <w:tc>
          <w:tcPr>
            <w:tcW w:w="9014" w:type="dxa"/>
            <w:gridSpan w:val="5"/>
            <w:tcBorders>
              <w:top w:val="nil"/>
              <w:left w:val="nil"/>
              <w:bottom w:val="nil"/>
              <w:right w:val="nil"/>
            </w:tcBorders>
          </w:tcPr>
          <w:p w:rsidR="00D8751C" w:rsidRDefault="00D8751C">
            <w:pPr>
              <w:pStyle w:val="ConsPlusNormal"/>
              <w:jc w:val="both"/>
            </w:pPr>
            <w:r>
              <w:t>(дата и номер заявления)</w:t>
            </w:r>
          </w:p>
        </w:tc>
      </w:tr>
      <w:tr w:rsidR="00D8751C">
        <w:tc>
          <w:tcPr>
            <w:tcW w:w="9014" w:type="dxa"/>
            <w:gridSpan w:val="5"/>
            <w:tcBorders>
              <w:top w:val="nil"/>
              <w:left w:val="nil"/>
              <w:bottom w:val="nil"/>
              <w:right w:val="nil"/>
            </w:tcBorders>
          </w:tcPr>
          <w:p w:rsidR="00D8751C" w:rsidRDefault="00D8751C">
            <w:pPr>
              <w:pStyle w:val="ConsPlusNormal"/>
              <w:jc w:val="both"/>
            </w:pPr>
            <w:r>
              <w:t>об отказе Вам в выдаче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по следующим основаниям: _____________________________________________________________</w:t>
            </w:r>
          </w:p>
        </w:tc>
      </w:tr>
      <w:tr w:rsidR="00D8751C">
        <w:tc>
          <w:tcPr>
            <w:tcW w:w="9014" w:type="dxa"/>
            <w:gridSpan w:val="5"/>
            <w:tcBorders>
              <w:top w:val="nil"/>
              <w:left w:val="nil"/>
              <w:bottom w:val="single" w:sz="4" w:space="0" w:color="auto"/>
              <w:right w:val="nil"/>
            </w:tcBorders>
          </w:tcPr>
          <w:p w:rsidR="00D8751C" w:rsidRDefault="00D8751C">
            <w:pPr>
              <w:pStyle w:val="ConsPlusNormal"/>
              <w:jc w:val="right"/>
            </w:pPr>
            <w:r>
              <w:t>.</w:t>
            </w:r>
          </w:p>
        </w:tc>
      </w:tr>
      <w:tr w:rsidR="00D8751C">
        <w:tc>
          <w:tcPr>
            <w:tcW w:w="9014" w:type="dxa"/>
            <w:gridSpan w:val="5"/>
            <w:tcBorders>
              <w:top w:val="single" w:sz="4" w:space="0" w:color="auto"/>
              <w:left w:val="nil"/>
              <w:bottom w:val="nil"/>
              <w:right w:val="nil"/>
            </w:tcBorders>
          </w:tcPr>
          <w:p w:rsidR="00D8751C" w:rsidRDefault="00D8751C">
            <w:pPr>
              <w:pStyle w:val="ConsPlusNormal"/>
              <w:ind w:firstLine="283"/>
              <w:jc w:val="both"/>
            </w:pPr>
            <w:r>
              <w:t>Вы вправе в досудебном (внесудебном), судебном порядке обжаловать данный отказ.</w:t>
            </w:r>
          </w:p>
        </w:tc>
      </w:tr>
      <w:tr w:rsidR="00D8751C">
        <w:tc>
          <w:tcPr>
            <w:tcW w:w="4471" w:type="dxa"/>
            <w:gridSpan w:val="2"/>
            <w:tcBorders>
              <w:top w:val="nil"/>
              <w:left w:val="nil"/>
              <w:bottom w:val="nil"/>
              <w:right w:val="nil"/>
            </w:tcBorders>
          </w:tcPr>
          <w:p w:rsidR="00D8751C" w:rsidRDefault="00D8751C">
            <w:pPr>
              <w:pStyle w:val="ConsPlusNormal"/>
              <w:jc w:val="both"/>
            </w:pPr>
            <w:r>
              <w:t>Заместитель главы городского округа - руководитель Департамента городского хозяйства и экологии Администрации городского округа Самара</w:t>
            </w:r>
          </w:p>
        </w:tc>
        <w:tc>
          <w:tcPr>
            <w:tcW w:w="1950" w:type="dxa"/>
            <w:tcBorders>
              <w:top w:val="nil"/>
              <w:left w:val="nil"/>
              <w:bottom w:val="single" w:sz="4" w:space="0" w:color="auto"/>
              <w:right w:val="nil"/>
            </w:tcBorders>
          </w:tcPr>
          <w:p w:rsidR="00D8751C" w:rsidRDefault="00D8751C">
            <w:pPr>
              <w:pStyle w:val="ConsPlusNormal"/>
            </w:pPr>
          </w:p>
        </w:tc>
        <w:tc>
          <w:tcPr>
            <w:tcW w:w="401" w:type="dxa"/>
            <w:tcBorders>
              <w:top w:val="nil"/>
              <w:left w:val="nil"/>
              <w:bottom w:val="nil"/>
              <w:right w:val="nil"/>
            </w:tcBorders>
          </w:tcPr>
          <w:p w:rsidR="00D8751C" w:rsidRDefault="00D8751C">
            <w:pPr>
              <w:pStyle w:val="ConsPlusNormal"/>
            </w:pPr>
          </w:p>
        </w:tc>
        <w:tc>
          <w:tcPr>
            <w:tcW w:w="2192" w:type="dxa"/>
            <w:tcBorders>
              <w:top w:val="nil"/>
              <w:left w:val="nil"/>
              <w:bottom w:val="single" w:sz="4" w:space="0" w:color="auto"/>
              <w:right w:val="nil"/>
            </w:tcBorders>
          </w:tcPr>
          <w:p w:rsidR="00D8751C" w:rsidRDefault="00D8751C">
            <w:pPr>
              <w:pStyle w:val="ConsPlusNormal"/>
            </w:pPr>
          </w:p>
        </w:tc>
      </w:tr>
      <w:tr w:rsidR="00D8751C">
        <w:tc>
          <w:tcPr>
            <w:tcW w:w="4471" w:type="dxa"/>
            <w:gridSpan w:val="2"/>
            <w:tcBorders>
              <w:top w:val="nil"/>
              <w:left w:val="nil"/>
              <w:bottom w:val="nil"/>
              <w:right w:val="nil"/>
            </w:tcBorders>
          </w:tcPr>
          <w:p w:rsidR="00D8751C" w:rsidRDefault="00D8751C">
            <w:pPr>
              <w:pStyle w:val="ConsPlusNormal"/>
            </w:pPr>
          </w:p>
        </w:tc>
        <w:tc>
          <w:tcPr>
            <w:tcW w:w="1950" w:type="dxa"/>
            <w:tcBorders>
              <w:top w:val="single" w:sz="4" w:space="0" w:color="auto"/>
              <w:left w:val="nil"/>
              <w:bottom w:val="nil"/>
              <w:right w:val="nil"/>
            </w:tcBorders>
          </w:tcPr>
          <w:p w:rsidR="00D8751C" w:rsidRDefault="00D8751C">
            <w:pPr>
              <w:pStyle w:val="ConsPlusNormal"/>
              <w:jc w:val="center"/>
            </w:pPr>
            <w:r>
              <w:t>(подпись)</w:t>
            </w:r>
          </w:p>
        </w:tc>
        <w:tc>
          <w:tcPr>
            <w:tcW w:w="401" w:type="dxa"/>
            <w:tcBorders>
              <w:top w:val="nil"/>
              <w:left w:val="nil"/>
              <w:bottom w:val="nil"/>
              <w:right w:val="nil"/>
            </w:tcBorders>
          </w:tcPr>
          <w:p w:rsidR="00D8751C" w:rsidRDefault="00D8751C">
            <w:pPr>
              <w:pStyle w:val="ConsPlusNormal"/>
            </w:pPr>
          </w:p>
        </w:tc>
        <w:tc>
          <w:tcPr>
            <w:tcW w:w="2192" w:type="dxa"/>
            <w:tcBorders>
              <w:top w:val="single" w:sz="4" w:space="0" w:color="auto"/>
              <w:left w:val="nil"/>
              <w:bottom w:val="nil"/>
              <w:right w:val="nil"/>
            </w:tcBorders>
          </w:tcPr>
          <w:p w:rsidR="00D8751C" w:rsidRDefault="00D8751C">
            <w:pPr>
              <w:pStyle w:val="ConsPlusNormal"/>
              <w:jc w:val="center"/>
            </w:pPr>
            <w:r>
              <w:t>(Ф.И.О. (при наличии))</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7</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0"/>
        <w:gridCol w:w="3189"/>
        <w:gridCol w:w="371"/>
        <w:gridCol w:w="369"/>
        <w:gridCol w:w="1620"/>
        <w:gridCol w:w="341"/>
        <w:gridCol w:w="2301"/>
      </w:tblGrid>
      <w:tr w:rsidR="00D8751C">
        <w:tc>
          <w:tcPr>
            <w:tcW w:w="4069" w:type="dxa"/>
            <w:gridSpan w:val="2"/>
            <w:vMerge w:val="restart"/>
            <w:tcBorders>
              <w:top w:val="nil"/>
              <w:left w:val="nil"/>
              <w:bottom w:val="nil"/>
              <w:right w:val="nil"/>
            </w:tcBorders>
          </w:tcPr>
          <w:p w:rsidR="00D8751C" w:rsidRDefault="00D8751C">
            <w:pPr>
              <w:pStyle w:val="ConsPlusNormal"/>
            </w:pPr>
          </w:p>
        </w:tc>
        <w:tc>
          <w:tcPr>
            <w:tcW w:w="740" w:type="dxa"/>
            <w:gridSpan w:val="2"/>
            <w:tcBorders>
              <w:top w:val="nil"/>
              <w:left w:val="nil"/>
              <w:bottom w:val="nil"/>
              <w:right w:val="nil"/>
            </w:tcBorders>
          </w:tcPr>
          <w:p w:rsidR="00D8751C" w:rsidRDefault="00D8751C">
            <w:pPr>
              <w:pStyle w:val="ConsPlusNormal"/>
            </w:pPr>
            <w:r>
              <w:t>В</w:t>
            </w:r>
          </w:p>
        </w:tc>
        <w:tc>
          <w:tcPr>
            <w:tcW w:w="4262" w:type="dxa"/>
            <w:gridSpan w:val="3"/>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nil"/>
              <w:right w:val="nil"/>
            </w:tcBorders>
          </w:tcPr>
          <w:p w:rsidR="00D8751C" w:rsidRDefault="00D8751C">
            <w:pPr>
              <w:pStyle w:val="ConsPlusNormal"/>
              <w:jc w:val="center"/>
            </w:pPr>
            <w:r>
              <w:t>(наименование уполномоченного органа, Ф.И.О., должность уполномоченного лица)</w:t>
            </w: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single" w:sz="4" w:space="0" w:color="auto"/>
              <w:left w:val="nil"/>
              <w:bottom w:val="nil"/>
              <w:right w:val="nil"/>
            </w:tcBorders>
          </w:tcPr>
          <w:p w:rsidR="00D8751C" w:rsidRDefault="00D8751C">
            <w:pPr>
              <w:pStyle w:val="ConsPlusNormal"/>
              <w:jc w:val="center"/>
            </w:pPr>
            <w:proofErr w:type="gramStart"/>
            <w:r>
              <w:t>(наименование заявителя - юридического лица,</w:t>
            </w:r>
            <w:proofErr w:type="gramEnd"/>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single" w:sz="4" w:space="0" w:color="auto"/>
              <w:left w:val="nil"/>
              <w:bottom w:val="nil"/>
              <w:right w:val="nil"/>
            </w:tcBorders>
          </w:tcPr>
          <w:p w:rsidR="00D8751C" w:rsidRDefault="00D8751C">
            <w:pPr>
              <w:pStyle w:val="ConsPlusNormal"/>
              <w:jc w:val="center"/>
            </w:pPr>
            <w:r>
              <w:t>юридический и почтовый адреса, Ф.И.О.</w:t>
            </w: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single" w:sz="4" w:space="0" w:color="auto"/>
              <w:left w:val="nil"/>
              <w:bottom w:val="nil"/>
              <w:right w:val="nil"/>
            </w:tcBorders>
          </w:tcPr>
          <w:p w:rsidR="00D8751C" w:rsidRDefault="00D8751C">
            <w:pPr>
              <w:pStyle w:val="ConsPlusNormal"/>
              <w:jc w:val="center"/>
            </w:pPr>
            <w:r>
              <w:t>руководителя, телефон, ИНН/ОГРН;</w:t>
            </w: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single" w:sz="4" w:space="0" w:color="auto"/>
              <w:left w:val="nil"/>
              <w:bottom w:val="nil"/>
              <w:right w:val="nil"/>
            </w:tcBorders>
          </w:tcPr>
          <w:p w:rsidR="00D8751C" w:rsidRDefault="00D8751C">
            <w:pPr>
              <w:pStyle w:val="ConsPlusNormal"/>
              <w:jc w:val="center"/>
            </w:pPr>
            <w:r>
              <w:t>Ф.И.О. заявителя - физического лица,</w:t>
            </w: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nil"/>
              <w:left w:val="nil"/>
              <w:bottom w:val="single" w:sz="4" w:space="0" w:color="auto"/>
              <w:right w:val="nil"/>
            </w:tcBorders>
          </w:tcPr>
          <w:p w:rsidR="00D8751C" w:rsidRDefault="00D8751C">
            <w:pPr>
              <w:pStyle w:val="ConsPlusNormal"/>
            </w:pPr>
          </w:p>
        </w:tc>
      </w:tr>
      <w:tr w:rsidR="00D8751C">
        <w:tc>
          <w:tcPr>
            <w:tcW w:w="4069" w:type="dxa"/>
            <w:gridSpan w:val="2"/>
            <w:vMerge/>
            <w:tcBorders>
              <w:top w:val="nil"/>
              <w:left w:val="nil"/>
              <w:bottom w:val="nil"/>
              <w:right w:val="nil"/>
            </w:tcBorders>
          </w:tcPr>
          <w:p w:rsidR="00D8751C" w:rsidRDefault="00D8751C">
            <w:pPr>
              <w:pStyle w:val="ConsPlusNormal"/>
            </w:pPr>
          </w:p>
        </w:tc>
        <w:tc>
          <w:tcPr>
            <w:tcW w:w="5002" w:type="dxa"/>
            <w:gridSpan w:val="5"/>
            <w:tcBorders>
              <w:top w:val="single" w:sz="4" w:space="0" w:color="auto"/>
              <w:left w:val="nil"/>
              <w:bottom w:val="nil"/>
              <w:right w:val="nil"/>
            </w:tcBorders>
          </w:tcPr>
          <w:p w:rsidR="00D8751C" w:rsidRDefault="00D8751C">
            <w:pPr>
              <w:pStyle w:val="ConsPlusNormal"/>
              <w:jc w:val="center"/>
            </w:pPr>
            <w:r>
              <w:t>адрес регистрации, телефон)</w:t>
            </w:r>
          </w:p>
        </w:tc>
      </w:tr>
      <w:tr w:rsidR="00D8751C">
        <w:tc>
          <w:tcPr>
            <w:tcW w:w="9071" w:type="dxa"/>
            <w:gridSpan w:val="7"/>
            <w:tcBorders>
              <w:top w:val="nil"/>
              <w:left w:val="nil"/>
              <w:bottom w:val="nil"/>
              <w:right w:val="nil"/>
            </w:tcBorders>
          </w:tcPr>
          <w:p w:rsidR="00D8751C" w:rsidRDefault="00D8751C">
            <w:pPr>
              <w:pStyle w:val="ConsPlusNormal"/>
            </w:pPr>
          </w:p>
        </w:tc>
      </w:tr>
      <w:tr w:rsidR="00D8751C">
        <w:tc>
          <w:tcPr>
            <w:tcW w:w="9071" w:type="dxa"/>
            <w:gridSpan w:val="7"/>
            <w:tcBorders>
              <w:top w:val="nil"/>
              <w:left w:val="nil"/>
              <w:bottom w:val="nil"/>
              <w:right w:val="nil"/>
            </w:tcBorders>
          </w:tcPr>
          <w:p w:rsidR="00D8751C" w:rsidRDefault="00D8751C">
            <w:pPr>
              <w:pStyle w:val="ConsPlusNormal"/>
              <w:jc w:val="center"/>
            </w:pPr>
            <w:bookmarkStart w:id="17" w:name="P807"/>
            <w:bookmarkEnd w:id="17"/>
            <w:r>
              <w:t>Типовая форма жалобы</w:t>
            </w:r>
          </w:p>
        </w:tc>
      </w:tr>
      <w:tr w:rsidR="00D8751C">
        <w:tc>
          <w:tcPr>
            <w:tcW w:w="9071" w:type="dxa"/>
            <w:gridSpan w:val="7"/>
            <w:tcBorders>
              <w:top w:val="nil"/>
              <w:left w:val="nil"/>
              <w:bottom w:val="nil"/>
              <w:right w:val="nil"/>
            </w:tcBorders>
          </w:tcPr>
          <w:p w:rsidR="00D8751C" w:rsidRDefault="00D8751C">
            <w:pPr>
              <w:pStyle w:val="ConsPlusNormal"/>
            </w:pPr>
          </w:p>
        </w:tc>
      </w:tr>
      <w:tr w:rsidR="00D8751C">
        <w:tc>
          <w:tcPr>
            <w:tcW w:w="9071" w:type="dxa"/>
            <w:gridSpan w:val="7"/>
            <w:tcBorders>
              <w:top w:val="nil"/>
              <w:left w:val="nil"/>
              <w:bottom w:val="nil"/>
              <w:right w:val="nil"/>
            </w:tcBorders>
          </w:tcPr>
          <w:p w:rsidR="00D8751C" w:rsidRDefault="00D8751C">
            <w:pPr>
              <w:pStyle w:val="ConsPlusNormal"/>
              <w:jc w:val="center"/>
            </w:pPr>
            <w:r>
              <w:t>Жалоба</w:t>
            </w:r>
          </w:p>
          <w:p w:rsidR="00D8751C" w:rsidRDefault="00D8751C">
            <w:pPr>
              <w:pStyle w:val="ConsPlusNormal"/>
              <w:jc w:val="center"/>
            </w:pPr>
            <w:r>
              <w:t>на неправомерные решения, действия (бездействие) органа, предоставляющего муниципальную услугу, должностных лиц, участвующих в предоставлении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p>
        </w:tc>
      </w:tr>
      <w:tr w:rsidR="00D8751C">
        <w:tc>
          <w:tcPr>
            <w:tcW w:w="9071" w:type="dxa"/>
            <w:gridSpan w:val="7"/>
            <w:tcBorders>
              <w:top w:val="nil"/>
              <w:left w:val="nil"/>
              <w:bottom w:val="nil"/>
              <w:right w:val="nil"/>
            </w:tcBorders>
          </w:tcPr>
          <w:p w:rsidR="00D8751C" w:rsidRDefault="00D8751C">
            <w:pPr>
              <w:pStyle w:val="ConsPlusNormal"/>
              <w:jc w:val="center"/>
            </w:pPr>
            <w:r>
              <w:t>"____" __________________ 20___ г.</w:t>
            </w:r>
          </w:p>
        </w:tc>
      </w:tr>
      <w:tr w:rsidR="00D8751C">
        <w:tc>
          <w:tcPr>
            <w:tcW w:w="9071" w:type="dxa"/>
            <w:gridSpan w:val="7"/>
            <w:tcBorders>
              <w:top w:val="nil"/>
              <w:left w:val="nil"/>
              <w:bottom w:val="nil"/>
              <w:right w:val="nil"/>
            </w:tcBorders>
          </w:tcPr>
          <w:p w:rsidR="00D8751C" w:rsidRDefault="00D8751C">
            <w:pPr>
              <w:pStyle w:val="ConsPlusNormal"/>
            </w:pPr>
          </w:p>
        </w:tc>
      </w:tr>
      <w:tr w:rsidR="00D8751C">
        <w:tc>
          <w:tcPr>
            <w:tcW w:w="9071" w:type="dxa"/>
            <w:gridSpan w:val="7"/>
            <w:tcBorders>
              <w:top w:val="nil"/>
              <w:left w:val="nil"/>
              <w:bottom w:val="nil"/>
              <w:right w:val="nil"/>
            </w:tcBorders>
          </w:tcPr>
          <w:p w:rsidR="00D8751C" w:rsidRDefault="00D8751C">
            <w:pPr>
              <w:pStyle w:val="ConsPlusNormal"/>
              <w:ind w:firstLine="283"/>
              <w:jc w:val="both"/>
            </w:pPr>
            <w:r>
              <w:t>Прошу принять жалобу на неправомерные решения, действия (бездействие) органа, предоставляющего муниципальную услугу, должностных лиц, участвующих в предоставлении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состоящие в следующем: ____________________________________</w:t>
            </w:r>
          </w:p>
        </w:tc>
      </w:tr>
      <w:tr w:rsidR="00D8751C">
        <w:tc>
          <w:tcPr>
            <w:tcW w:w="9071" w:type="dxa"/>
            <w:gridSpan w:val="7"/>
            <w:tcBorders>
              <w:top w:val="nil"/>
              <w:left w:val="nil"/>
              <w:bottom w:val="nil"/>
              <w:right w:val="nil"/>
            </w:tcBorders>
          </w:tcPr>
          <w:p w:rsidR="00D8751C" w:rsidRDefault="00D8751C">
            <w:pPr>
              <w:pStyle w:val="ConsPlusNormal"/>
              <w:jc w:val="center"/>
            </w:pPr>
            <w:proofErr w:type="gramStart"/>
            <w:r>
              <w:t>(указать причины жалобы и иные обстоятельства, сведения</w:t>
            </w:r>
            <w:proofErr w:type="gramEnd"/>
          </w:p>
        </w:tc>
      </w:tr>
      <w:tr w:rsidR="00D8751C">
        <w:tc>
          <w:tcPr>
            <w:tcW w:w="9071" w:type="dxa"/>
            <w:gridSpan w:val="7"/>
            <w:tcBorders>
              <w:top w:val="nil"/>
              <w:left w:val="nil"/>
              <w:bottom w:val="single" w:sz="4" w:space="0" w:color="auto"/>
              <w:right w:val="nil"/>
            </w:tcBorders>
          </w:tcPr>
          <w:p w:rsidR="00D8751C" w:rsidRDefault="00D8751C">
            <w:pPr>
              <w:pStyle w:val="ConsPlusNormal"/>
            </w:pPr>
          </w:p>
        </w:tc>
      </w:tr>
      <w:tr w:rsidR="00D8751C">
        <w:tc>
          <w:tcPr>
            <w:tcW w:w="9071" w:type="dxa"/>
            <w:gridSpan w:val="7"/>
            <w:tcBorders>
              <w:top w:val="single" w:sz="4" w:space="0" w:color="auto"/>
              <w:left w:val="nil"/>
              <w:bottom w:val="nil"/>
              <w:right w:val="nil"/>
            </w:tcBorders>
          </w:tcPr>
          <w:p w:rsidR="00D8751C" w:rsidRDefault="00D8751C">
            <w:pPr>
              <w:pStyle w:val="ConsPlusNormal"/>
              <w:jc w:val="center"/>
            </w:pPr>
            <w:r>
              <w:t>об обжалуемых решениях, действиях (бездействии), доводы, на основании которых</w:t>
            </w:r>
          </w:p>
        </w:tc>
      </w:tr>
      <w:tr w:rsidR="00D8751C">
        <w:tc>
          <w:tcPr>
            <w:tcW w:w="9071" w:type="dxa"/>
            <w:gridSpan w:val="7"/>
            <w:tcBorders>
              <w:top w:val="nil"/>
              <w:left w:val="nil"/>
              <w:bottom w:val="single" w:sz="4" w:space="0" w:color="auto"/>
              <w:right w:val="nil"/>
            </w:tcBorders>
          </w:tcPr>
          <w:p w:rsidR="00D8751C" w:rsidRDefault="00D8751C">
            <w:pPr>
              <w:pStyle w:val="ConsPlusNormal"/>
            </w:pPr>
          </w:p>
        </w:tc>
      </w:tr>
      <w:tr w:rsidR="00D8751C">
        <w:tc>
          <w:tcPr>
            <w:tcW w:w="9071" w:type="dxa"/>
            <w:gridSpan w:val="7"/>
            <w:tcBorders>
              <w:top w:val="single" w:sz="4" w:space="0" w:color="auto"/>
              <w:left w:val="nil"/>
              <w:bottom w:val="nil"/>
              <w:right w:val="nil"/>
            </w:tcBorders>
          </w:tcPr>
          <w:p w:rsidR="00D8751C" w:rsidRDefault="00D8751C">
            <w:pPr>
              <w:pStyle w:val="ConsPlusNormal"/>
              <w:jc w:val="center"/>
            </w:pPr>
            <w:r>
              <w:t>заявитель не согласен с решениями, действиями (бездействием))</w:t>
            </w:r>
          </w:p>
        </w:tc>
      </w:tr>
      <w:tr w:rsidR="00D8751C">
        <w:tc>
          <w:tcPr>
            <w:tcW w:w="9071" w:type="dxa"/>
            <w:gridSpan w:val="7"/>
            <w:tcBorders>
              <w:top w:val="nil"/>
              <w:left w:val="nil"/>
              <w:bottom w:val="single" w:sz="4" w:space="0" w:color="auto"/>
              <w:right w:val="nil"/>
            </w:tcBorders>
          </w:tcPr>
          <w:p w:rsidR="00D8751C" w:rsidRDefault="00D8751C">
            <w:pPr>
              <w:pStyle w:val="ConsPlusNormal"/>
              <w:jc w:val="right"/>
            </w:pPr>
            <w:r>
              <w:t>.</w:t>
            </w:r>
          </w:p>
        </w:tc>
      </w:tr>
      <w:tr w:rsidR="00D8751C">
        <w:tc>
          <w:tcPr>
            <w:tcW w:w="9071" w:type="dxa"/>
            <w:gridSpan w:val="7"/>
            <w:tcBorders>
              <w:top w:val="single" w:sz="4" w:space="0" w:color="auto"/>
              <w:left w:val="nil"/>
              <w:bottom w:val="nil"/>
              <w:right w:val="nil"/>
            </w:tcBorders>
          </w:tcPr>
          <w:p w:rsidR="00D8751C" w:rsidRDefault="00D8751C">
            <w:pPr>
              <w:pStyle w:val="ConsPlusNormal"/>
              <w:ind w:firstLine="540"/>
              <w:jc w:val="both"/>
            </w:pPr>
            <w:r>
              <w:t xml:space="preserve">В подтверждение </w:t>
            </w:r>
            <w:proofErr w:type="gramStart"/>
            <w:r>
              <w:t>изложенного</w:t>
            </w:r>
            <w:proofErr w:type="gramEnd"/>
            <w:r>
              <w:t xml:space="preserve"> прилагаю следующие документы:</w:t>
            </w:r>
          </w:p>
        </w:tc>
      </w:tr>
      <w:tr w:rsidR="00D8751C">
        <w:tc>
          <w:tcPr>
            <w:tcW w:w="880" w:type="dxa"/>
            <w:tcBorders>
              <w:top w:val="nil"/>
              <w:left w:val="nil"/>
              <w:bottom w:val="nil"/>
              <w:right w:val="nil"/>
            </w:tcBorders>
          </w:tcPr>
          <w:p w:rsidR="00D8751C" w:rsidRDefault="00D8751C">
            <w:pPr>
              <w:pStyle w:val="ConsPlusNormal"/>
              <w:ind w:firstLine="283"/>
              <w:jc w:val="both"/>
            </w:pPr>
            <w:r>
              <w:t>1.</w:t>
            </w:r>
          </w:p>
        </w:tc>
        <w:tc>
          <w:tcPr>
            <w:tcW w:w="8191" w:type="dxa"/>
            <w:gridSpan w:val="6"/>
            <w:tcBorders>
              <w:top w:val="nil"/>
              <w:left w:val="nil"/>
              <w:bottom w:val="single" w:sz="4" w:space="0" w:color="auto"/>
              <w:right w:val="nil"/>
            </w:tcBorders>
          </w:tcPr>
          <w:p w:rsidR="00D8751C" w:rsidRDefault="00D8751C">
            <w:pPr>
              <w:pStyle w:val="ConsPlusNormal"/>
              <w:jc w:val="right"/>
            </w:pPr>
            <w:r>
              <w:t>;</w:t>
            </w:r>
          </w:p>
        </w:tc>
      </w:tr>
      <w:tr w:rsidR="00D8751C">
        <w:tc>
          <w:tcPr>
            <w:tcW w:w="880" w:type="dxa"/>
            <w:tcBorders>
              <w:top w:val="nil"/>
              <w:left w:val="nil"/>
              <w:bottom w:val="nil"/>
              <w:right w:val="nil"/>
            </w:tcBorders>
          </w:tcPr>
          <w:p w:rsidR="00D8751C" w:rsidRDefault="00D8751C">
            <w:pPr>
              <w:pStyle w:val="ConsPlusNormal"/>
              <w:ind w:firstLine="283"/>
              <w:jc w:val="both"/>
            </w:pPr>
            <w:r>
              <w:t>2.</w:t>
            </w:r>
          </w:p>
        </w:tc>
        <w:tc>
          <w:tcPr>
            <w:tcW w:w="8191" w:type="dxa"/>
            <w:gridSpan w:val="6"/>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880" w:type="dxa"/>
            <w:tcBorders>
              <w:top w:val="nil"/>
              <w:left w:val="nil"/>
              <w:bottom w:val="nil"/>
              <w:right w:val="nil"/>
            </w:tcBorders>
          </w:tcPr>
          <w:p w:rsidR="00D8751C" w:rsidRDefault="00D8751C">
            <w:pPr>
              <w:pStyle w:val="ConsPlusNormal"/>
              <w:ind w:firstLine="283"/>
              <w:jc w:val="both"/>
            </w:pPr>
            <w:r>
              <w:t>3.</w:t>
            </w:r>
          </w:p>
        </w:tc>
        <w:tc>
          <w:tcPr>
            <w:tcW w:w="8191" w:type="dxa"/>
            <w:gridSpan w:val="6"/>
            <w:tcBorders>
              <w:top w:val="single" w:sz="4" w:space="0" w:color="auto"/>
              <w:left w:val="nil"/>
              <w:bottom w:val="single" w:sz="4" w:space="0" w:color="auto"/>
              <w:right w:val="nil"/>
            </w:tcBorders>
          </w:tcPr>
          <w:p w:rsidR="00D8751C" w:rsidRDefault="00D8751C">
            <w:pPr>
              <w:pStyle w:val="ConsPlusNormal"/>
              <w:jc w:val="right"/>
            </w:pPr>
            <w:r>
              <w:t>.</w:t>
            </w:r>
          </w:p>
        </w:tc>
      </w:tr>
      <w:tr w:rsidR="00D8751C">
        <w:tc>
          <w:tcPr>
            <w:tcW w:w="9071" w:type="dxa"/>
            <w:gridSpan w:val="7"/>
            <w:tcBorders>
              <w:top w:val="nil"/>
              <w:left w:val="nil"/>
              <w:bottom w:val="nil"/>
              <w:right w:val="nil"/>
            </w:tcBorders>
          </w:tcPr>
          <w:p w:rsidR="00D8751C" w:rsidRDefault="00D8751C">
            <w:pPr>
              <w:pStyle w:val="ConsPlusNormal"/>
            </w:pPr>
          </w:p>
        </w:tc>
      </w:tr>
      <w:tr w:rsidR="00D8751C">
        <w:tc>
          <w:tcPr>
            <w:tcW w:w="4440" w:type="dxa"/>
            <w:gridSpan w:val="3"/>
            <w:tcBorders>
              <w:top w:val="nil"/>
              <w:left w:val="nil"/>
              <w:bottom w:val="single" w:sz="4" w:space="0" w:color="auto"/>
              <w:right w:val="nil"/>
            </w:tcBorders>
          </w:tcPr>
          <w:p w:rsidR="00D8751C" w:rsidRDefault="00D8751C">
            <w:pPr>
              <w:pStyle w:val="ConsPlusNormal"/>
            </w:pPr>
          </w:p>
        </w:tc>
        <w:tc>
          <w:tcPr>
            <w:tcW w:w="369" w:type="dxa"/>
            <w:tcBorders>
              <w:top w:val="nil"/>
              <w:left w:val="nil"/>
              <w:bottom w:val="nil"/>
              <w:right w:val="nil"/>
            </w:tcBorders>
          </w:tcPr>
          <w:p w:rsidR="00D8751C" w:rsidRDefault="00D8751C">
            <w:pPr>
              <w:pStyle w:val="ConsPlusNormal"/>
            </w:pPr>
          </w:p>
        </w:tc>
        <w:tc>
          <w:tcPr>
            <w:tcW w:w="4262" w:type="dxa"/>
            <w:gridSpan w:val="3"/>
            <w:tcBorders>
              <w:top w:val="nil"/>
              <w:left w:val="nil"/>
              <w:bottom w:val="single" w:sz="4" w:space="0" w:color="auto"/>
              <w:right w:val="nil"/>
            </w:tcBorders>
          </w:tcPr>
          <w:p w:rsidR="00D8751C" w:rsidRDefault="00D8751C">
            <w:pPr>
              <w:pStyle w:val="ConsPlusNormal"/>
            </w:pPr>
          </w:p>
        </w:tc>
      </w:tr>
      <w:tr w:rsidR="00D8751C">
        <w:tc>
          <w:tcPr>
            <w:tcW w:w="4440" w:type="dxa"/>
            <w:gridSpan w:val="3"/>
            <w:tcBorders>
              <w:top w:val="single" w:sz="4" w:space="0" w:color="auto"/>
              <w:left w:val="nil"/>
              <w:bottom w:val="nil"/>
              <w:right w:val="nil"/>
            </w:tcBorders>
          </w:tcPr>
          <w:p w:rsidR="00D8751C" w:rsidRDefault="00D8751C">
            <w:pPr>
              <w:pStyle w:val="ConsPlusNormal"/>
              <w:jc w:val="center"/>
            </w:pPr>
            <w:r>
              <w:t>(Ф.И.О.)</w:t>
            </w:r>
          </w:p>
        </w:tc>
        <w:tc>
          <w:tcPr>
            <w:tcW w:w="369" w:type="dxa"/>
            <w:tcBorders>
              <w:top w:val="nil"/>
              <w:left w:val="nil"/>
              <w:bottom w:val="nil"/>
              <w:right w:val="nil"/>
            </w:tcBorders>
          </w:tcPr>
          <w:p w:rsidR="00D8751C" w:rsidRDefault="00D8751C">
            <w:pPr>
              <w:pStyle w:val="ConsPlusNormal"/>
            </w:pPr>
          </w:p>
        </w:tc>
        <w:tc>
          <w:tcPr>
            <w:tcW w:w="4262" w:type="dxa"/>
            <w:gridSpan w:val="3"/>
            <w:tcBorders>
              <w:top w:val="single" w:sz="4" w:space="0" w:color="auto"/>
              <w:left w:val="nil"/>
              <w:bottom w:val="nil"/>
              <w:right w:val="nil"/>
            </w:tcBorders>
          </w:tcPr>
          <w:p w:rsidR="00D8751C" w:rsidRDefault="00D8751C">
            <w:pPr>
              <w:pStyle w:val="ConsPlusNormal"/>
              <w:jc w:val="center"/>
            </w:pPr>
            <w:r>
              <w:t>(подпись)</w:t>
            </w:r>
          </w:p>
        </w:tc>
      </w:tr>
      <w:tr w:rsidR="00D8751C">
        <w:tc>
          <w:tcPr>
            <w:tcW w:w="9071" w:type="dxa"/>
            <w:gridSpan w:val="7"/>
            <w:tcBorders>
              <w:top w:val="nil"/>
              <w:left w:val="nil"/>
              <w:bottom w:val="nil"/>
              <w:right w:val="nil"/>
            </w:tcBorders>
          </w:tcPr>
          <w:p w:rsidR="00D8751C" w:rsidRDefault="00D8751C">
            <w:pPr>
              <w:pStyle w:val="ConsPlusNormal"/>
              <w:ind w:firstLine="283"/>
              <w:jc w:val="both"/>
            </w:pPr>
            <w:r>
              <w:t>Жалобу принял:</w:t>
            </w:r>
          </w:p>
        </w:tc>
      </w:tr>
      <w:tr w:rsidR="00D8751C">
        <w:tc>
          <w:tcPr>
            <w:tcW w:w="4069" w:type="dxa"/>
            <w:gridSpan w:val="2"/>
            <w:tcBorders>
              <w:top w:val="nil"/>
              <w:left w:val="nil"/>
              <w:bottom w:val="single" w:sz="4" w:space="0" w:color="auto"/>
              <w:right w:val="nil"/>
            </w:tcBorders>
          </w:tcPr>
          <w:p w:rsidR="00D8751C" w:rsidRDefault="00D8751C">
            <w:pPr>
              <w:pStyle w:val="ConsPlusNormal"/>
            </w:pPr>
          </w:p>
        </w:tc>
        <w:tc>
          <w:tcPr>
            <w:tcW w:w="371" w:type="dxa"/>
            <w:tcBorders>
              <w:top w:val="nil"/>
              <w:left w:val="nil"/>
              <w:bottom w:val="nil"/>
              <w:right w:val="nil"/>
            </w:tcBorders>
          </w:tcPr>
          <w:p w:rsidR="00D8751C" w:rsidRDefault="00D8751C">
            <w:pPr>
              <w:pStyle w:val="ConsPlusNormal"/>
            </w:pPr>
          </w:p>
        </w:tc>
        <w:tc>
          <w:tcPr>
            <w:tcW w:w="1989" w:type="dxa"/>
            <w:gridSpan w:val="2"/>
            <w:tcBorders>
              <w:top w:val="nil"/>
              <w:left w:val="nil"/>
              <w:bottom w:val="single" w:sz="4" w:space="0" w:color="auto"/>
              <w:right w:val="nil"/>
            </w:tcBorders>
          </w:tcPr>
          <w:p w:rsidR="00D8751C" w:rsidRDefault="00D8751C">
            <w:pPr>
              <w:pStyle w:val="ConsPlusNormal"/>
            </w:pPr>
          </w:p>
        </w:tc>
        <w:tc>
          <w:tcPr>
            <w:tcW w:w="341" w:type="dxa"/>
            <w:tcBorders>
              <w:top w:val="nil"/>
              <w:left w:val="nil"/>
              <w:bottom w:val="nil"/>
              <w:right w:val="nil"/>
            </w:tcBorders>
          </w:tcPr>
          <w:p w:rsidR="00D8751C" w:rsidRDefault="00D8751C">
            <w:pPr>
              <w:pStyle w:val="ConsPlusNormal"/>
            </w:pPr>
          </w:p>
        </w:tc>
        <w:tc>
          <w:tcPr>
            <w:tcW w:w="2301" w:type="dxa"/>
            <w:tcBorders>
              <w:top w:val="nil"/>
              <w:left w:val="nil"/>
              <w:bottom w:val="single" w:sz="4" w:space="0" w:color="auto"/>
              <w:right w:val="nil"/>
            </w:tcBorders>
          </w:tcPr>
          <w:p w:rsidR="00D8751C" w:rsidRDefault="00D8751C">
            <w:pPr>
              <w:pStyle w:val="ConsPlusNormal"/>
            </w:pPr>
          </w:p>
        </w:tc>
      </w:tr>
      <w:tr w:rsidR="00D8751C">
        <w:tblPrEx>
          <w:tblBorders>
            <w:insideH w:val="single" w:sz="4" w:space="0" w:color="auto"/>
          </w:tblBorders>
        </w:tblPrEx>
        <w:tc>
          <w:tcPr>
            <w:tcW w:w="4069" w:type="dxa"/>
            <w:gridSpan w:val="2"/>
            <w:tcBorders>
              <w:top w:val="single" w:sz="4" w:space="0" w:color="auto"/>
              <w:left w:val="nil"/>
              <w:bottom w:val="nil"/>
              <w:right w:val="nil"/>
            </w:tcBorders>
          </w:tcPr>
          <w:p w:rsidR="00D8751C" w:rsidRDefault="00D8751C">
            <w:pPr>
              <w:pStyle w:val="ConsPlusNormal"/>
              <w:jc w:val="center"/>
            </w:pPr>
            <w:r>
              <w:t>(должность)</w:t>
            </w:r>
          </w:p>
        </w:tc>
        <w:tc>
          <w:tcPr>
            <w:tcW w:w="371" w:type="dxa"/>
            <w:tcBorders>
              <w:top w:val="nil"/>
              <w:left w:val="nil"/>
              <w:bottom w:val="nil"/>
              <w:right w:val="nil"/>
            </w:tcBorders>
          </w:tcPr>
          <w:p w:rsidR="00D8751C" w:rsidRDefault="00D8751C">
            <w:pPr>
              <w:pStyle w:val="ConsPlusNormal"/>
            </w:pPr>
          </w:p>
        </w:tc>
        <w:tc>
          <w:tcPr>
            <w:tcW w:w="1989" w:type="dxa"/>
            <w:gridSpan w:val="2"/>
            <w:tcBorders>
              <w:top w:val="single" w:sz="4" w:space="0" w:color="auto"/>
              <w:left w:val="nil"/>
              <w:bottom w:val="nil"/>
              <w:right w:val="nil"/>
            </w:tcBorders>
          </w:tcPr>
          <w:p w:rsidR="00D8751C" w:rsidRDefault="00D8751C">
            <w:pPr>
              <w:pStyle w:val="ConsPlusNormal"/>
              <w:jc w:val="center"/>
            </w:pPr>
            <w:r>
              <w:t>(Ф.И.О.)</w:t>
            </w:r>
          </w:p>
        </w:tc>
        <w:tc>
          <w:tcPr>
            <w:tcW w:w="341" w:type="dxa"/>
            <w:tcBorders>
              <w:top w:val="nil"/>
              <w:left w:val="nil"/>
              <w:bottom w:val="nil"/>
              <w:right w:val="nil"/>
            </w:tcBorders>
          </w:tcPr>
          <w:p w:rsidR="00D8751C" w:rsidRDefault="00D8751C">
            <w:pPr>
              <w:pStyle w:val="ConsPlusNormal"/>
            </w:pPr>
          </w:p>
        </w:tc>
        <w:tc>
          <w:tcPr>
            <w:tcW w:w="2301" w:type="dxa"/>
            <w:tcBorders>
              <w:top w:val="single" w:sz="4" w:space="0" w:color="auto"/>
              <w:left w:val="nil"/>
              <w:bottom w:val="nil"/>
              <w:right w:val="nil"/>
            </w:tcBorders>
          </w:tcPr>
          <w:p w:rsidR="00D8751C" w:rsidRDefault="00D8751C">
            <w:pPr>
              <w:pStyle w:val="ConsPlusNormal"/>
              <w:jc w:val="center"/>
            </w:pPr>
            <w:r>
              <w:t>(подпись)</w:t>
            </w:r>
          </w:p>
        </w:tc>
      </w:tr>
    </w:tbl>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both"/>
      </w:pPr>
    </w:p>
    <w:p w:rsidR="00D8751C" w:rsidRDefault="00D8751C">
      <w:pPr>
        <w:pStyle w:val="ConsPlusNormal"/>
        <w:jc w:val="right"/>
        <w:outlineLvl w:val="1"/>
      </w:pPr>
      <w:r>
        <w:t>Приложение N 8</w:t>
      </w:r>
    </w:p>
    <w:p w:rsidR="00D8751C" w:rsidRDefault="00D8751C">
      <w:pPr>
        <w:pStyle w:val="ConsPlusNormal"/>
        <w:jc w:val="right"/>
      </w:pPr>
      <w:r>
        <w:t>к Административному регламенту</w:t>
      </w:r>
    </w:p>
    <w:p w:rsidR="00D8751C" w:rsidRDefault="00D8751C">
      <w:pPr>
        <w:pStyle w:val="ConsPlusNormal"/>
        <w:jc w:val="right"/>
      </w:pPr>
      <w:r>
        <w:t>предоставления муниципальной услуги</w:t>
      </w:r>
    </w:p>
    <w:p w:rsidR="00D8751C" w:rsidRDefault="00D8751C">
      <w:pPr>
        <w:pStyle w:val="ConsPlusNormal"/>
        <w:jc w:val="right"/>
      </w:pPr>
      <w:r>
        <w:t>"Принятие решения об использовании</w:t>
      </w:r>
    </w:p>
    <w:p w:rsidR="00D8751C" w:rsidRDefault="00D8751C">
      <w:pPr>
        <w:pStyle w:val="ConsPlusNormal"/>
        <w:jc w:val="right"/>
      </w:pPr>
      <w:r>
        <w:t>донного грунта, извлеченного</w:t>
      </w:r>
    </w:p>
    <w:p w:rsidR="00D8751C" w:rsidRDefault="00D8751C">
      <w:pPr>
        <w:pStyle w:val="ConsPlusNormal"/>
        <w:jc w:val="right"/>
      </w:pPr>
      <w:r>
        <w:t xml:space="preserve">при проведении </w:t>
      </w:r>
      <w:proofErr w:type="gramStart"/>
      <w:r>
        <w:t>дноуглубительных</w:t>
      </w:r>
      <w:proofErr w:type="gramEnd"/>
    </w:p>
    <w:p w:rsidR="00D8751C" w:rsidRDefault="00D8751C">
      <w:pPr>
        <w:pStyle w:val="ConsPlusNormal"/>
        <w:jc w:val="right"/>
      </w:pPr>
      <w:r>
        <w:t>и других работ, связанных с изменением</w:t>
      </w:r>
    </w:p>
    <w:p w:rsidR="00D8751C" w:rsidRDefault="00D8751C">
      <w:pPr>
        <w:pStyle w:val="ConsPlusNormal"/>
        <w:jc w:val="right"/>
      </w:pPr>
      <w:r>
        <w:t>дна и берегов водных объектов на территории</w:t>
      </w:r>
    </w:p>
    <w:p w:rsidR="00D8751C" w:rsidRDefault="00D8751C">
      <w:pPr>
        <w:pStyle w:val="ConsPlusNormal"/>
        <w:jc w:val="right"/>
      </w:pPr>
      <w:r>
        <w:t>городского округа Самара"</w:t>
      </w:r>
    </w:p>
    <w:p w:rsidR="00D8751C" w:rsidRDefault="00D8751C">
      <w:pPr>
        <w:pStyle w:val="ConsPlusNormal"/>
        <w:jc w:val="both"/>
      </w:pPr>
    </w:p>
    <w:p w:rsidR="00D8751C" w:rsidRDefault="00D8751C">
      <w:pPr>
        <w:pStyle w:val="ConsPlusTitle"/>
        <w:jc w:val="center"/>
      </w:pPr>
      <w:bookmarkStart w:id="18" w:name="P860"/>
      <w:bookmarkEnd w:id="18"/>
      <w:r>
        <w:t>ИНФОРМАЦИЯ</w:t>
      </w:r>
    </w:p>
    <w:p w:rsidR="00D8751C" w:rsidRDefault="00D8751C">
      <w:pPr>
        <w:pStyle w:val="ConsPlusTitle"/>
        <w:jc w:val="center"/>
      </w:pPr>
      <w:r>
        <w:t>О ДОЛЖНОСТНЫХ ЛИЦАХ, КОТОРЫМ МОЖЕТ БЫТЬ АДРЕСОВАНА ЖАЛОБА</w:t>
      </w:r>
    </w:p>
    <w:p w:rsidR="00D8751C" w:rsidRDefault="00D8751C">
      <w:pPr>
        <w:pStyle w:val="ConsPlusTitle"/>
        <w:jc w:val="center"/>
      </w:pPr>
      <w:r>
        <w:t>ЗАЯВИТЕЛЯ В ДОСУДЕБНОМ (ВНЕСУДЕБНОМ) ПОРЯДКЕ, ГРАФИКЕ</w:t>
      </w:r>
    </w:p>
    <w:p w:rsidR="00D8751C" w:rsidRDefault="00D8751C">
      <w:pPr>
        <w:pStyle w:val="ConsPlusTitle"/>
        <w:jc w:val="center"/>
      </w:pPr>
      <w:r>
        <w:t xml:space="preserve">РАБОТЫ, </w:t>
      </w:r>
      <w:proofErr w:type="gramStart"/>
      <w:r>
        <w:t>НОМЕРАХ</w:t>
      </w:r>
      <w:proofErr w:type="gramEnd"/>
      <w:r>
        <w:t xml:space="preserve"> ТЕЛЕФОНОВ, АДРЕСАХ ЭЛЕКТРОННОЙ ПОЧТЫ</w:t>
      </w:r>
    </w:p>
    <w:p w:rsidR="00D8751C" w:rsidRDefault="00D8751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05"/>
      </w:tblGrid>
      <w:tr w:rsidR="00D8751C">
        <w:tc>
          <w:tcPr>
            <w:tcW w:w="6009" w:type="dxa"/>
            <w:tcBorders>
              <w:bottom w:val="nil"/>
            </w:tcBorders>
          </w:tcPr>
          <w:p w:rsidR="00D8751C" w:rsidRDefault="00D8751C">
            <w:pPr>
              <w:pStyle w:val="ConsPlusNormal"/>
            </w:pPr>
            <w:r>
              <w:t>Глава городского округа Самара</w:t>
            </w:r>
          </w:p>
        </w:tc>
        <w:tc>
          <w:tcPr>
            <w:tcW w:w="3005" w:type="dxa"/>
            <w:vMerge w:val="restart"/>
          </w:tcPr>
          <w:p w:rsidR="00D8751C" w:rsidRPr="00D8751C" w:rsidRDefault="00D8751C">
            <w:pPr>
              <w:pStyle w:val="ConsPlusNormal"/>
              <w:rPr>
                <w:lang w:val="en-US"/>
              </w:rPr>
            </w:pPr>
            <w:r w:rsidRPr="00D8751C">
              <w:rPr>
                <w:lang w:val="en-US"/>
              </w:rPr>
              <w:t>E-mail: vopros@samadm.ru</w:t>
            </w:r>
          </w:p>
          <w:p w:rsidR="00D8751C" w:rsidRPr="00D8751C" w:rsidRDefault="00D8751C">
            <w:pPr>
              <w:pStyle w:val="ConsPlusNormal"/>
              <w:rPr>
                <w:lang w:val="en-US"/>
              </w:rPr>
            </w:pPr>
            <w:r>
              <w:t>Телефон</w:t>
            </w:r>
            <w:r w:rsidRPr="00D8751C">
              <w:rPr>
                <w:lang w:val="en-US"/>
              </w:rPr>
              <w:t>: (846) 332 30 40</w:t>
            </w:r>
          </w:p>
          <w:p w:rsidR="00D8751C" w:rsidRDefault="00D8751C">
            <w:pPr>
              <w:pStyle w:val="ConsPlusNormal"/>
            </w:pPr>
            <w:r>
              <w:t>Факс: (846) 340-36-73</w:t>
            </w:r>
          </w:p>
        </w:tc>
      </w:tr>
      <w:tr w:rsidR="00D8751C">
        <w:tblPrEx>
          <w:tblBorders>
            <w:insideH w:val="single" w:sz="4" w:space="0" w:color="auto"/>
          </w:tblBorders>
        </w:tblPrEx>
        <w:tc>
          <w:tcPr>
            <w:tcW w:w="6009" w:type="dxa"/>
            <w:tcBorders>
              <w:top w:val="nil"/>
            </w:tcBorders>
          </w:tcPr>
          <w:p w:rsidR="00D8751C" w:rsidRDefault="00D8751C">
            <w:pPr>
              <w:pStyle w:val="ConsPlusNormal"/>
            </w:pPr>
            <w:r>
              <w:t>443010, г. Самара, ул. Куйбышева, 137.</w:t>
            </w:r>
          </w:p>
          <w:p w:rsidR="00D8751C" w:rsidRDefault="00D8751C">
            <w:pPr>
              <w:pStyle w:val="ConsPlusNormal"/>
            </w:pPr>
            <w:r>
              <w:t>График работы:</w:t>
            </w:r>
          </w:p>
          <w:p w:rsidR="00D8751C" w:rsidRDefault="00D8751C">
            <w:pPr>
              <w:pStyle w:val="ConsPlusNormal"/>
            </w:pPr>
            <w:r>
              <w:t>понедельник - четверг: 8.30 - 17.30;</w:t>
            </w:r>
          </w:p>
          <w:p w:rsidR="00D8751C" w:rsidRDefault="00D8751C">
            <w:pPr>
              <w:pStyle w:val="ConsPlusNormal"/>
            </w:pPr>
            <w:r>
              <w:t>пятница: 8.30 - 16.30;</w:t>
            </w:r>
          </w:p>
          <w:p w:rsidR="00D8751C" w:rsidRDefault="00D8751C">
            <w:pPr>
              <w:pStyle w:val="ConsPlusNormal"/>
            </w:pPr>
            <w:r>
              <w:t>обед: 12.30 - 13.18;</w:t>
            </w:r>
          </w:p>
          <w:p w:rsidR="00D8751C" w:rsidRDefault="00D8751C">
            <w:pPr>
              <w:pStyle w:val="ConsPlusNormal"/>
            </w:pPr>
            <w:r>
              <w:t>суббота, воскресенье: выходные дни</w:t>
            </w:r>
          </w:p>
        </w:tc>
        <w:tc>
          <w:tcPr>
            <w:tcW w:w="3005" w:type="dxa"/>
            <w:vMerge/>
          </w:tcPr>
          <w:p w:rsidR="00D8751C" w:rsidRDefault="00D8751C">
            <w:pPr>
              <w:pStyle w:val="ConsPlusNormal"/>
            </w:pPr>
          </w:p>
        </w:tc>
      </w:tr>
      <w:tr w:rsidR="00D8751C" w:rsidRPr="006C787D">
        <w:tblPrEx>
          <w:tblBorders>
            <w:insideH w:val="single" w:sz="4" w:space="0" w:color="auto"/>
          </w:tblBorders>
        </w:tblPrEx>
        <w:tc>
          <w:tcPr>
            <w:tcW w:w="6009" w:type="dxa"/>
            <w:tcBorders>
              <w:bottom w:val="nil"/>
            </w:tcBorders>
          </w:tcPr>
          <w:p w:rsidR="00D8751C" w:rsidRDefault="00D8751C">
            <w:pPr>
              <w:pStyle w:val="ConsPlusNormal"/>
            </w:pPr>
            <w:r>
              <w:t>Первый заместитель главы городского округа Самара, курирующий вопросы гражданской защиты, городского хозяйства и экологии, транспорта</w:t>
            </w:r>
          </w:p>
        </w:tc>
        <w:tc>
          <w:tcPr>
            <w:tcW w:w="3005" w:type="dxa"/>
            <w:vMerge w:val="restart"/>
          </w:tcPr>
          <w:p w:rsidR="00D8751C" w:rsidRPr="00D8751C" w:rsidRDefault="00D8751C">
            <w:pPr>
              <w:pStyle w:val="ConsPlusNormal"/>
              <w:rPr>
                <w:lang w:val="en-US"/>
              </w:rPr>
            </w:pPr>
            <w:r w:rsidRPr="00D8751C">
              <w:rPr>
                <w:lang w:val="en-US"/>
              </w:rPr>
              <w:t>E-mail: vopros@samadm.ru</w:t>
            </w:r>
          </w:p>
          <w:p w:rsidR="00D8751C" w:rsidRPr="00D8751C" w:rsidRDefault="00D8751C">
            <w:pPr>
              <w:pStyle w:val="ConsPlusNormal"/>
              <w:rPr>
                <w:lang w:val="en-US"/>
              </w:rPr>
            </w:pPr>
            <w:r>
              <w:t>Телефон</w:t>
            </w:r>
            <w:r w:rsidRPr="00D8751C">
              <w:rPr>
                <w:lang w:val="en-US"/>
              </w:rPr>
              <w:t>/</w:t>
            </w:r>
            <w:r>
              <w:t>факс</w:t>
            </w:r>
            <w:r w:rsidRPr="00D8751C">
              <w:rPr>
                <w:lang w:val="en-US"/>
              </w:rPr>
              <w:t>: 333 35 41</w:t>
            </w:r>
          </w:p>
        </w:tc>
      </w:tr>
      <w:tr w:rsidR="00D8751C">
        <w:tblPrEx>
          <w:tblBorders>
            <w:insideH w:val="single" w:sz="4" w:space="0" w:color="auto"/>
          </w:tblBorders>
        </w:tblPrEx>
        <w:tc>
          <w:tcPr>
            <w:tcW w:w="6009" w:type="dxa"/>
            <w:tcBorders>
              <w:top w:val="nil"/>
            </w:tcBorders>
          </w:tcPr>
          <w:p w:rsidR="00D8751C" w:rsidRDefault="00D8751C">
            <w:pPr>
              <w:pStyle w:val="ConsPlusNormal"/>
            </w:pPr>
            <w:r>
              <w:t>443010, г. Самара, ул. Куйбышева, 137.</w:t>
            </w:r>
          </w:p>
          <w:p w:rsidR="00D8751C" w:rsidRDefault="00D8751C">
            <w:pPr>
              <w:pStyle w:val="ConsPlusNormal"/>
            </w:pPr>
            <w:r>
              <w:t>График работы:</w:t>
            </w:r>
          </w:p>
          <w:p w:rsidR="00D8751C" w:rsidRDefault="00D8751C">
            <w:pPr>
              <w:pStyle w:val="ConsPlusNormal"/>
            </w:pPr>
            <w:r>
              <w:t>понедельник - четверг: 8.30 - 17.30;</w:t>
            </w:r>
          </w:p>
          <w:p w:rsidR="00D8751C" w:rsidRDefault="00D8751C">
            <w:pPr>
              <w:pStyle w:val="ConsPlusNormal"/>
            </w:pPr>
            <w:r>
              <w:t>пятница: 8.30 - 16.30;</w:t>
            </w:r>
          </w:p>
          <w:p w:rsidR="00D8751C" w:rsidRDefault="00D8751C">
            <w:pPr>
              <w:pStyle w:val="ConsPlusNormal"/>
            </w:pPr>
            <w:r>
              <w:t>обед: 12.30 - 13.18;</w:t>
            </w:r>
          </w:p>
          <w:p w:rsidR="00D8751C" w:rsidRDefault="00D8751C">
            <w:pPr>
              <w:pStyle w:val="ConsPlusNormal"/>
            </w:pPr>
            <w:r>
              <w:t>суббота, воскресенье: выходные дни</w:t>
            </w:r>
          </w:p>
        </w:tc>
        <w:tc>
          <w:tcPr>
            <w:tcW w:w="3005" w:type="dxa"/>
            <w:vMerge/>
          </w:tcPr>
          <w:p w:rsidR="00D8751C" w:rsidRDefault="00D8751C">
            <w:pPr>
              <w:pStyle w:val="ConsPlusNormal"/>
            </w:pPr>
          </w:p>
        </w:tc>
      </w:tr>
      <w:tr w:rsidR="00D8751C">
        <w:tblPrEx>
          <w:tblBorders>
            <w:insideH w:val="single" w:sz="4" w:space="0" w:color="auto"/>
          </w:tblBorders>
        </w:tblPrEx>
        <w:tc>
          <w:tcPr>
            <w:tcW w:w="6009" w:type="dxa"/>
            <w:tcBorders>
              <w:bottom w:val="nil"/>
            </w:tcBorders>
          </w:tcPr>
          <w:p w:rsidR="00D8751C" w:rsidRDefault="00D8751C">
            <w:pPr>
              <w:pStyle w:val="ConsPlusNormal"/>
            </w:pPr>
            <w:r>
              <w:t>Заместитель главы городского округа - руководитель Департамента городского хозяйства и экологии Администрации городского округа Самара</w:t>
            </w:r>
          </w:p>
        </w:tc>
        <w:tc>
          <w:tcPr>
            <w:tcW w:w="3005" w:type="dxa"/>
            <w:vMerge w:val="restart"/>
          </w:tcPr>
          <w:p w:rsidR="00D8751C" w:rsidRPr="00D8751C" w:rsidRDefault="00D8751C">
            <w:pPr>
              <w:pStyle w:val="ConsPlusNormal"/>
              <w:rPr>
                <w:lang w:val="en-US"/>
              </w:rPr>
            </w:pPr>
            <w:r w:rsidRPr="00D8751C">
              <w:rPr>
                <w:lang w:val="en-US"/>
              </w:rPr>
              <w:t>E-mail: dgh@samadm.ru</w:t>
            </w:r>
          </w:p>
          <w:p w:rsidR="00D8751C" w:rsidRPr="00D8751C" w:rsidRDefault="00D8751C">
            <w:pPr>
              <w:pStyle w:val="ConsPlusNormal"/>
              <w:rPr>
                <w:lang w:val="en-US"/>
              </w:rPr>
            </w:pPr>
            <w:r>
              <w:t>Телефон</w:t>
            </w:r>
            <w:r w:rsidRPr="00D8751C">
              <w:rPr>
                <w:lang w:val="en-US"/>
              </w:rPr>
              <w:t>: (846) 336 64 10</w:t>
            </w:r>
          </w:p>
          <w:p w:rsidR="00D8751C" w:rsidRDefault="00D8751C">
            <w:pPr>
              <w:pStyle w:val="ConsPlusNormal"/>
            </w:pPr>
            <w:r>
              <w:t>Факс: (846) 266 54 54</w:t>
            </w:r>
          </w:p>
        </w:tc>
      </w:tr>
      <w:tr w:rsidR="00D8751C">
        <w:tc>
          <w:tcPr>
            <w:tcW w:w="6009" w:type="dxa"/>
            <w:tcBorders>
              <w:top w:val="nil"/>
            </w:tcBorders>
          </w:tcPr>
          <w:p w:rsidR="00D8751C" w:rsidRDefault="00D8751C">
            <w:pPr>
              <w:pStyle w:val="ConsPlusNormal"/>
            </w:pPr>
            <w:r>
              <w:t>443030, г. Самара, ул. Коммунистическая, 17А.</w:t>
            </w:r>
          </w:p>
          <w:p w:rsidR="00D8751C" w:rsidRDefault="00D8751C">
            <w:pPr>
              <w:pStyle w:val="ConsPlusNormal"/>
            </w:pPr>
            <w:r>
              <w:t>График работы:</w:t>
            </w:r>
          </w:p>
          <w:p w:rsidR="00D8751C" w:rsidRDefault="00D8751C">
            <w:pPr>
              <w:pStyle w:val="ConsPlusNormal"/>
            </w:pPr>
            <w:r>
              <w:t>понедельник - четверг: 8.30 - 17.30;</w:t>
            </w:r>
          </w:p>
          <w:p w:rsidR="00D8751C" w:rsidRDefault="00D8751C">
            <w:pPr>
              <w:pStyle w:val="ConsPlusNormal"/>
            </w:pPr>
            <w:r>
              <w:t>пятница: 8.30 - 16.30;</w:t>
            </w:r>
          </w:p>
          <w:p w:rsidR="00D8751C" w:rsidRDefault="00D8751C">
            <w:pPr>
              <w:pStyle w:val="ConsPlusNormal"/>
            </w:pPr>
            <w:r>
              <w:t>обед: 12.30 - 13.18;</w:t>
            </w:r>
          </w:p>
          <w:p w:rsidR="00D8751C" w:rsidRDefault="00D8751C">
            <w:pPr>
              <w:pStyle w:val="ConsPlusNormal"/>
            </w:pPr>
            <w:r>
              <w:t>суббота, воскресенье: выходные дни</w:t>
            </w:r>
          </w:p>
        </w:tc>
        <w:tc>
          <w:tcPr>
            <w:tcW w:w="3005" w:type="dxa"/>
            <w:vMerge/>
          </w:tcPr>
          <w:p w:rsidR="00D8751C" w:rsidRDefault="00D8751C">
            <w:pPr>
              <w:pStyle w:val="ConsPlusNormal"/>
            </w:pPr>
          </w:p>
        </w:tc>
      </w:tr>
    </w:tbl>
    <w:p w:rsidR="00D8751C" w:rsidRDefault="00D8751C">
      <w:pPr>
        <w:pStyle w:val="ConsPlusNormal"/>
        <w:jc w:val="both"/>
      </w:pPr>
    </w:p>
    <w:p w:rsidR="00D8751C" w:rsidRDefault="00D8751C">
      <w:pPr>
        <w:pStyle w:val="ConsPlusNormal"/>
        <w:jc w:val="both"/>
      </w:pPr>
    </w:p>
    <w:p w:rsidR="00D8751C" w:rsidRDefault="00D8751C">
      <w:pPr>
        <w:pStyle w:val="ConsPlusNormal"/>
        <w:pBdr>
          <w:bottom w:val="single" w:sz="6" w:space="0" w:color="auto"/>
        </w:pBdr>
        <w:spacing w:before="100" w:after="100"/>
        <w:jc w:val="both"/>
        <w:rPr>
          <w:sz w:val="2"/>
          <w:szCs w:val="2"/>
        </w:rPr>
      </w:pPr>
    </w:p>
    <w:p w:rsidR="005C5EEF" w:rsidRDefault="005C5EEF"/>
    <w:sectPr w:rsidR="005C5EE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1C"/>
    <w:rsid w:val="005C5EEF"/>
    <w:rsid w:val="006C787D"/>
    <w:rsid w:val="00D8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5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7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75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7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75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75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75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751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87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5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7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75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7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75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75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75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751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87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RLAW256&amp;n=177911" TargetMode="External"/><Relationship Id="rId18" Type="http://schemas.openxmlformats.org/officeDocument/2006/relationships/hyperlink" Target="https://login.consultant.ru/link/?req=doc&amp;base=LAW&amp;n=353882&amp;dst=100011" TargetMode="External"/><Relationship Id="rId26" Type="http://schemas.openxmlformats.org/officeDocument/2006/relationships/hyperlink" Target="https://login.consultant.ru/link/?req=doc&amp;base=LAW&amp;n=453313&amp;dst=339" TargetMode="External"/><Relationship Id="rId3" Type="http://schemas.openxmlformats.org/officeDocument/2006/relationships/settings" Target="settings.xml"/><Relationship Id="rId21" Type="http://schemas.openxmlformats.org/officeDocument/2006/relationships/hyperlink" Target="https://login.consultant.ru/link/?req=doc&amp;base=LAW&amp;n=465824" TargetMode="External"/><Relationship Id="rId7" Type="http://schemas.openxmlformats.org/officeDocument/2006/relationships/hyperlink" Target="https://login.consultant.ru/link/?req=doc&amp;base=LAW&amp;n=353882&amp;dst=100011" TargetMode="External"/><Relationship Id="rId12" Type="http://schemas.openxmlformats.org/officeDocument/2006/relationships/hyperlink" Target="https://login.consultant.ru/link/?req=doc&amp;base=LAW&amp;n=353882" TargetMode="External"/><Relationship Id="rId17" Type="http://schemas.openxmlformats.org/officeDocument/2006/relationships/hyperlink" Target="https://login.consultant.ru/link/?req=doc&amp;base=LAW&amp;n=353882&amp;dst=100011" TargetMode="External"/><Relationship Id="rId25" Type="http://schemas.openxmlformats.org/officeDocument/2006/relationships/hyperlink" Target="https://login.consultant.ru/link/?req=doc&amp;base=LAW&amp;n=453313&amp;dst=4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53882&amp;dst=100011" TargetMode="External"/><Relationship Id="rId20" Type="http://schemas.openxmlformats.org/officeDocument/2006/relationships/hyperlink" Target="https://login.consultant.ru/link/?req=doc&amp;base=LAW&amp;n=353882&amp;dst=100011" TargetMode="External"/><Relationship Id="rId29" Type="http://schemas.openxmlformats.org/officeDocument/2006/relationships/hyperlink" Target="https://login.consultant.ru/link/?req=doc&amp;base=LAW&amp;n=453313"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65799" TargetMode="External"/><Relationship Id="rId24" Type="http://schemas.openxmlformats.org/officeDocument/2006/relationships/hyperlink" Target="https://login.consultant.ru/link/?req=doc&amp;base=LAW&amp;n=353882&amp;dst=100011" TargetMode="External"/><Relationship Id="rId32" Type="http://schemas.openxmlformats.org/officeDocument/2006/relationships/fontTable" Target="fontTable.xml"/><Relationship Id="rId5" Type="http://schemas.openxmlformats.org/officeDocument/2006/relationships/hyperlink" Target="https://login.consultant.ru/link/?req=doc&amp;base=LAW&amp;n=464879" TargetMode="External"/><Relationship Id="rId15" Type="http://schemas.openxmlformats.org/officeDocument/2006/relationships/hyperlink" Target="https://login.consultant.ru/link/?req=doc&amp;base=RLAW256&amp;n=178534" TargetMode="External"/><Relationship Id="rId23" Type="http://schemas.openxmlformats.org/officeDocument/2006/relationships/hyperlink" Target="https://login.consultant.ru/link/?req=doc&amp;base=LAW&amp;n=465824" TargetMode="External"/><Relationship Id="rId28" Type="http://schemas.openxmlformats.org/officeDocument/2006/relationships/image" Target="media/image1.png"/><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2991" TargetMode="External"/><Relationship Id="rId31" Type="http://schemas.openxmlformats.org/officeDocument/2006/relationships/hyperlink" Target="https://login.consultant.ru/link/?req=doc&amp;base=LAW&amp;n=453313&amp;dst=8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79" TargetMode="External"/><Relationship Id="rId14" Type="http://schemas.openxmlformats.org/officeDocument/2006/relationships/hyperlink" Target="https://login.consultant.ru/link/?req=doc&amp;base=RLAW256&amp;n=138695" TargetMode="External"/><Relationship Id="rId22" Type="http://schemas.openxmlformats.org/officeDocument/2006/relationships/hyperlink" Target="https://login.consultant.ru/link/?req=doc&amp;base=LAW&amp;n=353882&amp;dst=100011" TargetMode="External"/><Relationship Id="rId27" Type="http://schemas.openxmlformats.org/officeDocument/2006/relationships/hyperlink" Target="https://login.consultant.ru/link/?req=doc&amp;base=LAW&amp;n=453313&amp;dst=290" TargetMode="External"/><Relationship Id="rId30" Type="http://schemas.openxmlformats.org/officeDocument/2006/relationships/hyperlink" Target="https://login.consultant.ru/link/?req=doc&amp;base=LAW&amp;n=453313&amp;dst=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10077</Words>
  <Characters>57445</Characters>
  <Application>Microsoft Office Word</Application>
  <DocSecurity>0</DocSecurity>
  <Lines>478</Lines>
  <Paragraphs>134</Paragraphs>
  <ScaleCrop>false</ScaleCrop>
  <Company/>
  <LinksUpToDate>false</LinksUpToDate>
  <CharactersWithSpaces>67388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Краснова Наталья Викторовна</cp:lastModifiedBy>
  <cp:revision>2</cp:revision>
  <dcterms:created xsi:type="dcterms:W3CDTF">2024-01-26T08:09:00Z</dcterms:created>
  <dcterms:modified xsi:type="dcterms:W3CDTF">2024-01-26T09:30:00Z</dcterms:modified>
</cp:coreProperties>
</file>