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D" w:rsidRPr="00500DAD" w:rsidRDefault="00500DAD" w:rsidP="00064AF2">
      <w:pPr>
        <w:shd w:val="clear" w:color="auto" w:fill="FFFFFF"/>
        <w:spacing w:before="150" w:after="180" w:line="45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</w:pPr>
      <w:r w:rsidRPr="00500DAD">
        <w:rPr>
          <w:rFonts w:ascii="Georgia" w:eastAsia="Times New Roman" w:hAnsi="Georgia" w:cs="Times New Roman"/>
          <w:b/>
          <w:bCs/>
          <w:color w:val="004570"/>
          <w:sz w:val="36"/>
          <w:szCs w:val="36"/>
          <w:lang w:eastAsia="ru-RU"/>
        </w:rPr>
        <w:t>О недопущении сжигания мусора, листвы, тары, производственных отходов, разведения костров на территории городского округа</w:t>
      </w:r>
    </w:p>
    <w:p w:rsidR="00500DAD" w:rsidRPr="00500DAD" w:rsidRDefault="00500DAD" w:rsidP="0070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704E72" w:rsidRPr="00704E7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период весенней уборки учащаются случаи сжигания бытовых отходов, </w:t>
      </w:r>
      <w:proofErr w:type="spellStart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обрези</w:t>
      </w:r>
      <w:proofErr w:type="spellEnd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деревьев, крупногабаритных отходов во дворах жилых домов, на приусадебных и садово-дачных участках, на территориях предприятий и организаций. Дым простирается на большие расстояния и вызывает повышение уровня загрязнения атмосферного воздуха в селитебной зоне.</w:t>
      </w:r>
    </w:p>
    <w:p w:rsidR="00704E72" w:rsidRPr="00704E7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помнить, что атмосферный воздух является жизненно важным компонентом окружающей среды, неотъемлемой частью среды обитания человека.</w:t>
      </w:r>
    </w:p>
    <w:p w:rsidR="00064AF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требованиями Федерального закона от 04.05.1999 г. № 96-ФЗ «Об охране атмосферного воздуха» хранение, захоронение и обезвреживание на территориях организаций и населенных </w:t>
      </w:r>
      <w:proofErr w:type="gramStart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пунктов</w:t>
      </w:r>
      <w:proofErr w:type="gramEnd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загрязняющих атмосферный воздух отходов производства и потребления, в том числе </w:t>
      </w:r>
      <w:proofErr w:type="spellStart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дурнопахнущих</w:t>
      </w:r>
      <w:proofErr w:type="spellEnd"/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 а также сжигание таких отходов без специальных установок запрещается. </w:t>
      </w:r>
    </w:p>
    <w:p w:rsidR="00704E72" w:rsidRPr="00704E7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хранения, а также на другие объекты хозяйственной деятельности, осуществляющие их переработку.</w:t>
      </w:r>
    </w:p>
    <w:p w:rsidR="00704E72" w:rsidRPr="00704E7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нарушение правил охраны окружающей среды предусмотрена ответственность в соответствии с Кодексом Российской Федерации об административных правонарушениях.</w:t>
      </w:r>
    </w:p>
    <w:p w:rsidR="00064AF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стали свидетелями сброса/сжигания отходов производства и потребления на территории городского округа </w:t>
      </w:r>
      <w:r w:rsidR="00064A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Самара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неустановленных местах, просим Вас направлять фото и видеоматериалы в </w:t>
      </w:r>
      <w:r w:rsidR="00064A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Департамент через интернет – приемную </w:t>
      </w:r>
      <w:hyperlink r:id="rId5" w:history="1">
        <w:r w:rsidR="00064AF2" w:rsidRPr="00511480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https://dbe-samara.ru/obrashheniya-grazhdan/internet-priyomnaya/</w:t>
        </w:r>
      </w:hyperlink>
    </w:p>
    <w:p w:rsidR="00704E72" w:rsidRDefault="00704E72" w:rsidP="00704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благоустройства территории городского округа Самара и территорий внутригородских районов городского округа Самара"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утвержденными 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Думы городского округа Самара от 08.08.2019 N 444 (ред. от 09.08.2022)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</w:t>
      </w:r>
    </w:p>
    <w:p w:rsidR="00704E72" w:rsidRDefault="00704E72" w:rsidP="00500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Сжигание мусора, листвы, ТКО и промышленных отходов, разведение костров на всей территории городского округа, включая внутренние терри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тории предприятий и жилых домов.</w:t>
      </w:r>
    </w:p>
    <w:p w:rsidR="00704E72" w:rsidRDefault="00704E72" w:rsidP="00500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72" w:rsidRDefault="00704E72" w:rsidP="00500D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Складирование, сброс, хранение имущества, земли, отходов производства и потребления, в том числе веток и спиленных деревьев, ТКО, строительного и иного мусора, за пределами территории, установленной для складирования и (или) хранения;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Выброс мусора или иных предметов из окон жилых и нежилых помещений;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улично-дорожной сети;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Загрязнение территории общего пользования, а также мест общего пользования (в том числе лестничных маршей и площадок, лифтов) в многоквартирных домах отходами жизнедеятельности домашних животных;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Размещение транспортных средств на газонах, детских и спортивных площадках, иных рекреационных или озелененных территориях общего пользования;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Загрязнение территорий транспортными средствами во время их эксплуатации, обслуживания или ремонта, при перевозке грузов и (или) выезде со строительных площадок;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Выбивание струей воды смета и мусора на тротуары и газоны при мойке проезжей части дорог;</w:t>
      </w:r>
    </w:p>
    <w:p w:rsidR="00704E72" w:rsidRPr="00704E72" w:rsidRDefault="00704E72" w:rsidP="00704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4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Сброс смета, ТКО в систему дождевой канализации.</w:t>
      </w:r>
    </w:p>
    <w:p w:rsidR="00085559" w:rsidRDefault="00085559"/>
    <w:sectPr w:rsidR="0008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D"/>
    <w:rsid w:val="00064AF2"/>
    <w:rsid w:val="00085559"/>
    <w:rsid w:val="00500DAD"/>
    <w:rsid w:val="007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e-samara.ru/obrashheniya-grazhdan/internet-priyo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2022-08-30T13:01:00Z</dcterms:created>
  <dcterms:modified xsi:type="dcterms:W3CDTF">2022-09-01T06:44:00Z</dcterms:modified>
</cp:coreProperties>
</file>