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83" w:rsidRDefault="00100E83" w:rsidP="0010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9A7">
        <w:rPr>
          <w:rFonts w:ascii="Times New Roman" w:hAnsi="Times New Roman" w:cs="Times New Roman"/>
          <w:sz w:val="28"/>
          <w:szCs w:val="28"/>
        </w:rPr>
        <w:t>Информирование</w:t>
      </w:r>
    </w:p>
    <w:p w:rsidR="00100E83" w:rsidRPr="005A59A7" w:rsidRDefault="00100E83" w:rsidP="0010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E83" w:rsidRPr="005A59A7" w:rsidRDefault="00100E83" w:rsidP="00100E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проведения профилактических мероприятий в соответствии с Федеральным законом от 31.07.2020  № 248-ФЗ «О государственном контроле (надзоре) и муниципальном контроле в Российской Федерации» информируем, что с 01.01.2022 вступило в силу Постановление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– ПП № 336), предусматривающее ограничения в части государственного и муниципального контроля. </w:t>
      </w:r>
      <w:proofErr w:type="gramEnd"/>
    </w:p>
    <w:p w:rsidR="00100E83" w:rsidRPr="00A81F83" w:rsidRDefault="00100E83" w:rsidP="00100E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ПП № 336 п</w:t>
      </w:r>
      <w:r w:rsidRPr="00A81F83">
        <w:rPr>
          <w:rFonts w:ascii="Times New Roman" w:hAnsi="Times New Roman" w:cs="Times New Roman"/>
          <w:sz w:val="28"/>
          <w:szCs w:val="28"/>
        </w:rPr>
        <w:t xml:space="preserve">лановые контрольные мероприятия в 2022 г. по общему правилу </w:t>
      </w:r>
      <w:hyperlink r:id="rId5" w:history="1">
        <w:r w:rsidRPr="00A81F83">
          <w:rPr>
            <w:rFonts w:ascii="Times New Roman" w:hAnsi="Times New Roman" w:cs="Times New Roman"/>
            <w:sz w:val="28"/>
            <w:szCs w:val="28"/>
          </w:rPr>
          <w:t>не проводятся</w:t>
        </w:r>
      </w:hyperlink>
      <w:r w:rsidRPr="00A81F83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Pr="00A81F83">
          <w:rPr>
            <w:rFonts w:ascii="Times New Roman" w:hAnsi="Times New Roman" w:cs="Times New Roman"/>
            <w:sz w:val="28"/>
            <w:szCs w:val="28"/>
          </w:rPr>
          <w:t>Допускаются</w:t>
        </w:r>
      </w:hyperlink>
      <w:r w:rsidRPr="00A81F83">
        <w:rPr>
          <w:rFonts w:ascii="Times New Roman" w:hAnsi="Times New Roman" w:cs="Times New Roman"/>
          <w:sz w:val="28"/>
          <w:szCs w:val="28"/>
        </w:rPr>
        <w:t xml:space="preserve"> плановые мероприятия в рамках:</w:t>
      </w:r>
    </w:p>
    <w:p w:rsidR="00100E83" w:rsidRPr="00A81F83" w:rsidRDefault="00100E83" w:rsidP="00100E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F83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A81F83">
          <w:rPr>
            <w:rFonts w:ascii="Times New Roman" w:hAnsi="Times New Roman" w:cs="Times New Roman"/>
            <w:sz w:val="28"/>
            <w:szCs w:val="28"/>
          </w:rPr>
          <w:t>санитарно-эпидемиологического контроля (надзора)</w:t>
        </w:r>
      </w:hyperlink>
      <w:r w:rsidRPr="00A81F83">
        <w:rPr>
          <w:rFonts w:ascii="Times New Roman" w:hAnsi="Times New Roman" w:cs="Times New Roman"/>
          <w:sz w:val="28"/>
          <w:szCs w:val="28"/>
        </w:rPr>
        <w:t xml:space="preserve"> в отношении </w:t>
      </w:r>
      <w:hyperlink r:id="rId8" w:history="1">
        <w:r w:rsidRPr="00A81F83">
          <w:rPr>
            <w:rFonts w:ascii="Times New Roman" w:hAnsi="Times New Roman" w:cs="Times New Roman"/>
            <w:sz w:val="28"/>
            <w:szCs w:val="28"/>
          </w:rPr>
          <w:t>определенных объектов</w:t>
        </w:r>
      </w:hyperlink>
      <w:r w:rsidRPr="00A81F83">
        <w:rPr>
          <w:rFonts w:ascii="Times New Roman" w:hAnsi="Times New Roman" w:cs="Times New Roman"/>
          <w:sz w:val="28"/>
          <w:szCs w:val="28"/>
        </w:rPr>
        <w:t>, отнесенных к категории чрезвычайно высокого риска;</w:t>
      </w:r>
    </w:p>
    <w:p w:rsidR="00100E83" w:rsidRPr="00A81F83" w:rsidRDefault="00100E83" w:rsidP="00100E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F8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81F83">
          <w:rPr>
            <w:rFonts w:ascii="Times New Roman" w:hAnsi="Times New Roman" w:cs="Times New Roman"/>
            <w:sz w:val="28"/>
            <w:szCs w:val="28"/>
          </w:rPr>
          <w:t>пожарного надзора</w:t>
        </w:r>
      </w:hyperlink>
      <w:r w:rsidRPr="00A81F83">
        <w:rPr>
          <w:rFonts w:ascii="Times New Roman" w:hAnsi="Times New Roman" w:cs="Times New Roman"/>
          <w:sz w:val="28"/>
          <w:szCs w:val="28"/>
        </w:rPr>
        <w:t xml:space="preserve"> в отношении </w:t>
      </w:r>
      <w:hyperlink r:id="rId10" w:history="1">
        <w:r w:rsidRPr="00A81F83">
          <w:rPr>
            <w:rFonts w:ascii="Times New Roman" w:hAnsi="Times New Roman" w:cs="Times New Roman"/>
            <w:sz w:val="28"/>
            <w:szCs w:val="28"/>
          </w:rPr>
          <w:t>определенных объектов</w:t>
        </w:r>
      </w:hyperlink>
      <w:r w:rsidRPr="00A81F83">
        <w:rPr>
          <w:rFonts w:ascii="Times New Roman" w:hAnsi="Times New Roman" w:cs="Times New Roman"/>
          <w:sz w:val="28"/>
          <w:szCs w:val="28"/>
        </w:rPr>
        <w:t>, отнесенных к категориям высокого и чрезвычайно высокого риска;</w:t>
      </w:r>
    </w:p>
    <w:p w:rsidR="00100E83" w:rsidRPr="00A81F83" w:rsidRDefault="00100E83" w:rsidP="00100E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F83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A81F83">
          <w:rPr>
            <w:rFonts w:ascii="Times New Roman" w:hAnsi="Times New Roman" w:cs="Times New Roman"/>
            <w:sz w:val="28"/>
            <w:szCs w:val="28"/>
          </w:rPr>
          <w:t>надзора</w:t>
        </w:r>
      </w:hyperlink>
      <w:r w:rsidRPr="00A81F83">
        <w:rPr>
          <w:rFonts w:ascii="Times New Roman" w:hAnsi="Times New Roman" w:cs="Times New Roman"/>
          <w:sz w:val="28"/>
          <w:szCs w:val="28"/>
        </w:rPr>
        <w:t xml:space="preserve"> в области промышленной безопасности в отношении опасных производственных объектов II класса опасности;</w:t>
      </w:r>
    </w:p>
    <w:p w:rsidR="00100E83" w:rsidRPr="00A81F83" w:rsidRDefault="00100E83" w:rsidP="00100E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F83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A81F83">
          <w:rPr>
            <w:rFonts w:ascii="Times New Roman" w:hAnsi="Times New Roman" w:cs="Times New Roman"/>
            <w:sz w:val="28"/>
            <w:szCs w:val="28"/>
          </w:rPr>
          <w:t>ветеринарного контроля (надзора)</w:t>
        </w:r>
      </w:hyperlink>
      <w:r w:rsidRPr="00A81F83">
        <w:rPr>
          <w:rFonts w:ascii="Times New Roman" w:hAnsi="Times New Roman" w:cs="Times New Roman"/>
          <w:sz w:val="28"/>
          <w:szCs w:val="28"/>
        </w:rPr>
        <w:t xml:space="preserve"> в области свиноводства.</w:t>
      </w:r>
    </w:p>
    <w:p w:rsidR="00100E83" w:rsidRPr="00A81F83" w:rsidRDefault="00100E83" w:rsidP="00100E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F83">
        <w:rPr>
          <w:rFonts w:ascii="Times New Roman" w:hAnsi="Times New Roman" w:cs="Times New Roman"/>
          <w:sz w:val="28"/>
          <w:szCs w:val="28"/>
        </w:rPr>
        <w:t xml:space="preserve">Вместо планового мероприятия возможен </w:t>
      </w:r>
      <w:hyperlink r:id="rId13" w:history="1">
        <w:r w:rsidRPr="00A81F83">
          <w:rPr>
            <w:rFonts w:ascii="Times New Roman" w:hAnsi="Times New Roman" w:cs="Times New Roman"/>
            <w:sz w:val="28"/>
            <w:szCs w:val="28"/>
          </w:rPr>
          <w:t>профилактический визит</w:t>
        </w:r>
      </w:hyperlink>
      <w:r w:rsidRPr="00A81F83">
        <w:rPr>
          <w:rFonts w:ascii="Times New Roman" w:hAnsi="Times New Roman" w:cs="Times New Roman"/>
          <w:sz w:val="28"/>
          <w:szCs w:val="28"/>
        </w:rPr>
        <w:t xml:space="preserve"> и иные </w:t>
      </w:r>
      <w:hyperlink r:id="rId14" w:history="1">
        <w:r w:rsidRPr="00A81F83">
          <w:rPr>
            <w:rFonts w:ascii="Times New Roman" w:hAnsi="Times New Roman" w:cs="Times New Roman"/>
            <w:sz w:val="28"/>
            <w:szCs w:val="28"/>
          </w:rPr>
          <w:t>профилактические мероприятия</w:t>
        </w:r>
      </w:hyperlink>
      <w:r w:rsidRPr="00A81F83">
        <w:rPr>
          <w:rFonts w:ascii="Times New Roman" w:hAnsi="Times New Roman" w:cs="Times New Roman"/>
          <w:sz w:val="28"/>
          <w:szCs w:val="28"/>
        </w:rPr>
        <w:t>.</w:t>
      </w:r>
    </w:p>
    <w:p w:rsidR="00100E83" w:rsidRPr="00A81F83" w:rsidRDefault="00100E83" w:rsidP="00100E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F83">
        <w:rPr>
          <w:rFonts w:ascii="Times New Roman" w:hAnsi="Times New Roman" w:cs="Times New Roman"/>
          <w:sz w:val="28"/>
          <w:szCs w:val="28"/>
        </w:rPr>
        <w:t xml:space="preserve">Внеплановые проверки (мероприятия) в 2022 г. проводятся только по определенному перечню </w:t>
      </w:r>
      <w:hyperlink r:id="rId15" w:history="1">
        <w:r w:rsidRPr="00A81F83">
          <w:rPr>
            <w:rFonts w:ascii="Times New Roman" w:hAnsi="Times New Roman" w:cs="Times New Roman"/>
            <w:sz w:val="28"/>
            <w:szCs w:val="28"/>
          </w:rPr>
          <w:t>оснований</w:t>
        </w:r>
      </w:hyperlink>
      <w:r>
        <w:rPr>
          <w:rFonts w:ascii="Times New Roman" w:hAnsi="Times New Roman" w:cs="Times New Roman"/>
          <w:sz w:val="28"/>
          <w:szCs w:val="28"/>
        </w:rPr>
        <w:t>, а именно</w:t>
      </w:r>
      <w:r w:rsidRPr="00A81F83">
        <w:rPr>
          <w:rFonts w:ascii="Times New Roman" w:hAnsi="Times New Roman" w:cs="Times New Roman"/>
          <w:sz w:val="28"/>
          <w:szCs w:val="28"/>
        </w:rPr>
        <w:t xml:space="preserve"> по согласованию с прокуратурой при угрозе:</w:t>
      </w:r>
    </w:p>
    <w:p w:rsidR="00100E83" w:rsidRPr="00A81F83" w:rsidRDefault="00100E83" w:rsidP="00100E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F83">
        <w:rPr>
          <w:rFonts w:ascii="Times New Roman" w:hAnsi="Times New Roman" w:cs="Times New Roman"/>
          <w:sz w:val="28"/>
          <w:szCs w:val="28"/>
        </w:rPr>
        <w:t>- причинения вреда жизни и тяжкого вреда здоровью граждан;</w:t>
      </w:r>
    </w:p>
    <w:p w:rsidR="00100E83" w:rsidRPr="00A81F83" w:rsidRDefault="00100E83" w:rsidP="00100E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F83">
        <w:rPr>
          <w:rFonts w:ascii="Times New Roman" w:hAnsi="Times New Roman" w:cs="Times New Roman"/>
          <w:sz w:val="28"/>
          <w:szCs w:val="28"/>
        </w:rPr>
        <w:t>- обороне страны и безопасности государства;</w:t>
      </w:r>
    </w:p>
    <w:p w:rsidR="000550C8" w:rsidRDefault="00100E83" w:rsidP="00100E83">
      <w:pPr>
        <w:autoSpaceDE w:val="0"/>
        <w:autoSpaceDN w:val="0"/>
        <w:adjustRightInd w:val="0"/>
        <w:spacing w:after="0" w:line="360" w:lineRule="auto"/>
        <w:jc w:val="both"/>
      </w:pPr>
      <w:r w:rsidRPr="00A81F83">
        <w:rPr>
          <w:rFonts w:ascii="Times New Roman" w:hAnsi="Times New Roman" w:cs="Times New Roman"/>
          <w:sz w:val="28"/>
          <w:szCs w:val="28"/>
        </w:rPr>
        <w:t>- возникновения чрезвычайных ситуаций природного и (или) техногенного характера.</w:t>
      </w:r>
      <w:bookmarkStart w:id="0" w:name="_GoBack"/>
      <w:bookmarkEnd w:id="0"/>
    </w:p>
    <w:sectPr w:rsidR="0005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83"/>
    <w:rsid w:val="000550C8"/>
    <w:rsid w:val="0010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BF93EA39595216454E1DCE3A7D45588A385CBB3884CC075FABCC1902AE1E948F552D044B5954FBE98AC36E3EAA439313F3C9AFDF623EDB13r2F" TargetMode="External"/><Relationship Id="rId13" Type="http://schemas.openxmlformats.org/officeDocument/2006/relationships/hyperlink" Target="consultantplus://offline/ref=F7BF93EA39595216454E1DCE3A7D45588A385CBB3884CC075FABCC1902AE1E948F552D044B5954F9E48AC36E3EAA439313F3C9AFDF623EDB13r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BF93EA39595216454E1DCE3A7D45588A385CBB3884CC075FABCC1902AE1E948F552D044B5954FBE68AC36E3EAA439313F3C9AFDF623EDB13r2F" TargetMode="External"/><Relationship Id="rId12" Type="http://schemas.openxmlformats.org/officeDocument/2006/relationships/hyperlink" Target="consultantplus://offline/ref=F7BF93EA39595216454E1DCE3A7D45588A385CBB3884CC075FABCC1902AE1E948F552D044B5954F9E58AC36E3EAA439313F3C9AFDF623EDB13r2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BF93EA39595216454E1DCE3A7D45588A385CBB3884CC075FABCC1902AE1E948F552D044B5954FBE78AC36E3EAA439313F3C9AFDF623EDB13r2F" TargetMode="External"/><Relationship Id="rId11" Type="http://schemas.openxmlformats.org/officeDocument/2006/relationships/hyperlink" Target="consultantplus://offline/ref=F7BF93EA39595216454E1DCE3A7D45588A385CBB3884CC075FABCC1902AE1E948F552D044B5954F9E28AC36E3EAA439313F3C9AFDF623EDB13r2F" TargetMode="External"/><Relationship Id="rId5" Type="http://schemas.openxmlformats.org/officeDocument/2006/relationships/hyperlink" Target="consultantplus://offline/ref=F7BF93EA39595216454E1DCE3A7D45588A385CBB3884CC075FABCC1902AE1E948F552D044B5954FBE48AC36E3EAA439313F3C9AFDF623EDB13r2F" TargetMode="External"/><Relationship Id="rId15" Type="http://schemas.openxmlformats.org/officeDocument/2006/relationships/hyperlink" Target="consultantplus://offline/ref=F7BF93EA39595216454E1DCE3A7D45588A385CBB3884CC075FABCC1902AE1E948F552D044B5954F9E78AC36E3EAA439313F3C9AFDF623EDB13r2F" TargetMode="External"/><Relationship Id="rId10" Type="http://schemas.openxmlformats.org/officeDocument/2006/relationships/hyperlink" Target="consultantplus://offline/ref=F7BF93EA39595216454E1DCE3A7D45588A385CBB3884CC075FABCC1902AE1E948F552D044B5954FAE68AC36E3EAA439313F3C9AFDF623EDB13r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BF93EA39595216454E1DCE3A7D45588A385CBB3884CC075FABCC1902AE1E948F552D044B5954FAE78AC36E3EAA439313F3C9AFDF623EDB13r2F" TargetMode="External"/><Relationship Id="rId14" Type="http://schemas.openxmlformats.org/officeDocument/2006/relationships/hyperlink" Target="consultantplus://offline/ref=F7BF93EA39595216454E1DCE3A7D45588A385CBB3884CC075FABCC1902AE1E948F552D044B5954FEE58AC36E3EAA439313F3C9AFDF623EDB13r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Наталья Викторовна</dc:creator>
  <cp:lastModifiedBy>Краснова Наталья Викторовна</cp:lastModifiedBy>
  <cp:revision>1</cp:revision>
  <dcterms:created xsi:type="dcterms:W3CDTF">2022-03-24T05:12:00Z</dcterms:created>
  <dcterms:modified xsi:type="dcterms:W3CDTF">2022-03-24T05:12:00Z</dcterms:modified>
</cp:coreProperties>
</file>