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F" w:rsidRPr="009E4400" w:rsidRDefault="009E4400" w:rsidP="0061245F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E4400">
        <w:rPr>
          <w:rFonts w:ascii="Times New Roman" w:hAnsi="Times New Roman" w:cs="Times New Roman"/>
          <w:sz w:val="27"/>
          <w:szCs w:val="27"/>
        </w:rPr>
        <w:t>«</w:t>
      </w:r>
      <w:r w:rsidR="0061245F" w:rsidRPr="009E4400">
        <w:rPr>
          <w:rFonts w:ascii="Times New Roman" w:hAnsi="Times New Roman" w:cs="Times New Roman"/>
          <w:sz w:val="27"/>
          <w:szCs w:val="27"/>
        </w:rPr>
        <w:t>Уведомление о проведении общественного обсуждения Программы профилактики</w:t>
      </w:r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Самара в лице Департамента городского хозяйства и экологии сообщает, что в соответствии с требованиями постановления правительства РФ от 25.06.2021 </w:t>
      </w:r>
      <w:r w:rsidR="00735263" w:rsidRPr="009E4400">
        <w:rPr>
          <w:rFonts w:ascii="Times New Roman" w:hAnsi="Times New Roman" w:cs="Times New Roman"/>
          <w:sz w:val="27"/>
          <w:szCs w:val="27"/>
        </w:rPr>
        <w:t xml:space="preserve"> </w:t>
      </w:r>
      <w:r w:rsidRPr="009E4400">
        <w:rPr>
          <w:rFonts w:ascii="Times New Roman" w:hAnsi="Times New Roman" w:cs="Times New Roman"/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 проекта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</w:t>
      </w:r>
      <w:proofErr w:type="gramEnd"/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 законом ценностям в сфере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муниципального </w:t>
      </w:r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контроля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за исполнением единой теплоснабжа</w:t>
      </w:r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ющей организацией обязательств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 строительству, реконструкции и (или) модернизации объектов теплоснабжения в городском округе Самара на 2022 год</w:t>
      </w:r>
      <w:proofErr w:type="gramStart"/>
      <w:r w:rsidRPr="009E4400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>В целях общественного обсуждения проект Программы профилактики размещен на официальных сайте Департамента городского хозяйства и экологии Администрации городского округа Самара в разделе «Управление эксплуатации ЖКХ» / «Муниципальный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Самара».</w:t>
      </w:r>
      <w:proofErr w:type="gramEnd"/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Предложения принимаются с 01 октября по 01 ноября 2021 года.</w:t>
      </w:r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Способы подачи предложений по итогам рассмотрения:</w:t>
      </w:r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почтовым отправлением / нарочным: 443030, г. Самара, ул. Коммунистическая, 17А;</w:t>
      </w:r>
    </w:p>
    <w:p w:rsidR="0061245F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 xml:space="preserve">письмом на адрес электронной почты: </w:t>
      </w:r>
      <w:hyperlink r:id="rId6" w:history="1">
        <w:r w:rsidRPr="009E4400">
          <w:rPr>
            <w:rStyle w:val="a3"/>
            <w:rFonts w:ascii="Times New Roman" w:hAnsi="Times New Roman" w:cs="Times New Roman"/>
            <w:sz w:val="27"/>
            <w:szCs w:val="27"/>
          </w:rPr>
          <w:t>CherkasovaTV@samadm.ru</w:t>
        </w:r>
      </w:hyperlink>
      <w:r w:rsidRPr="009E44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54AC" w:rsidRPr="009E4400" w:rsidRDefault="0061245F" w:rsidP="0061245F">
      <w:pPr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</w:t>
      </w:r>
      <w:r w:rsidR="009E4400" w:rsidRPr="009E4400">
        <w:rPr>
          <w:rFonts w:ascii="Times New Roman" w:hAnsi="Times New Roman" w:cs="Times New Roman"/>
          <w:sz w:val="27"/>
          <w:szCs w:val="27"/>
        </w:rPr>
        <w:t>»</w:t>
      </w:r>
      <w:r w:rsidRPr="009E4400">
        <w:rPr>
          <w:rFonts w:ascii="Times New Roman" w:hAnsi="Times New Roman" w:cs="Times New Roman"/>
          <w:sz w:val="27"/>
          <w:szCs w:val="27"/>
        </w:rPr>
        <w:t>.</w:t>
      </w:r>
    </w:p>
    <w:sectPr w:rsidR="005154AC" w:rsidRPr="009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DC4"/>
    <w:multiLevelType w:val="hybridMultilevel"/>
    <w:tmpl w:val="C9C0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2968"/>
    <w:multiLevelType w:val="hybridMultilevel"/>
    <w:tmpl w:val="7EE0F878"/>
    <w:lvl w:ilvl="0" w:tplc="B5EA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C"/>
    <w:rsid w:val="000D6FBB"/>
    <w:rsid w:val="005154AC"/>
    <w:rsid w:val="0061245F"/>
    <w:rsid w:val="00735263"/>
    <w:rsid w:val="007C2EEC"/>
    <w:rsid w:val="009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kasovaTV@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Лилия Рустемовна</dc:creator>
  <cp:keywords/>
  <dc:description/>
  <cp:lastModifiedBy>Краснова Наталья Викторовна</cp:lastModifiedBy>
  <cp:revision>5</cp:revision>
  <dcterms:created xsi:type="dcterms:W3CDTF">2021-10-01T07:18:00Z</dcterms:created>
  <dcterms:modified xsi:type="dcterms:W3CDTF">2021-10-01T07:40:00Z</dcterms:modified>
</cp:coreProperties>
</file>