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E5152E">
        <w:rPr>
          <w:rFonts w:ascii="Calibri" w:hAnsi="Calibri" w:cs="Calibri"/>
          <w:b/>
          <w:bCs/>
        </w:rPr>
        <w:t>АДМИНИСТРАЦИЯ ГОРОДСКОГО ОКРУГА САМАРА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5152E">
        <w:rPr>
          <w:rFonts w:ascii="Calibri" w:hAnsi="Calibri" w:cs="Calibri"/>
          <w:b/>
          <w:bCs/>
        </w:rPr>
        <w:t>ПОСТАНОВЛЕНИЕ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5152E">
        <w:rPr>
          <w:rFonts w:ascii="Calibri" w:hAnsi="Calibri" w:cs="Calibri"/>
          <w:b/>
          <w:bCs/>
        </w:rPr>
        <w:t>от 16 сентября 2009 г. N 880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5152E">
        <w:rPr>
          <w:rFonts w:ascii="Calibri" w:hAnsi="Calibri" w:cs="Calibri"/>
          <w:b/>
          <w:bCs/>
        </w:rPr>
        <w:t>ОБ УТВЕРЖДЕНИИ ПОРЯДКА ИНВЕНТАРИЗАЦИИ И ПАСПОРТИЗАЦИИ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5152E">
        <w:rPr>
          <w:rFonts w:ascii="Calibri" w:hAnsi="Calibri" w:cs="Calibri"/>
          <w:b/>
          <w:bCs/>
        </w:rPr>
        <w:t>ЗЕЛЕНЫХ НАСАЖДЕНИЙ ГОРОДСКОГО ОКРУГА САМАРА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E5152E">
        <w:rPr>
          <w:rFonts w:ascii="Calibri" w:hAnsi="Calibri" w:cs="Calibri"/>
        </w:rPr>
        <w:t>(в ред. Постановлений Администрации городского округа Самара</w:t>
      </w:r>
      <w:proofErr w:type="gramEnd"/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от 25.10.2013 </w:t>
      </w:r>
      <w:hyperlink r:id="rId5" w:history="1">
        <w:r w:rsidRPr="00E5152E">
          <w:rPr>
            <w:rFonts w:ascii="Calibri" w:hAnsi="Calibri" w:cs="Calibri"/>
          </w:rPr>
          <w:t>N 1358</w:t>
        </w:r>
      </w:hyperlink>
      <w:r w:rsidRPr="00E5152E">
        <w:rPr>
          <w:rFonts w:ascii="Calibri" w:hAnsi="Calibri" w:cs="Calibri"/>
        </w:rPr>
        <w:t xml:space="preserve">, от 25.02.2014 </w:t>
      </w:r>
      <w:hyperlink r:id="rId6" w:history="1">
        <w:r w:rsidRPr="00E5152E">
          <w:rPr>
            <w:rFonts w:ascii="Calibri" w:hAnsi="Calibri" w:cs="Calibri"/>
          </w:rPr>
          <w:t>N 164</w:t>
        </w:r>
      </w:hyperlink>
      <w:r w:rsidRPr="00E5152E">
        <w:rPr>
          <w:rFonts w:ascii="Calibri" w:hAnsi="Calibri" w:cs="Calibri"/>
        </w:rPr>
        <w:t>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5152E">
        <w:rPr>
          <w:rFonts w:ascii="Calibri" w:hAnsi="Calibri" w:cs="Calibri"/>
        </w:rPr>
        <w:t xml:space="preserve">В соответствии с Федеральным </w:t>
      </w:r>
      <w:hyperlink r:id="rId7" w:history="1">
        <w:r w:rsidRPr="00E5152E">
          <w:rPr>
            <w:rFonts w:ascii="Calibri" w:hAnsi="Calibri" w:cs="Calibri"/>
          </w:rPr>
          <w:t>законом</w:t>
        </w:r>
      </w:hyperlink>
      <w:r w:rsidRPr="00E5152E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Земельным </w:t>
      </w:r>
      <w:hyperlink r:id="rId8" w:history="1">
        <w:r w:rsidRPr="00E5152E">
          <w:rPr>
            <w:rFonts w:ascii="Calibri" w:hAnsi="Calibri" w:cs="Calibri"/>
          </w:rPr>
          <w:t>кодексом</w:t>
        </w:r>
      </w:hyperlink>
      <w:r w:rsidRPr="00E5152E">
        <w:rPr>
          <w:rFonts w:ascii="Calibri" w:hAnsi="Calibri" w:cs="Calibri"/>
        </w:rPr>
        <w:t xml:space="preserve"> РФ, Федеральным </w:t>
      </w:r>
      <w:hyperlink r:id="rId9" w:history="1">
        <w:r w:rsidRPr="00E5152E">
          <w:rPr>
            <w:rFonts w:ascii="Calibri" w:hAnsi="Calibri" w:cs="Calibri"/>
          </w:rPr>
          <w:t>законом</w:t>
        </w:r>
      </w:hyperlink>
      <w:r w:rsidRPr="00E5152E">
        <w:rPr>
          <w:rFonts w:ascii="Calibri" w:hAnsi="Calibri" w:cs="Calibri"/>
        </w:rPr>
        <w:t xml:space="preserve"> от 25.10.2001 N 137-ФЗ "О введении в действие Земельного кодекса Российской Федерации", </w:t>
      </w:r>
      <w:hyperlink r:id="rId10" w:history="1">
        <w:r w:rsidRPr="00E5152E">
          <w:rPr>
            <w:rFonts w:ascii="Calibri" w:hAnsi="Calibri" w:cs="Calibri"/>
          </w:rPr>
          <w:t>Уставом</w:t>
        </w:r>
      </w:hyperlink>
      <w:r w:rsidRPr="00E5152E">
        <w:rPr>
          <w:rFonts w:ascii="Calibri" w:hAnsi="Calibri" w:cs="Calibri"/>
        </w:rPr>
        <w:t xml:space="preserve"> городского округа Самара, </w:t>
      </w:r>
      <w:hyperlink r:id="rId11" w:history="1">
        <w:r w:rsidRPr="00E5152E">
          <w:rPr>
            <w:rFonts w:ascii="Calibri" w:hAnsi="Calibri" w:cs="Calibri"/>
          </w:rPr>
          <w:t>постановлением</w:t>
        </w:r>
      </w:hyperlink>
      <w:r w:rsidRPr="00E5152E">
        <w:rPr>
          <w:rFonts w:ascii="Calibri" w:hAnsi="Calibri" w:cs="Calibri"/>
        </w:rPr>
        <w:t xml:space="preserve"> Главы городского округа Самара от 10.06.2008 N 404 "Об утверждении Правил благоустройства, обеспечения чистоты и порядка на территории городского округа</w:t>
      </w:r>
      <w:proofErr w:type="gramEnd"/>
      <w:r w:rsidRPr="00E5152E">
        <w:rPr>
          <w:rFonts w:ascii="Calibri" w:hAnsi="Calibri" w:cs="Calibri"/>
        </w:rPr>
        <w:t xml:space="preserve"> </w:t>
      </w:r>
      <w:proofErr w:type="gramStart"/>
      <w:r w:rsidRPr="00E5152E">
        <w:rPr>
          <w:rFonts w:ascii="Calibri" w:hAnsi="Calibri" w:cs="Calibri"/>
        </w:rPr>
        <w:t xml:space="preserve">Самара", </w:t>
      </w:r>
      <w:hyperlink r:id="rId12" w:history="1">
        <w:r w:rsidRPr="00E5152E">
          <w:rPr>
            <w:rFonts w:ascii="Calibri" w:hAnsi="Calibri" w:cs="Calibri"/>
          </w:rPr>
          <w:t>постановлением</w:t>
        </w:r>
      </w:hyperlink>
      <w:r w:rsidRPr="00E5152E">
        <w:rPr>
          <w:rFonts w:ascii="Calibri" w:hAnsi="Calibri" w:cs="Calibri"/>
        </w:rPr>
        <w:t xml:space="preserve"> Самарской Городской Думы от 26.04.2001 N 63 "Об утверждении Положения "Об учете и ведении реестра муниципального имущества городского округа Самара", </w:t>
      </w:r>
      <w:hyperlink r:id="rId13" w:history="1">
        <w:r w:rsidRPr="00E5152E">
          <w:rPr>
            <w:rFonts w:ascii="Calibri" w:hAnsi="Calibri" w:cs="Calibri"/>
          </w:rPr>
          <w:t>решением</w:t>
        </w:r>
      </w:hyperlink>
      <w:r w:rsidRPr="00E5152E">
        <w:rPr>
          <w:rFonts w:ascii="Calibri" w:hAnsi="Calibri" w:cs="Calibri"/>
        </w:rPr>
        <w:t xml:space="preserve"> Думы городского округа Самара от 31.05.2007 N 435 "О повторном рассмотрении Положения "О территориальных органах Администрации городского округа Самара", </w:t>
      </w:r>
      <w:hyperlink r:id="rId14" w:history="1">
        <w:r w:rsidRPr="00E5152E">
          <w:rPr>
            <w:rFonts w:ascii="Calibri" w:hAnsi="Calibri" w:cs="Calibri"/>
          </w:rPr>
          <w:t>постановлением</w:t>
        </w:r>
      </w:hyperlink>
      <w:r w:rsidRPr="00E5152E">
        <w:rPr>
          <w:rFonts w:ascii="Calibri" w:hAnsi="Calibri" w:cs="Calibri"/>
        </w:rPr>
        <w:t xml:space="preserve"> Главы городского округа Самара от 28.03.2008 N 220 "О содержании зеленых насаждений и элементов благоустройства в местах</w:t>
      </w:r>
      <w:proofErr w:type="gramEnd"/>
      <w:r w:rsidRPr="00E5152E">
        <w:rPr>
          <w:rFonts w:ascii="Calibri" w:hAnsi="Calibri" w:cs="Calibri"/>
        </w:rPr>
        <w:t xml:space="preserve"> массового отдыха на территории городского округа Самара" постановляю: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1. Утвердить </w:t>
      </w:r>
      <w:hyperlink w:anchor="Par47" w:history="1">
        <w:r w:rsidRPr="00E5152E">
          <w:rPr>
            <w:rFonts w:ascii="Calibri" w:hAnsi="Calibri" w:cs="Calibri"/>
          </w:rPr>
          <w:t>Порядок</w:t>
        </w:r>
      </w:hyperlink>
      <w:r w:rsidRPr="00E5152E">
        <w:rPr>
          <w:rFonts w:ascii="Calibri" w:hAnsi="Calibri" w:cs="Calibri"/>
        </w:rPr>
        <w:t xml:space="preserve"> инвентаризации и паспортизации зеленых насаждений городского округа Самара согласно приложению.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2. Департаменту благоустройства и экологии Администрации городского округа Самара: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(в ред. </w:t>
      </w:r>
      <w:hyperlink r:id="rId15" w:history="1">
        <w:r w:rsidRPr="00E5152E">
          <w:rPr>
            <w:rFonts w:ascii="Calibri" w:hAnsi="Calibri" w:cs="Calibri"/>
          </w:rPr>
          <w:t>Постановления</w:t>
        </w:r>
      </w:hyperlink>
      <w:r w:rsidRPr="00E5152E">
        <w:rPr>
          <w:rFonts w:ascii="Calibri" w:hAnsi="Calibri" w:cs="Calibri"/>
        </w:rPr>
        <w:t xml:space="preserve"> Администрации городского округа Самара от 25.10.2013 N 1358)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 w:rsidRPr="00E5152E">
        <w:rPr>
          <w:rFonts w:ascii="Calibri" w:hAnsi="Calibri" w:cs="Calibri"/>
        </w:rPr>
        <w:t>2.1. Проводить инвентаризацию и паспортизацию зеленых насаждений городского округа Самара на ландшафтно-архитектурных объектах общего пользования, расположенных на землях, находящихся в собственности городского округа Самара, в отношении которых Департамент благоустройства и экологии Администрации городского округа Самара осуществляет функции заказчика работ по проектированию, реконструкции, капитальному ремонту, ремонту и содержанию.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(</w:t>
      </w:r>
      <w:proofErr w:type="gramStart"/>
      <w:r w:rsidRPr="00E5152E">
        <w:rPr>
          <w:rFonts w:ascii="Calibri" w:hAnsi="Calibri" w:cs="Calibri"/>
        </w:rPr>
        <w:t>п</w:t>
      </w:r>
      <w:proofErr w:type="gramEnd"/>
      <w:r w:rsidRPr="00E5152E">
        <w:rPr>
          <w:rFonts w:ascii="Calibri" w:hAnsi="Calibri" w:cs="Calibri"/>
        </w:rPr>
        <w:t xml:space="preserve">. 2.1 в ред. </w:t>
      </w:r>
      <w:hyperlink r:id="rId16" w:history="1">
        <w:r w:rsidRPr="00E5152E">
          <w:rPr>
            <w:rFonts w:ascii="Calibri" w:hAnsi="Calibri" w:cs="Calibri"/>
          </w:rPr>
          <w:t>Постановления</w:t>
        </w:r>
      </w:hyperlink>
      <w:r w:rsidRPr="00E5152E">
        <w:rPr>
          <w:rFonts w:ascii="Calibri" w:hAnsi="Calibri" w:cs="Calibri"/>
        </w:rPr>
        <w:t xml:space="preserve"> Администрации городского округа Самара от 25.10.2013 N 1358)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2.2. Направлять в Департамент управления имуществом городского округа Самара данные инвентаризации и паспортизации зеленых насаждений городского округа Самара на объектах, указанных в </w:t>
      </w:r>
      <w:hyperlink w:anchor="Par16" w:history="1">
        <w:r w:rsidRPr="00E5152E">
          <w:rPr>
            <w:rFonts w:ascii="Calibri" w:hAnsi="Calibri" w:cs="Calibri"/>
          </w:rPr>
          <w:t>пункте 2.1</w:t>
        </w:r>
      </w:hyperlink>
      <w:r w:rsidRPr="00E5152E">
        <w:rPr>
          <w:rFonts w:ascii="Calibri" w:hAnsi="Calibri" w:cs="Calibri"/>
        </w:rPr>
        <w:t xml:space="preserve"> настоящего Постановления.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2.3. Направлять в территориальные органы Администрации городского округа Самара копии материалов инвентаризации и паспортизации зеленых насаждений, расположенных на территориях соответствующих административных районов городского округа Самара.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3. </w:t>
      </w:r>
      <w:proofErr w:type="gramStart"/>
      <w:r w:rsidRPr="00E5152E">
        <w:rPr>
          <w:rFonts w:ascii="Calibri" w:hAnsi="Calibri" w:cs="Calibri"/>
        </w:rPr>
        <w:t xml:space="preserve">Департаменту строительства и архитектуры городского округа Самара предоставлять землепользователям, органам местного самоуправления городского округа Самара, их структурным подразделениям, осуществляющим функции заказчика услуг по проектированию, строительству, реконструкции, ремонту и содержанию объектов, неразрывно связанных с землями, находящимися в собственности городского округа Самара, ситуационные планы, геодезические материалы, проекты, чертежи </w:t>
      </w:r>
      <w:proofErr w:type="spellStart"/>
      <w:r w:rsidRPr="00E5152E">
        <w:rPr>
          <w:rFonts w:ascii="Calibri" w:hAnsi="Calibri" w:cs="Calibri"/>
        </w:rPr>
        <w:t>топосъемки</w:t>
      </w:r>
      <w:proofErr w:type="spellEnd"/>
      <w:r w:rsidRPr="00E5152E">
        <w:rPr>
          <w:rFonts w:ascii="Calibri" w:hAnsi="Calibri" w:cs="Calibri"/>
        </w:rPr>
        <w:t>, необходимые для проведения инвентаризации и паспортизации зеленых насаждений городского округа Самара.</w:t>
      </w:r>
      <w:proofErr w:type="gramEnd"/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4. Исключен. - </w:t>
      </w:r>
      <w:hyperlink r:id="rId17" w:history="1">
        <w:r w:rsidRPr="00E5152E">
          <w:rPr>
            <w:rFonts w:ascii="Calibri" w:hAnsi="Calibri" w:cs="Calibri"/>
          </w:rPr>
          <w:t>Постановление</w:t>
        </w:r>
      </w:hyperlink>
      <w:r w:rsidRPr="00E5152E">
        <w:rPr>
          <w:rFonts w:ascii="Calibri" w:hAnsi="Calibri" w:cs="Calibri"/>
        </w:rPr>
        <w:t xml:space="preserve"> Администрации городского округа Самара от 25.10.2013 N 1358.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5. Департаменту управления имуществом городского округа Самара: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5.1. Учитывать при ведении реестра муниципального имущества материалы инвентаризации и паспортизации зеленых насаждений городского округа Самара.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lastRenderedPageBreak/>
        <w:t>5.2. Передавать материалы инвентаризации и паспортизации зеленых насаждений городского округа Самара на хранение в организации, осуществляющие техническую инвентаризацию.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5.3. Обеспечивать выдачу юридическим и физическим лицам, осуществлявшим работу по инвентаризации и паспортизации зеленых насаждений, необходимое количество копий материалов инвентаризации и паспортизации зеленых насаждений.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6. Рекомендовать землепользователям проводить инвентаризацию и паспортизацию зеленых насаждений, расположенных на закрепленных за ними земельных участках.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7. </w:t>
      </w:r>
      <w:proofErr w:type="gramStart"/>
      <w:r w:rsidRPr="00E5152E">
        <w:rPr>
          <w:rFonts w:ascii="Calibri" w:hAnsi="Calibri" w:cs="Calibri"/>
        </w:rPr>
        <w:t>Департаменту образования Администрации городского округа Самара, Департаменту культуры, туризма и молодежной политики Администрации городского округа Самара, Департаменту физической культуры и спорта Администрации городского округа Самара осуществлять методическое руководство проведения подведомственными им муниципальными учреждениями инвентаризации и паспортизации зеленых насаждений городского округа Самара на земельных участках, закрепленных на праве постоянного (бессрочного) пользования или безвозмездного срочного пользования.</w:t>
      </w:r>
      <w:proofErr w:type="gramEnd"/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(</w:t>
      </w:r>
      <w:proofErr w:type="gramStart"/>
      <w:r w:rsidRPr="00E5152E">
        <w:rPr>
          <w:rFonts w:ascii="Calibri" w:hAnsi="Calibri" w:cs="Calibri"/>
        </w:rPr>
        <w:t>п</w:t>
      </w:r>
      <w:proofErr w:type="gramEnd"/>
      <w:r w:rsidRPr="00E5152E">
        <w:rPr>
          <w:rFonts w:ascii="Calibri" w:hAnsi="Calibri" w:cs="Calibri"/>
        </w:rPr>
        <w:t xml:space="preserve">. 7 в ред. Постановлений Администрации городского округа Самара от 25.10.2013 </w:t>
      </w:r>
      <w:hyperlink r:id="rId18" w:history="1">
        <w:r w:rsidRPr="00E5152E">
          <w:rPr>
            <w:rFonts w:ascii="Calibri" w:hAnsi="Calibri" w:cs="Calibri"/>
          </w:rPr>
          <w:t>N 1358</w:t>
        </w:r>
      </w:hyperlink>
      <w:r w:rsidRPr="00E5152E">
        <w:rPr>
          <w:rFonts w:ascii="Calibri" w:hAnsi="Calibri" w:cs="Calibri"/>
        </w:rPr>
        <w:t xml:space="preserve">, от 25.02.2014 </w:t>
      </w:r>
      <w:hyperlink r:id="rId19" w:history="1">
        <w:r w:rsidRPr="00E5152E">
          <w:rPr>
            <w:rFonts w:ascii="Calibri" w:hAnsi="Calibri" w:cs="Calibri"/>
          </w:rPr>
          <w:t>N 164</w:t>
        </w:r>
      </w:hyperlink>
      <w:r w:rsidRPr="00E5152E">
        <w:rPr>
          <w:rFonts w:ascii="Calibri" w:hAnsi="Calibri" w:cs="Calibri"/>
        </w:rPr>
        <w:t>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8. Территориальным органам Администрации городского округа Самара осуществлять </w:t>
      </w:r>
      <w:proofErr w:type="gramStart"/>
      <w:r w:rsidRPr="00E5152E">
        <w:rPr>
          <w:rFonts w:ascii="Calibri" w:hAnsi="Calibri" w:cs="Calibri"/>
        </w:rPr>
        <w:t>контроль за</w:t>
      </w:r>
      <w:proofErr w:type="gramEnd"/>
      <w:r w:rsidRPr="00E5152E">
        <w:rPr>
          <w:rFonts w:ascii="Calibri" w:hAnsi="Calibri" w:cs="Calibri"/>
        </w:rPr>
        <w:t xml:space="preserve"> ежегодным внесением землепользователями озелененных территорий в паспорта учетных объектов всех текущих изменений, происшедших в зеленых насаждениях по состоянию на 1 января каждого года.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9. Опубликовать настоящее Постановление в газете "Самарская Газета".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10. Настоящее Постановление вступает в силу </w:t>
      </w:r>
      <w:proofErr w:type="gramStart"/>
      <w:r w:rsidRPr="00E5152E">
        <w:rPr>
          <w:rFonts w:ascii="Calibri" w:hAnsi="Calibri" w:cs="Calibri"/>
        </w:rPr>
        <w:t>с даты</w:t>
      </w:r>
      <w:proofErr w:type="gramEnd"/>
      <w:r w:rsidRPr="00E5152E">
        <w:rPr>
          <w:rFonts w:ascii="Calibri" w:hAnsi="Calibri" w:cs="Calibri"/>
        </w:rPr>
        <w:t xml:space="preserve"> его опубликования.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11. </w:t>
      </w:r>
      <w:proofErr w:type="gramStart"/>
      <w:r w:rsidRPr="00E5152E">
        <w:rPr>
          <w:rFonts w:ascii="Calibri" w:hAnsi="Calibri" w:cs="Calibri"/>
        </w:rPr>
        <w:t>Контроль за</w:t>
      </w:r>
      <w:proofErr w:type="gramEnd"/>
      <w:r w:rsidRPr="00E5152E">
        <w:rPr>
          <w:rFonts w:ascii="Calibri" w:hAnsi="Calibri" w:cs="Calibri"/>
        </w:rPr>
        <w:t xml:space="preserve"> выполнением настоящего Постановления возложить на первого заместителя Главы городского округа Самара Братчикова В.П.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Глава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городского округа Самара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В.А.ТАРХОВ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2"/>
      <w:bookmarkEnd w:id="2"/>
      <w:r w:rsidRPr="00E5152E">
        <w:rPr>
          <w:rFonts w:ascii="Calibri" w:hAnsi="Calibri" w:cs="Calibri"/>
        </w:rPr>
        <w:t>Приложение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к Постановлению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Администрации городского округа Самара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от 16 сентября 2009 г. N 880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7"/>
      <w:bookmarkStart w:id="4" w:name="_GoBack"/>
      <w:bookmarkEnd w:id="3"/>
      <w:r w:rsidRPr="00E5152E">
        <w:rPr>
          <w:rFonts w:ascii="Calibri" w:hAnsi="Calibri" w:cs="Calibri"/>
          <w:b/>
          <w:bCs/>
        </w:rPr>
        <w:t>ПОРЯДОК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5152E">
        <w:rPr>
          <w:rFonts w:ascii="Calibri" w:hAnsi="Calibri" w:cs="Calibri"/>
          <w:b/>
          <w:bCs/>
        </w:rPr>
        <w:t>ИНВЕНТАРИЗАЦИИ И ПАСПОРТИЗАЦИИ ЗЕЛЕНЫХ НАСАЖДЕНИЙ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5152E">
        <w:rPr>
          <w:rFonts w:ascii="Calibri" w:hAnsi="Calibri" w:cs="Calibri"/>
          <w:b/>
          <w:bCs/>
        </w:rPr>
        <w:t>ГОРОДСКОГО ОКРУГА САМАРА</w:t>
      </w:r>
      <w:bookmarkEnd w:id="4"/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5152E">
        <w:rPr>
          <w:rFonts w:ascii="Calibri" w:hAnsi="Calibri" w:cs="Calibri"/>
        </w:rPr>
        <w:t xml:space="preserve">Порядок инвентаризации и паспортизации зеленых насаждений городского округа Самара (далее - Порядок) разработан в соответствии с приказом Госстроя РФ от 15.12.1999 N 153 "Правила создания, охраны и содержания зеленых насаждений в городах Российской Федерации", Методикой инвентаризации городских зеленых насаждений, утвержденной Минстроем России, 1997, </w:t>
      </w:r>
      <w:hyperlink r:id="rId20" w:history="1">
        <w:r w:rsidRPr="00E5152E">
          <w:rPr>
            <w:rFonts w:ascii="Calibri" w:hAnsi="Calibri" w:cs="Calibri"/>
          </w:rPr>
          <w:t>приказом</w:t>
        </w:r>
      </w:hyperlink>
      <w:r w:rsidRPr="00E5152E">
        <w:rPr>
          <w:rFonts w:ascii="Calibri" w:hAnsi="Calibri" w:cs="Calibri"/>
        </w:rPr>
        <w:t xml:space="preserve"> Министерства природных ресурсов РФ от 06.02.2008 N 31 "Об утверждении лесоустроительной инструкции", </w:t>
      </w:r>
      <w:hyperlink r:id="rId21" w:history="1">
        <w:r w:rsidRPr="00E5152E">
          <w:rPr>
            <w:rFonts w:ascii="Calibri" w:hAnsi="Calibri" w:cs="Calibri"/>
          </w:rPr>
          <w:t>постановлением</w:t>
        </w:r>
      </w:hyperlink>
      <w:r w:rsidRPr="00E5152E">
        <w:rPr>
          <w:rFonts w:ascii="Calibri" w:hAnsi="Calibri" w:cs="Calibri"/>
        </w:rPr>
        <w:t xml:space="preserve"> Правительства РФ от 07.03.1995</w:t>
      </w:r>
      <w:proofErr w:type="gramEnd"/>
      <w:r w:rsidRPr="00E5152E">
        <w:rPr>
          <w:rFonts w:ascii="Calibri" w:hAnsi="Calibri" w:cs="Calibri"/>
        </w:rPr>
        <w:t xml:space="preserve"> N 233 "Об утверждении Типового положения об образовательном учреждении дополнительного образования детей", </w:t>
      </w:r>
      <w:hyperlink r:id="rId22" w:history="1">
        <w:r w:rsidRPr="00E5152E">
          <w:rPr>
            <w:rFonts w:ascii="Calibri" w:hAnsi="Calibri" w:cs="Calibri"/>
          </w:rPr>
          <w:t>постановлением</w:t>
        </w:r>
      </w:hyperlink>
      <w:r w:rsidRPr="00E5152E">
        <w:rPr>
          <w:rFonts w:ascii="Calibri" w:hAnsi="Calibri" w:cs="Calibri"/>
        </w:rPr>
        <w:t xml:space="preserve"> Правительства РФ от 19.03.2001 N 196 "Об утверждении Типового положения об общеобразовательном учреждении".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 w:rsidRPr="00E5152E">
        <w:rPr>
          <w:rFonts w:ascii="Calibri" w:hAnsi="Calibri" w:cs="Calibri"/>
        </w:rPr>
        <w:t>1. Общие положения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1.1. Инвентаризация зеленых насаждений проводится в целях: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установления границ озелененной территории и их документального закрепления;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получения достоверных данных по количеству зеленых насаждений в городском округе, их состоянию для ведения городского хозяйства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своевременной регистрации происшедших изменений;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- установления наличия и </w:t>
      </w:r>
      <w:proofErr w:type="gramStart"/>
      <w:r w:rsidRPr="00E5152E">
        <w:rPr>
          <w:rFonts w:ascii="Calibri" w:hAnsi="Calibri" w:cs="Calibri"/>
        </w:rPr>
        <w:t>принадлежности</w:t>
      </w:r>
      <w:proofErr w:type="gramEnd"/>
      <w:r w:rsidRPr="00E5152E">
        <w:rPr>
          <w:rFonts w:ascii="Calibri" w:hAnsi="Calibri" w:cs="Calibri"/>
        </w:rPr>
        <w:t xml:space="preserve">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регламентирования работ по содержанию зеленых насаждений, их капитальному ремонту и реконструкции;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организации рационального использования территорий городского округа;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обеспечения учета объектов озеленения и зеленых насаждений в целом по городскому округу.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1.2. 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городского округа Самара.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1.3. Инвентаризация и паспортизация зеленых насаждений, расположенных на землях, находящихся в собственности городского округа Самара, могут осуществляться землепользователями, при отсутствии последних - органами местного самоуправления городского округа Самара, их структурными подразделениями, осуществляющими 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1.4. Настоящий Порядок не распространяется на зеленые насаждения, расположенные на особо охраняемых природных территориях местного значения.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9"/>
      <w:bookmarkEnd w:id="6"/>
      <w:r w:rsidRPr="00E5152E">
        <w:rPr>
          <w:rFonts w:ascii="Calibri" w:hAnsi="Calibri" w:cs="Calibri"/>
        </w:rPr>
        <w:t>2. Порядок проведения работ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2.1. Инвентаризация проводится на основе утвержденного ситуационного плана (масштаб 1:2000) и </w:t>
      </w:r>
      <w:proofErr w:type="spellStart"/>
      <w:r w:rsidRPr="00E5152E">
        <w:rPr>
          <w:rFonts w:ascii="Calibri" w:hAnsi="Calibri" w:cs="Calibri"/>
        </w:rPr>
        <w:t>топоплана</w:t>
      </w:r>
      <w:proofErr w:type="spellEnd"/>
      <w:r w:rsidRPr="00E5152E">
        <w:rPr>
          <w:rFonts w:ascii="Calibri" w:hAnsi="Calibri" w:cs="Calibri"/>
        </w:rPr>
        <w:t xml:space="preserve"> (масштаб 1:500) в два этапа. На первом этапе устанавливается площадь, границы и классификация объекта. На втором этапе определяется качественное и количественное состояние зеленых насаждений и элементов благоустройства.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2.2. Инвентаризация проводится с использованием имеющихся геодезических материалов, проектов, чертежей </w:t>
      </w:r>
      <w:proofErr w:type="spellStart"/>
      <w:r w:rsidRPr="00E5152E">
        <w:rPr>
          <w:rFonts w:ascii="Calibri" w:hAnsi="Calibri" w:cs="Calibri"/>
        </w:rPr>
        <w:t>топосъемки</w:t>
      </w:r>
      <w:proofErr w:type="spellEnd"/>
      <w:r w:rsidRPr="00E5152E">
        <w:rPr>
          <w:rFonts w:ascii="Calibri" w:hAnsi="Calibri" w:cs="Calibri"/>
        </w:rPr>
        <w:t xml:space="preserve"> в М 1:500 - 1:1000 (в отдельных случаях 1:2000, например, на протяженных магистралях с одним или двумя типами насаждений). При отсутствии этих материалов работу по съемке инвентаризуемых объектов выполняют организации, осуществляющие техническую инвентаризацию, руководствуясь инструкцией по городским съемкам. В исключительных случаях допускается геодезическая съемка небольших по площади объектов.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2.3. Для проведения натурных работ с геодезических материалов снимается копия плана озелененной территории (без нанесения координационной сетки, полигонометрических знаков, марок, реперов нивелирования).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Примечание. 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 w:rsidRPr="00E5152E">
        <w:rPr>
          <w:rFonts w:ascii="Calibri" w:hAnsi="Calibri" w:cs="Calibri"/>
        </w:rPr>
        <w:t>выкопировку</w:t>
      </w:r>
      <w:proofErr w:type="spellEnd"/>
      <w:r w:rsidRPr="00E5152E">
        <w:rPr>
          <w:rFonts w:ascii="Calibri" w:hAnsi="Calibri" w:cs="Calibri"/>
        </w:rPr>
        <w:t xml:space="preserve"> наносятся только фасадные линии, примыкающие к ним строения, деревья, кустарники, границы тротуаров, цветников и газонов.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lastRenderedPageBreak/>
        <w:t>Копия плана сверяется с натурой, уточняется соответствие нанесенной на плане границы и ситуации учитываемого объекта.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Корректура ситуации заносится в абрис. При изменениях ситуации более 35% площади проводится горизонтальная съемка.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2.4. В целях удобства проведения инвентаризации зеленых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В пределах учетного участка определяются </w:t>
      </w:r>
      <w:proofErr w:type="spellStart"/>
      <w:r w:rsidRPr="00E5152E">
        <w:rPr>
          <w:rFonts w:ascii="Calibri" w:hAnsi="Calibri" w:cs="Calibri"/>
        </w:rPr>
        <w:t>биогруппы</w:t>
      </w:r>
      <w:proofErr w:type="spellEnd"/>
      <w:r w:rsidRPr="00E5152E">
        <w:rPr>
          <w:rFonts w:ascii="Calibri" w:hAnsi="Calibri" w:cs="Calibri"/>
        </w:rPr>
        <w:t xml:space="preserve"> и тип озелененной территории.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Примечание. Если при обследовании насаждений в натуре окажется, что в пределах учетного участка имеются разные </w:t>
      </w:r>
      <w:proofErr w:type="spellStart"/>
      <w:r w:rsidRPr="00E5152E">
        <w:rPr>
          <w:rFonts w:ascii="Calibri" w:hAnsi="Calibri" w:cs="Calibri"/>
        </w:rPr>
        <w:t>биогруппы</w:t>
      </w:r>
      <w:proofErr w:type="spellEnd"/>
      <w:r w:rsidRPr="00E5152E">
        <w:rPr>
          <w:rFonts w:ascii="Calibri" w:hAnsi="Calibri" w:cs="Calibri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В процессе обследования зеленых насаждений, расположенных на учетном участке, в </w:t>
      </w:r>
      <w:hyperlink w:anchor="Par171" w:history="1">
        <w:r w:rsidRPr="00E5152E">
          <w:rPr>
            <w:rFonts w:ascii="Calibri" w:hAnsi="Calibri" w:cs="Calibri"/>
          </w:rPr>
          <w:t>рабочем дневнике</w:t>
        </w:r>
      </w:hyperlink>
      <w:r w:rsidRPr="00E5152E">
        <w:rPr>
          <w:rFonts w:ascii="Calibri" w:hAnsi="Calibri" w:cs="Calibri"/>
        </w:rPr>
        <w:t xml:space="preserve"> (приложение N 1) записываются нижеследующие данные в отношении: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5152E">
        <w:rPr>
          <w:rFonts w:ascii="Calibri" w:hAnsi="Calibri" w:cs="Calibri"/>
        </w:rPr>
        <w:t>- деревьев, расположенных на магистралях, улицах (проездах), бульварах, в скверах, садах, парках, на набережных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уходу.</w:t>
      </w:r>
      <w:proofErr w:type="gramEnd"/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Примечания. 1. Площадь под посадкой дерева условно принимается в размере 0,5 кв. м.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2. Сведения о деревьях и кустарниках, расположенных на проездах, записываются по четной и нечетной сторонам отдельно.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3. Сведения о площадях газонов и цветников записываются в последнюю очередь.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- </w:t>
      </w:r>
      <w:proofErr w:type="gramStart"/>
      <w:r w:rsidRPr="00E5152E">
        <w:rPr>
          <w:rFonts w:ascii="Calibri" w:hAnsi="Calibri" w:cs="Calibri"/>
        </w:rPr>
        <w:t>к</w:t>
      </w:r>
      <w:proofErr w:type="gramEnd"/>
      <w:r w:rsidRPr="00E5152E">
        <w:rPr>
          <w:rFonts w:ascii="Calibri" w:hAnsi="Calibri" w:cs="Calibri"/>
        </w:rPr>
        <w:t>устарников - тип посадки (одиночная, групповая, рядовая (живая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Примечание: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Площадь одиночного кустарника или кустарника в группе определяется по проекции кроны (либо принимается условно в размере 0,3 кв. м), площадь живой изгороди определяется путем умножения ширины траншеи на длину);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газонов и цветников - учитываются по площади, площадь газонов на откосах и надпочвенный покров выделяются отдельными строками.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2.5. Состояние зеленых насаждений и элементов благоустройства территории определяется по </w:t>
      </w:r>
      <w:hyperlink w:anchor="Par220" w:history="1">
        <w:r w:rsidRPr="00E5152E">
          <w:rPr>
            <w:rFonts w:ascii="Calibri" w:hAnsi="Calibri" w:cs="Calibri"/>
          </w:rPr>
          <w:t>признакам</w:t>
        </w:r>
      </w:hyperlink>
      <w:r w:rsidRPr="00E5152E">
        <w:rPr>
          <w:rFonts w:ascii="Calibri" w:hAnsi="Calibri" w:cs="Calibri"/>
        </w:rPr>
        <w:t>, приведенным в приложении N 2.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2.6. На плане показывается количество деревьев и кустарников на учетном участке по породам.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2.7. На основе откорректированного графического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внешние границы ландшафтно-архитектурного объекта с линейными размерами их протяженности;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внешнюю ситуацию за границами;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- границы и номера учетных участков и </w:t>
      </w:r>
      <w:proofErr w:type="spellStart"/>
      <w:r w:rsidRPr="00E5152E">
        <w:rPr>
          <w:rFonts w:ascii="Calibri" w:hAnsi="Calibri" w:cs="Calibri"/>
        </w:rPr>
        <w:t>биогрупп</w:t>
      </w:r>
      <w:proofErr w:type="spellEnd"/>
      <w:r w:rsidRPr="00E5152E">
        <w:rPr>
          <w:rFonts w:ascii="Calibri" w:hAnsi="Calibri" w:cs="Calibri"/>
        </w:rPr>
        <w:t>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расположение малых архитектурных форм (схематично);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размещение газонов, цветников;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плоскостные сооружения и дорожно-</w:t>
      </w:r>
      <w:proofErr w:type="spellStart"/>
      <w:r w:rsidRPr="00E5152E">
        <w:rPr>
          <w:rFonts w:ascii="Calibri" w:hAnsi="Calibri" w:cs="Calibri"/>
        </w:rPr>
        <w:t>тропиночная</w:t>
      </w:r>
      <w:proofErr w:type="spellEnd"/>
      <w:r w:rsidRPr="00E5152E">
        <w:rPr>
          <w:rFonts w:ascii="Calibri" w:hAnsi="Calibri" w:cs="Calibri"/>
        </w:rPr>
        <w:t xml:space="preserve"> сеть с учетом типов покрытий;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условные обозначения и экспликацию.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Примечание. Особо ценные породы деревьев (уникальные, исторические) наносятся на план и нумеруются красной краской самостоятельными номерами в пределах всего объекта;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на инвентарном плане зеленых насаждений улиц, проездов, переулков, площадей, набережных показывается номер учетного участка, каждое дерево и его номер в пределах учетного участка;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- на инвентарном плане парка, лесопарка наносятся: проселки, поляны, прогалины, водоемы и др. ситуации. Древесно-кустарниковая растительность показывается в условных </w:t>
      </w:r>
      <w:r w:rsidRPr="00E5152E">
        <w:rPr>
          <w:rFonts w:ascii="Calibri" w:hAnsi="Calibri" w:cs="Calibri"/>
        </w:rPr>
        <w:lastRenderedPageBreak/>
        <w:t>обозначениях;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- при учете скверов, садов, бульваров, </w:t>
      </w:r>
      <w:proofErr w:type="spellStart"/>
      <w:r w:rsidRPr="00E5152E">
        <w:rPr>
          <w:rFonts w:ascii="Calibri" w:hAnsi="Calibri" w:cs="Calibri"/>
        </w:rPr>
        <w:t>внутридворовых</w:t>
      </w:r>
      <w:proofErr w:type="spellEnd"/>
      <w:r w:rsidRPr="00E5152E">
        <w:rPr>
          <w:rFonts w:ascii="Calibri" w:hAnsi="Calibri" w:cs="Calibri"/>
        </w:rPr>
        <w:t xml:space="preserve"> и придомовых посадок на план каждого учетного участка наносятся все деревья, кустарники (аллейные посадки), живые изгороди, цветники и газоны, куртины групповой посадки деревьев и кустарников.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2.8. Инвентарный план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а) при площади до 5 га - 1:500;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б) при площади от 5 до 25 га - 1:1000 или 1:2000;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в) при площади более 25 га - 1:2000 или 1:5000.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2.9. Площадь инвентаризуемого объекта вычисляется по плану одним из нижеследующих способов: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разбивкой на простейшие геометрические фигуры;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планиметром;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палеткой (небольших по площади контуров);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аналитически.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2.10. Выполненная работа по инвентаризации объектов зеленых насаждений проверяется в натуре и </w:t>
      </w:r>
      <w:proofErr w:type="spellStart"/>
      <w:r w:rsidRPr="00E5152E">
        <w:rPr>
          <w:rFonts w:ascii="Calibri" w:hAnsi="Calibri" w:cs="Calibri"/>
        </w:rPr>
        <w:t>камерально</w:t>
      </w:r>
      <w:proofErr w:type="spellEnd"/>
      <w:r w:rsidRPr="00E5152E">
        <w:rPr>
          <w:rFonts w:ascii="Calibri" w:hAnsi="Calibri" w:cs="Calibri"/>
        </w:rPr>
        <w:t>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Обнаруженные дефекты в работе, подлежащие устранению исполнителем, записываются в корректирующий лист, который хранится в деле.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6"/>
      <w:bookmarkEnd w:id="7"/>
      <w:r w:rsidRPr="00E5152E">
        <w:rPr>
          <w:rFonts w:ascii="Calibri" w:hAnsi="Calibri" w:cs="Calibri"/>
        </w:rPr>
        <w:t>3. Составление паспорта учетных объектов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3.1. В результате проведения технического учета на каждый ландшафтно-архитектурный объект составляется </w:t>
      </w:r>
      <w:hyperlink w:anchor="Par289" w:history="1">
        <w:r w:rsidRPr="00E5152E">
          <w:rPr>
            <w:rFonts w:ascii="Calibri" w:hAnsi="Calibri" w:cs="Calibri"/>
          </w:rPr>
          <w:t>паспорт</w:t>
        </w:r>
      </w:hyperlink>
      <w:r w:rsidRPr="00E5152E">
        <w:rPr>
          <w:rFonts w:ascii="Calibri" w:hAnsi="Calibri" w:cs="Calibri"/>
        </w:rPr>
        <w:t xml:space="preserve"> учетного объекта (далее - паспорт) в соответствии с приложением N 3.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3.2. Заполнение паспорта по всем показателям ведется после выполнения графических и вычислительных работ.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3.3. Паспорт должен иметь кодовый номер.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3.4. Паспорт утверждается балансодержателем (фактическим землепользователем) озелененной территории.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3.5. Паспорт должен содержать следующие обязательные сведения: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инвентаризационный план территории;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административно-территориальная принадлежность учетного участка;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наименование ответственного владельца;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установленный режим градостроительной деятельности;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установленное функциональное назначение земельного участка;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общая площадь участка;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количество зеленых насаждений;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видовой состав зеленых насаждений;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состояние зеленых насаждений.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В паспорте также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3.6. Все землепользователи озелененных территорий обязаны вносить в копии паспортов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3.7. Происшедшие на объектах изменения отражаются на плане и в паспорте.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Изменившаяся ситуация на плане зачеркивается красной краской (крестиками) и вычерчивается новая - черной краской.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 xml:space="preserve">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</w:t>
      </w:r>
      <w:r w:rsidRPr="00E5152E">
        <w:rPr>
          <w:rFonts w:ascii="Calibri" w:hAnsi="Calibri" w:cs="Calibri"/>
        </w:rPr>
        <w:lastRenderedPageBreak/>
        <w:t>пополняется вкладышами.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Копии паспортов с внесенными в них изменениями передаются землепользователями реестродержателю реестра муниципального имущества городского округа Самара (далее - реестродержатель).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3.8. Паспорт учетного объекта составляется в двух экземплярах в бумажном виде и в двух экземплярах на электронном носителе. Электронная версия паспорта содержит все данные, идентичные паспорту в бумажном виде. Идентичность данных паспорта, представляемых в бумажном виде и на электронном носителе, гарантируется заказчиком работ по инвентаризации объекта.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0"/>
      <w:bookmarkEnd w:id="8"/>
      <w:r w:rsidRPr="00E5152E">
        <w:rPr>
          <w:rFonts w:ascii="Calibri" w:hAnsi="Calibri" w:cs="Calibri"/>
        </w:rPr>
        <w:t>4. Внеплановая инвентаризация зеленых насаждений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4.1. 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4.2. 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7"/>
      <w:bookmarkEnd w:id="9"/>
      <w:r w:rsidRPr="00E5152E">
        <w:rPr>
          <w:rFonts w:ascii="Calibri" w:hAnsi="Calibri" w:cs="Calibri"/>
        </w:rPr>
        <w:t>5. Учет и хранение материалов инвентаризации и паспортизации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5.1. Материалы инвентаризации (в том числе внеплановой) и паспортизации зеленых насаждений городского округа Самара (далее - материалы) передаются юридическими и физическими лицами, осуществлявшими работу по инвентаризации и паспортизации зеленых насаждений, реестродержателю.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5.2. Реестродержатель осуществляет: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учет материалов,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передачу материалов на хранение в организации, осуществляющие техническую инвентаризацию;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выдачу юридическим и физическим лицам, осуществлявшим работу по инвентаризации и паспортизации зеленых насаждений, необходимого количества копий материалов;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- участвует в проведении актуализации паспортов, вносит соответствующие изменения в паспорта, переданные на хранение в организации, осуществляющие техническую инвентаризацию.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Заместитель Главы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городского округа - руководитель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Департамента городского хозяйства и экологии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Администрации городского округа Самара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К.А.ШУХОВ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66"/>
      <w:bookmarkEnd w:id="10"/>
      <w:r w:rsidRPr="00E5152E">
        <w:rPr>
          <w:rFonts w:ascii="Calibri" w:hAnsi="Calibri" w:cs="Calibri"/>
        </w:rPr>
        <w:t>Приложение N 1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к Порядку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инвентаризации и паспортизации зеленых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насаждений городского округа Самара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71"/>
      <w:bookmarkEnd w:id="11"/>
      <w:r w:rsidRPr="00E5152E">
        <w:rPr>
          <w:rFonts w:ascii="Calibri" w:hAnsi="Calibri" w:cs="Calibri"/>
        </w:rPr>
        <w:lastRenderedPageBreak/>
        <w:t>РАБОЧИЙ ДНЕВНИК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52E">
        <w:rPr>
          <w:rFonts w:ascii="Calibri" w:hAnsi="Calibri" w:cs="Calibri"/>
        </w:rPr>
        <w:t>УЧЕТА ЗЕЛЕНЫХ НАСАЖДЕНИЙ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52E">
        <w:rPr>
          <w:rFonts w:ascii="Calibri" w:hAnsi="Calibri" w:cs="Calibri"/>
        </w:rPr>
        <w:t>(название ландшафтно-архитектурного объекта)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52E">
        <w:rPr>
          <w:rFonts w:ascii="Calibri" w:hAnsi="Calibri" w:cs="Calibri"/>
        </w:rPr>
        <w:t>___________________________________________________________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Городской округ Самара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Начат________________ 200__ г.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Окончен______________ 200__ г.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5152E" w:rsidRPr="00E5152E" w:rsidSect="00F13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644"/>
        <w:gridCol w:w="1701"/>
        <w:gridCol w:w="1871"/>
        <w:gridCol w:w="1361"/>
        <w:gridCol w:w="1134"/>
        <w:gridCol w:w="1247"/>
        <w:gridCol w:w="1134"/>
        <w:gridCol w:w="1304"/>
        <w:gridCol w:w="990"/>
        <w:gridCol w:w="1155"/>
        <w:gridCol w:w="1304"/>
        <w:gridCol w:w="990"/>
      </w:tblGrid>
      <w:tr w:rsidR="00E5152E" w:rsidRPr="00E5152E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Дата записи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N учетного участка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spellStart"/>
            <w:r w:rsidRPr="00E5152E">
              <w:rPr>
                <w:rFonts w:ascii="Calibri" w:hAnsi="Calibri" w:cs="Calibri"/>
              </w:rPr>
              <w:t>биогруппы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Вид насаждений (рядовая, групповая посадка)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Состав древостоя (</w:t>
            </w:r>
            <w:proofErr w:type="spellStart"/>
            <w:r w:rsidRPr="00E5152E">
              <w:rPr>
                <w:rFonts w:ascii="Calibri" w:hAnsi="Calibri" w:cs="Calibri"/>
              </w:rPr>
              <w:t>биогруппы</w:t>
            </w:r>
            <w:proofErr w:type="spellEnd"/>
            <w:r w:rsidRPr="00E5152E">
              <w:rPr>
                <w:rFonts w:ascii="Calibri" w:hAnsi="Calibri" w:cs="Calibri"/>
              </w:rPr>
              <w:t>), порода, тип газона, цветника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N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Возраст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Диаметр (на высоте 1,3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Высота, </w:t>
            </w:r>
            <w:proofErr w:type="gramStart"/>
            <w:r w:rsidRPr="00E5152E">
              <w:rPr>
                <w:rFonts w:ascii="Calibri" w:hAnsi="Calibri" w:cs="Calibri"/>
              </w:rPr>
              <w:t>см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Сомкнутость насаждений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Кол-во деревьев на 1 га, 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E5152E">
              <w:rPr>
                <w:rFonts w:ascii="Calibri" w:hAnsi="Calibri" w:cs="Calibri"/>
              </w:rPr>
              <w:t>Подвергающиеся</w:t>
            </w:r>
            <w:proofErr w:type="gramEnd"/>
            <w:r w:rsidRPr="00E5152E">
              <w:rPr>
                <w:rFonts w:ascii="Calibri" w:hAnsi="Calibri" w:cs="Calibri"/>
              </w:rPr>
              <w:t xml:space="preserve"> обрезке, 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Состояние</w:t>
            </w:r>
          </w:p>
        </w:tc>
      </w:tr>
      <w:tr w:rsidR="00E5152E" w:rsidRPr="00E5152E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15"/>
      <w:bookmarkEnd w:id="12"/>
      <w:r w:rsidRPr="00E5152E">
        <w:rPr>
          <w:rFonts w:ascii="Calibri" w:hAnsi="Calibri" w:cs="Calibri"/>
        </w:rPr>
        <w:t>Приложение N 2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к Порядку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инвентаризации и паспортизации зеленых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насаждений городского округа Самара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220"/>
      <w:bookmarkEnd w:id="13"/>
      <w:r w:rsidRPr="00E5152E">
        <w:rPr>
          <w:rFonts w:ascii="Calibri" w:hAnsi="Calibri" w:cs="Calibri"/>
        </w:rPr>
        <w:t>КРИТЕРИИ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52E">
        <w:rPr>
          <w:rFonts w:ascii="Calibri" w:hAnsi="Calibri" w:cs="Calibri"/>
        </w:rPr>
        <w:t>ОЦЕНКИ СОСТОЯНИЯ ЗЕЛЕНЫХ НАСАЖДЕНИЙ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2721"/>
        <w:gridCol w:w="4989"/>
      </w:tblGrid>
      <w:tr w:rsidR="00E5152E" w:rsidRPr="00E5152E">
        <w:trPr>
          <w:trHeight w:val="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Качественное состояние деревьев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Категория состояния деревьев (жизнеспособности)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Основные признаки</w:t>
            </w:r>
          </w:p>
        </w:tc>
      </w:tr>
      <w:tr w:rsidR="00E5152E" w:rsidRPr="00E5152E">
        <w:trPr>
          <w:trHeight w:val="50"/>
        </w:trPr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226"/>
            <w:bookmarkEnd w:id="14"/>
            <w:r w:rsidRPr="00E5152E">
              <w:rPr>
                <w:rFonts w:ascii="Calibri" w:hAnsi="Calibri" w:cs="Calibri"/>
              </w:rPr>
              <w:t>Деревья</w:t>
            </w:r>
          </w:p>
        </w:tc>
      </w:tr>
      <w:tr w:rsidR="00E5152E" w:rsidRPr="00E5152E">
        <w:trPr>
          <w:trHeight w:val="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Хорошее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Без признаков ослабления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Листва или хвоя зеленые, нормальных размеров, крона густая,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E5152E" w:rsidRPr="00E5152E">
        <w:trPr>
          <w:trHeight w:val="10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lastRenderedPageBreak/>
              <w:t>Удовлетворительное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Ослабленные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Листва или хвоя часто светлее обычного, крона </w:t>
            </w:r>
            <w:proofErr w:type="spellStart"/>
            <w:r w:rsidRPr="00E5152E">
              <w:rPr>
                <w:rFonts w:ascii="Calibri" w:hAnsi="Calibri" w:cs="Calibri"/>
              </w:rPr>
              <w:t>слабоажурная</w:t>
            </w:r>
            <w:proofErr w:type="spellEnd"/>
            <w:r w:rsidRPr="00E5152E">
              <w:rPr>
                <w:rFonts w:ascii="Calibri" w:hAnsi="Calibri" w:cs="Calibri"/>
              </w:rPr>
              <w:t xml:space="preserve">, прирост ослаблен по сравнению с </w:t>
            </w:r>
            <w:proofErr w:type="gramStart"/>
            <w:r w:rsidRPr="00E5152E">
              <w:rPr>
                <w:rFonts w:ascii="Calibri" w:hAnsi="Calibri" w:cs="Calibri"/>
              </w:rPr>
              <w:t>нормальным</w:t>
            </w:r>
            <w:proofErr w:type="gramEnd"/>
            <w:r w:rsidRPr="00E5152E">
              <w:rPr>
                <w:rFonts w:ascii="Calibri" w:hAnsi="Calibri" w:cs="Calibri"/>
              </w:rPr>
              <w:t>, в кроне менее 25% сухих ветвей. Возможны признаки местного повреждения ствола и корневых лап, ветвей, механические повреждения</w:t>
            </w:r>
          </w:p>
        </w:tc>
      </w:tr>
      <w:tr w:rsidR="00E5152E" w:rsidRPr="00E5152E">
        <w:trPr>
          <w:trHeight w:val="10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Сильно ослабленные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Листва мельче или светлее </w:t>
            </w:r>
            <w:proofErr w:type="gramStart"/>
            <w:r w:rsidRPr="00E5152E">
              <w:rPr>
                <w:rFonts w:ascii="Calibri" w:hAnsi="Calibri" w:cs="Calibri"/>
              </w:rPr>
              <w:t>обычной</w:t>
            </w:r>
            <w:proofErr w:type="gramEnd"/>
            <w:r w:rsidRPr="00E5152E">
              <w:rPr>
                <w:rFonts w:ascii="Calibri" w:hAnsi="Calibri" w:cs="Calibri"/>
              </w:rPr>
              <w:t xml:space="preserve">, хвоя светло-зеленая или сероватая матовая, крона </w:t>
            </w:r>
            <w:proofErr w:type="spellStart"/>
            <w:r w:rsidRPr="00E5152E">
              <w:rPr>
                <w:rFonts w:ascii="Calibri" w:hAnsi="Calibri" w:cs="Calibri"/>
              </w:rPr>
              <w:t>изрежена</w:t>
            </w:r>
            <w:proofErr w:type="spellEnd"/>
            <w:r w:rsidRPr="00E5152E">
              <w:rPr>
                <w:rFonts w:ascii="Calibri" w:hAnsi="Calibri" w:cs="Calibri"/>
              </w:rPr>
              <w:t>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</w:t>
            </w:r>
          </w:p>
        </w:tc>
      </w:tr>
      <w:tr w:rsidR="00E5152E" w:rsidRPr="00E5152E">
        <w:trPr>
          <w:trHeight w:val="15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Неудовлетворительное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Усыхающие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E5152E">
              <w:rPr>
                <w:rFonts w:ascii="Calibri" w:hAnsi="Calibri" w:cs="Calibri"/>
              </w:rPr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E5152E">
              <w:rPr>
                <w:rFonts w:ascii="Calibri" w:hAnsi="Calibri" w:cs="Calibri"/>
              </w:rPr>
              <w:t>изрежена</w:t>
            </w:r>
            <w:proofErr w:type="spellEnd"/>
            <w:r w:rsidRPr="00E5152E">
              <w:rPr>
                <w:rFonts w:ascii="Calibri" w:hAnsi="Calibri" w:cs="Calibri"/>
              </w:rPr>
              <w:t>, в кроне более 50% сухих ветвей, прирост текущего года сильно уменьшен или отсутствует.</w:t>
            </w:r>
            <w:proofErr w:type="gramEnd"/>
            <w:r w:rsidRPr="00E5152E">
              <w:rPr>
                <w:rFonts w:ascii="Calibri" w:hAnsi="Calibri" w:cs="Calibri"/>
              </w:rPr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E5152E">
              <w:rPr>
                <w:rFonts w:ascii="Calibri" w:hAnsi="Calibri" w:cs="Calibri"/>
              </w:rPr>
              <w:t>сокотечение</w:t>
            </w:r>
            <w:proofErr w:type="spellEnd"/>
            <w:r w:rsidRPr="00E5152E">
              <w:rPr>
                <w:rFonts w:ascii="Calibri" w:hAnsi="Calibri" w:cs="Calibri"/>
              </w:rPr>
              <w:t>, буровая мука и опилки, насекомые на коре, под корой и в древесине)</w:t>
            </w:r>
          </w:p>
        </w:tc>
      </w:tr>
      <w:tr w:rsidR="00E5152E" w:rsidRPr="00E5152E">
        <w:trPr>
          <w:trHeight w:val="1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Сухостой текущего года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E5152E">
              <w:rPr>
                <w:rFonts w:ascii="Calibri" w:hAnsi="Calibri" w:cs="Calibri"/>
              </w:rPr>
              <w:t>вылетные</w:t>
            </w:r>
            <w:proofErr w:type="spellEnd"/>
            <w:r w:rsidRPr="00E5152E">
              <w:rPr>
                <w:rFonts w:ascii="Calibri" w:hAnsi="Calibri" w:cs="Calibri"/>
              </w:rPr>
              <w:t xml:space="preserve"> отверстия</w:t>
            </w:r>
          </w:p>
        </w:tc>
      </w:tr>
      <w:tr w:rsidR="00E5152E" w:rsidRPr="00E5152E">
        <w:trPr>
          <w:trHeight w:val="1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Сухостой прошлых лет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E5152E">
              <w:rPr>
                <w:rFonts w:ascii="Calibri" w:hAnsi="Calibri" w:cs="Calibri"/>
              </w:rPr>
              <w:t>вылетные</w:t>
            </w:r>
            <w:proofErr w:type="spellEnd"/>
            <w:r w:rsidRPr="00E5152E">
              <w:rPr>
                <w:rFonts w:ascii="Calibri" w:hAnsi="Calibri" w:cs="Calibri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E5152E" w:rsidRPr="00E5152E">
        <w:trPr>
          <w:trHeight w:val="50"/>
        </w:trPr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242"/>
            <w:bookmarkEnd w:id="15"/>
            <w:r w:rsidRPr="00E5152E">
              <w:rPr>
                <w:rFonts w:ascii="Calibri" w:hAnsi="Calibri" w:cs="Calibri"/>
              </w:rPr>
              <w:t>Кустарники</w:t>
            </w:r>
          </w:p>
        </w:tc>
      </w:tr>
      <w:tr w:rsidR="00E5152E" w:rsidRPr="00E5152E">
        <w:trPr>
          <w:trHeight w:val="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Хорошее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Без признаков ослабления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Кустарники здоровые (признаков заболеваний или повреждений вредителями нет);</w:t>
            </w:r>
          </w:p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E5152E">
              <w:rPr>
                <w:rFonts w:ascii="Calibri" w:hAnsi="Calibri" w:cs="Calibri"/>
              </w:rPr>
              <w:t>без механических повреждений, нормального развития, густооблиственные, окраска и величина листьев нормальные</w:t>
            </w:r>
            <w:proofErr w:type="gramEnd"/>
          </w:p>
        </w:tc>
      </w:tr>
      <w:tr w:rsidR="00E5152E" w:rsidRPr="00E5152E">
        <w:trPr>
          <w:trHeight w:val="10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Удовлетворительное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Ослабленные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Кустарники с признаками замедленного роста с наличием усыхающих ветвей (до 10 - 15%), изменением формы кроны, имеются повреждения вредителями</w:t>
            </w:r>
          </w:p>
        </w:tc>
      </w:tr>
      <w:tr w:rsidR="00E5152E" w:rsidRPr="00E5152E">
        <w:trPr>
          <w:trHeight w:val="10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Сильно ослабленные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Кустарники с признаками замедленного роста, с наличием усыхающих ветвей (от 25 до 50%), крона </w:t>
            </w:r>
            <w:proofErr w:type="spellStart"/>
            <w:r w:rsidRPr="00E5152E">
              <w:rPr>
                <w:rFonts w:ascii="Calibri" w:hAnsi="Calibri" w:cs="Calibri"/>
              </w:rPr>
              <w:t>изрежена</w:t>
            </w:r>
            <w:proofErr w:type="spellEnd"/>
            <w:r w:rsidRPr="00E5152E">
              <w:rPr>
                <w:rFonts w:ascii="Calibri" w:hAnsi="Calibri" w:cs="Calibri"/>
              </w:rPr>
              <w:t xml:space="preserve">, форма кроны наполовину по сравнению </w:t>
            </w:r>
            <w:proofErr w:type="gramStart"/>
            <w:r w:rsidRPr="00E5152E">
              <w:rPr>
                <w:rFonts w:ascii="Calibri" w:hAnsi="Calibri" w:cs="Calibri"/>
              </w:rPr>
              <w:t>с</w:t>
            </w:r>
            <w:proofErr w:type="gramEnd"/>
            <w:r w:rsidRPr="00E5152E">
              <w:rPr>
                <w:rFonts w:ascii="Calibri" w:hAnsi="Calibri" w:cs="Calibri"/>
              </w:rPr>
              <w:t xml:space="preserve"> нормальным</w:t>
            </w:r>
          </w:p>
        </w:tc>
      </w:tr>
      <w:tr w:rsidR="00E5152E" w:rsidRPr="00E5152E">
        <w:trPr>
          <w:trHeight w:val="15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Неудовлетворительное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Усыхающие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Кустарники переросшие, ослабленные (с мелкой листвой, нет приростов), с усыханием кроны более 50%, имеются признаки поражения болезнями и вредителями</w:t>
            </w:r>
          </w:p>
        </w:tc>
      </w:tr>
      <w:tr w:rsidR="00E5152E" w:rsidRPr="00E5152E">
        <w:trPr>
          <w:trHeight w:val="1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Сухостой текущего года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E5152E" w:rsidRPr="00E5152E">
        <w:trPr>
          <w:trHeight w:val="1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Сухостой прошлых лет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Листва осыпалась, крона усохла, мелкие </w:t>
            </w:r>
            <w:proofErr w:type="gramStart"/>
            <w:r w:rsidRPr="00E5152E">
              <w:rPr>
                <w:rFonts w:ascii="Calibri" w:hAnsi="Calibri" w:cs="Calibri"/>
              </w:rPr>
              <w:t>веточки</w:t>
            </w:r>
            <w:proofErr w:type="gramEnd"/>
            <w:r w:rsidRPr="00E5152E">
              <w:rPr>
                <w:rFonts w:ascii="Calibri" w:hAnsi="Calibri" w:cs="Calibri"/>
              </w:rPr>
              <w:t xml:space="preserve"> и </w:t>
            </w:r>
            <w:r w:rsidRPr="00E5152E">
              <w:rPr>
                <w:rFonts w:ascii="Calibri" w:hAnsi="Calibri" w:cs="Calibri"/>
              </w:rPr>
              <w:lastRenderedPageBreak/>
              <w:t>часть ветвей опали, кора разрушена или опала на большей части ветвей</w:t>
            </w:r>
          </w:p>
        </w:tc>
      </w:tr>
      <w:tr w:rsidR="00E5152E" w:rsidRPr="00E5152E">
        <w:trPr>
          <w:trHeight w:val="50"/>
        </w:trPr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259"/>
            <w:bookmarkEnd w:id="16"/>
            <w:r w:rsidRPr="00E5152E">
              <w:rPr>
                <w:rFonts w:ascii="Calibri" w:hAnsi="Calibri" w:cs="Calibri"/>
              </w:rPr>
              <w:lastRenderedPageBreak/>
              <w:t>Газоны</w:t>
            </w:r>
          </w:p>
        </w:tc>
      </w:tr>
      <w:tr w:rsidR="00E5152E" w:rsidRPr="00E5152E">
        <w:trPr>
          <w:trHeight w:val="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Хорошее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Поверхность хорошо спланирована, травостой густой однородный, равномерный, регулярно стригущийся, цвет интенсивно зеленый; сорняков и мха нет</w:t>
            </w:r>
          </w:p>
        </w:tc>
      </w:tr>
      <w:tr w:rsidR="00E5152E" w:rsidRPr="00E5152E">
        <w:trPr>
          <w:trHeight w:val="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Удовлетворительное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Поверхность газона с заметными неровностями, травостой неровный с примесью сорняков, нерегулярно стригущийся, цвет зеленый, плешин и вытоптанных мест нет</w:t>
            </w:r>
          </w:p>
        </w:tc>
      </w:tr>
      <w:tr w:rsidR="00E5152E" w:rsidRPr="00E5152E">
        <w:trPr>
          <w:trHeight w:val="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Неудовлетворительное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</w:t>
            </w:r>
          </w:p>
        </w:tc>
      </w:tr>
      <w:tr w:rsidR="00E5152E" w:rsidRPr="00E5152E">
        <w:trPr>
          <w:trHeight w:val="50"/>
        </w:trPr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269"/>
            <w:bookmarkEnd w:id="17"/>
            <w:r w:rsidRPr="00E5152E">
              <w:rPr>
                <w:rFonts w:ascii="Calibri" w:hAnsi="Calibri" w:cs="Calibri"/>
              </w:rPr>
              <w:t>Цветники из многолетников</w:t>
            </w:r>
          </w:p>
        </w:tc>
      </w:tr>
      <w:tr w:rsidR="00E5152E" w:rsidRPr="00E5152E">
        <w:trPr>
          <w:trHeight w:val="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Хорошее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Поверхность тщательно спланирована, почва хорошо удобрена, растения хорошо развиты, равные по качеству, </w:t>
            </w:r>
            <w:proofErr w:type="gramStart"/>
            <w:r w:rsidRPr="00E5152E">
              <w:rPr>
                <w:rFonts w:ascii="Calibri" w:hAnsi="Calibri" w:cs="Calibri"/>
              </w:rPr>
              <w:t>отпада</w:t>
            </w:r>
            <w:proofErr w:type="gramEnd"/>
            <w:r w:rsidRPr="00E5152E">
              <w:rPr>
                <w:rFonts w:ascii="Calibri" w:hAnsi="Calibri" w:cs="Calibri"/>
              </w:rPr>
              <w:t xml:space="preserve"> нет, уход регулярный, сорняков нет</w:t>
            </w:r>
          </w:p>
        </w:tc>
      </w:tr>
      <w:tr w:rsidR="00E5152E" w:rsidRPr="00E5152E">
        <w:trPr>
          <w:trHeight w:val="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Удовлетворительное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Поверхность грубо спланирована с заметными неровностями, почва слабо удобрена, растения нормально развиты, </w:t>
            </w:r>
            <w:proofErr w:type="gramStart"/>
            <w:r w:rsidRPr="00E5152E">
              <w:rPr>
                <w:rFonts w:ascii="Calibri" w:hAnsi="Calibri" w:cs="Calibri"/>
              </w:rPr>
              <w:t>отпад</w:t>
            </w:r>
            <w:proofErr w:type="gramEnd"/>
            <w:r w:rsidRPr="00E5152E">
              <w:rPr>
                <w:rFonts w:ascii="Calibri" w:hAnsi="Calibri" w:cs="Calibri"/>
              </w:rPr>
              <w:t xml:space="preserve"> заметен, сорняки единичны, ремонт цветников нерегулярный</w:t>
            </w:r>
          </w:p>
        </w:tc>
      </w:tr>
      <w:tr w:rsidR="00E5152E" w:rsidRPr="00E5152E">
        <w:trPr>
          <w:trHeight w:val="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Неудовлетворительное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Почва не удобрена, поверхность спланирована грубо, растения слабо развиты, </w:t>
            </w:r>
            <w:proofErr w:type="gramStart"/>
            <w:r w:rsidRPr="00E5152E">
              <w:rPr>
                <w:rFonts w:ascii="Calibri" w:hAnsi="Calibri" w:cs="Calibri"/>
              </w:rPr>
              <w:t>отпад</w:t>
            </w:r>
            <w:proofErr w:type="gramEnd"/>
            <w:r w:rsidRPr="00E5152E">
              <w:rPr>
                <w:rFonts w:ascii="Calibri" w:hAnsi="Calibri" w:cs="Calibri"/>
              </w:rPr>
              <w:t xml:space="preserve"> значительный, сорняков много</w:t>
            </w: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284"/>
      <w:bookmarkEnd w:id="18"/>
      <w:r w:rsidRPr="00E5152E">
        <w:rPr>
          <w:rFonts w:ascii="Calibri" w:hAnsi="Calibri" w:cs="Calibri"/>
        </w:rPr>
        <w:t>Приложение N 3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к Порядку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инвентаризации и паспортизации зеленых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насаждений городского округа Самара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5152E" w:rsidRPr="00E5152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pStyle w:val="ConsPlusNonformat"/>
      </w:pPr>
      <w:bookmarkStart w:id="19" w:name="Par289"/>
      <w:bookmarkEnd w:id="19"/>
      <w:r w:rsidRPr="00E5152E">
        <w:t xml:space="preserve">                         ПАСПОРТ УЧЕТНОГО ОБЪЕКТА</w:t>
      </w: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  <w:r w:rsidRPr="00E5152E">
        <w:t>Инвентарный номер________________________________</w:t>
      </w: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  <w:r w:rsidRPr="00E5152E">
        <w:t>Наименование объекта_______________________________________________________</w:t>
      </w: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  <w:r w:rsidRPr="00E5152E">
        <w:t>Классификационный код _____________________________________________________</w:t>
      </w:r>
    </w:p>
    <w:p w:rsidR="00E5152E" w:rsidRPr="00E5152E" w:rsidRDefault="00E5152E">
      <w:pPr>
        <w:pStyle w:val="ConsPlusNonformat"/>
      </w:pPr>
      <w:r w:rsidRPr="00E5152E">
        <w:t xml:space="preserve">                             (по функциональному назначению земель)</w:t>
      </w: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  <w:r w:rsidRPr="00E5152E">
        <w:t>Административно-территориальная</w:t>
      </w:r>
    </w:p>
    <w:p w:rsidR="00E5152E" w:rsidRPr="00E5152E" w:rsidRDefault="00E5152E">
      <w:pPr>
        <w:pStyle w:val="ConsPlusNonformat"/>
      </w:pPr>
      <w:r w:rsidRPr="00E5152E">
        <w:t>принадлежность:____________________________________________________________</w:t>
      </w:r>
    </w:p>
    <w:p w:rsidR="00E5152E" w:rsidRPr="00E5152E" w:rsidRDefault="00E5152E">
      <w:pPr>
        <w:pStyle w:val="ConsPlusNonformat"/>
      </w:pPr>
      <w:r w:rsidRPr="00E5152E">
        <w:t xml:space="preserve">                             (административный район)</w:t>
      </w: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  <w:r w:rsidRPr="00E5152E">
        <w:t xml:space="preserve">                                                     УТВЕРЖДАЮ</w:t>
      </w:r>
    </w:p>
    <w:p w:rsidR="00E5152E" w:rsidRPr="00E5152E" w:rsidRDefault="00E5152E">
      <w:pPr>
        <w:pStyle w:val="ConsPlusNonformat"/>
      </w:pPr>
      <w:r w:rsidRPr="00E5152E">
        <w:t xml:space="preserve">                                                   Балансодержатель</w:t>
      </w:r>
    </w:p>
    <w:p w:rsidR="00E5152E" w:rsidRPr="00E5152E" w:rsidRDefault="00E5152E">
      <w:pPr>
        <w:pStyle w:val="ConsPlusNonformat"/>
      </w:pPr>
      <w:r w:rsidRPr="00E5152E">
        <w:t xml:space="preserve">                                            (фактический землепользователь)</w:t>
      </w:r>
    </w:p>
    <w:p w:rsidR="00E5152E" w:rsidRPr="00E5152E" w:rsidRDefault="00E5152E">
      <w:pPr>
        <w:pStyle w:val="ConsPlusNonformat"/>
      </w:pPr>
      <w:r w:rsidRPr="00E5152E">
        <w:t xml:space="preserve">                                                    территории</w:t>
      </w: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  <w:r w:rsidRPr="00E5152E">
        <w:t xml:space="preserve">                                              "__" ________________200__ г.</w:t>
      </w: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  <w:r w:rsidRPr="00E5152E">
        <w:t xml:space="preserve">                  </w:t>
      </w:r>
      <w:proofErr w:type="gramStart"/>
      <w:r w:rsidRPr="00E5152E">
        <w:t>Исполнитель (наименование организации,</w:t>
      </w:r>
      <w:proofErr w:type="gramEnd"/>
    </w:p>
    <w:p w:rsidR="00E5152E" w:rsidRPr="00E5152E" w:rsidRDefault="00E5152E">
      <w:pPr>
        <w:pStyle w:val="ConsPlusNonformat"/>
      </w:pPr>
      <w:r w:rsidRPr="00E5152E">
        <w:t xml:space="preserve">                        </w:t>
      </w:r>
      <w:proofErr w:type="gramStart"/>
      <w:r w:rsidRPr="00E5152E">
        <w:t>выполняющей</w:t>
      </w:r>
      <w:proofErr w:type="gramEnd"/>
      <w:r w:rsidRPr="00E5152E">
        <w:t xml:space="preserve"> инвентаризацию)</w:t>
      </w:r>
    </w:p>
    <w:p w:rsidR="00E5152E" w:rsidRPr="00E5152E" w:rsidRDefault="00E5152E">
      <w:pPr>
        <w:pStyle w:val="ConsPlusNonformat"/>
      </w:pPr>
      <w:r w:rsidRPr="00E5152E">
        <w:t xml:space="preserve">                       _____________________________</w:t>
      </w: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  <w:r w:rsidRPr="00E5152E">
        <w:t xml:space="preserve">                             Паспорт составлен</w:t>
      </w:r>
    </w:p>
    <w:p w:rsidR="00E5152E" w:rsidRPr="00E5152E" w:rsidRDefault="00E5152E">
      <w:pPr>
        <w:pStyle w:val="ConsPlusNonformat"/>
      </w:pPr>
    </w:p>
    <w:p w:rsidR="00E5152E" w:rsidRPr="00E5152E" w:rsidRDefault="00E5152E">
      <w:pPr>
        <w:pStyle w:val="ConsPlusNonformat"/>
      </w:pPr>
      <w:r w:rsidRPr="00E5152E">
        <w:t xml:space="preserve">                     "__" ____________________200__ г.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54"/>
        <w:gridCol w:w="1928"/>
        <w:gridCol w:w="1361"/>
      </w:tblGrid>
      <w:tr w:rsidR="00E5152E" w:rsidRPr="00E5152E">
        <w:trPr>
          <w:trHeight w:val="5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Ф.И.О.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Подпись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Дата</w:t>
            </w:r>
          </w:p>
        </w:tc>
      </w:tr>
      <w:tr w:rsidR="00E5152E" w:rsidRPr="00E5152E">
        <w:trPr>
          <w:trHeight w:val="5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Проверил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5152E" w:rsidRPr="00E5152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335"/>
      <w:bookmarkEnd w:id="20"/>
      <w:r w:rsidRPr="00E5152E">
        <w:rPr>
          <w:rFonts w:ascii="Calibri" w:hAnsi="Calibri" w:cs="Calibri"/>
        </w:rPr>
        <w:t>Документы, входящие в состав настоящего паспорта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990"/>
        <w:gridCol w:w="1304"/>
        <w:gridCol w:w="1417"/>
      </w:tblGrid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gramStart"/>
            <w:r w:rsidRPr="00E5152E">
              <w:rPr>
                <w:rFonts w:ascii="Calibri" w:hAnsi="Calibri" w:cs="Calibri"/>
              </w:rPr>
              <w:t>п</w:t>
            </w:r>
            <w:proofErr w:type="gramEnd"/>
            <w:r w:rsidRPr="00E5152E">
              <w:rPr>
                <w:rFonts w:ascii="Calibri" w:hAnsi="Calibri" w:cs="Calibri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Масштаб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Кол-во листов (страниц)</w:t>
            </w: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Документы, входящие в состав настоящего паспорта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Общие сведения об объекте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Схема расположения объекта на территории городского округа Самара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Ситуационный 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Инвентаризационный 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Общая площадь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Здания и сооружения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Плоскостные сооружения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Дорожно-</w:t>
            </w:r>
            <w:proofErr w:type="spellStart"/>
            <w:r w:rsidRPr="00E5152E">
              <w:rPr>
                <w:rFonts w:ascii="Calibri" w:hAnsi="Calibri" w:cs="Calibri"/>
              </w:rPr>
              <w:t>тропиночная</w:t>
            </w:r>
            <w:proofErr w:type="spellEnd"/>
            <w:r w:rsidRPr="00E5152E">
              <w:rPr>
                <w:rFonts w:ascii="Calibri" w:hAnsi="Calibri" w:cs="Calibri"/>
              </w:rPr>
              <w:t xml:space="preserve"> сеть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Элементы озеленения и таблица зеленых насаждений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Малые архитектурные формы и элементы благоустройства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Элементы организации рельефа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Система функционального обеспечения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14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Сведения о проведении ремонтных работ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15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Характеристика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418"/>
      <w:bookmarkEnd w:id="21"/>
      <w:r w:rsidRPr="00E5152E">
        <w:rPr>
          <w:rFonts w:ascii="Calibri" w:hAnsi="Calibri" w:cs="Calibri"/>
        </w:rPr>
        <w:t>Общие сведения об объекте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76"/>
        <w:gridCol w:w="2778"/>
      </w:tblGrid>
      <w:tr w:rsidR="00E5152E" w:rsidRPr="00E5152E">
        <w:trPr>
          <w:trHeight w:val="5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Административный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Адрес (почтовый)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Наименование и статус объекта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Балансодержатель, землепользователь (арендатор) объекта (название, адрес, тел.)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Заказчик паспорта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Дата разработки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Составитель паспорта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Дата составления паспорта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437"/>
      <w:bookmarkEnd w:id="22"/>
      <w:r w:rsidRPr="00E5152E">
        <w:rPr>
          <w:rFonts w:ascii="Calibri" w:hAnsi="Calibri" w:cs="Calibri"/>
        </w:rPr>
        <w:t>Схема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52E">
        <w:rPr>
          <w:rFonts w:ascii="Calibri" w:hAnsi="Calibri" w:cs="Calibri"/>
        </w:rPr>
        <w:t>расположения объекта на территории городского округа Самара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Схема расположения объекта: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Ситуационный план (масштаб)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Инвентаризационный план учетного объекта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152E">
        <w:rPr>
          <w:rFonts w:ascii="Calibri" w:hAnsi="Calibri" w:cs="Calibri"/>
        </w:rPr>
        <w:t>(масштаб)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448"/>
      <w:bookmarkEnd w:id="23"/>
      <w:r w:rsidRPr="00E5152E">
        <w:rPr>
          <w:rFonts w:ascii="Calibri" w:hAnsi="Calibri" w:cs="Calibri"/>
        </w:rPr>
        <w:t>I. Общая площадь объекта (кв. м)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52E">
        <w:rPr>
          <w:rFonts w:ascii="Calibri" w:hAnsi="Calibri" w:cs="Calibri"/>
        </w:rPr>
        <w:t>___________________________________________________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452"/>
      <w:bookmarkEnd w:id="24"/>
      <w:r w:rsidRPr="00E5152E">
        <w:rPr>
          <w:rFonts w:ascii="Calibri" w:hAnsi="Calibri" w:cs="Calibri"/>
        </w:rPr>
        <w:t>II. Здания и сооружения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2721"/>
        <w:gridCol w:w="1701"/>
      </w:tblGrid>
      <w:tr w:rsidR="00E5152E" w:rsidRPr="00E5152E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gramStart"/>
            <w:r w:rsidRPr="00E5152E">
              <w:rPr>
                <w:rFonts w:ascii="Calibri" w:hAnsi="Calibri" w:cs="Calibri"/>
              </w:rPr>
              <w:t>п</w:t>
            </w:r>
            <w:proofErr w:type="gramEnd"/>
            <w:r w:rsidRPr="00E5152E">
              <w:rPr>
                <w:rFonts w:ascii="Calibri" w:hAnsi="Calibri" w:cs="Calibri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Назначение (жилое, учебное, спортивное, лечебное и т.д.)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Площадь застройки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E5152E">
              <w:rPr>
                <w:rFonts w:ascii="Calibri" w:hAnsi="Calibri" w:cs="Calibri"/>
              </w:rPr>
              <w:t>Отмостка</w:t>
            </w:r>
            <w:proofErr w:type="spellEnd"/>
            <w:r w:rsidRPr="00E5152E">
              <w:rPr>
                <w:rFonts w:ascii="Calibri" w:hAnsi="Calibri" w:cs="Calibri"/>
              </w:rPr>
              <w:t xml:space="preserve"> (кв. м)</w:t>
            </w:r>
          </w:p>
        </w:tc>
      </w:tr>
      <w:tr w:rsidR="00E5152E" w:rsidRPr="00E5152E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463"/>
      <w:bookmarkEnd w:id="25"/>
      <w:r w:rsidRPr="00E5152E">
        <w:rPr>
          <w:rFonts w:ascii="Calibri" w:hAnsi="Calibri" w:cs="Calibri"/>
        </w:rPr>
        <w:t>III. Плоскостные сооружения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Общая площадь (кв. м)_________________________________________________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2721"/>
        <w:gridCol w:w="1871"/>
      </w:tblGrid>
      <w:tr w:rsidR="00E5152E" w:rsidRPr="00E5152E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gramStart"/>
            <w:r w:rsidRPr="00E5152E">
              <w:rPr>
                <w:rFonts w:ascii="Calibri" w:hAnsi="Calibri" w:cs="Calibri"/>
              </w:rPr>
              <w:t>п</w:t>
            </w:r>
            <w:proofErr w:type="gramEnd"/>
            <w:r w:rsidRPr="00E5152E">
              <w:rPr>
                <w:rFonts w:ascii="Calibri" w:hAnsi="Calibri" w:cs="Calibri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Покрытие</w:t>
            </w:r>
          </w:p>
        </w:tc>
      </w:tr>
      <w:tr w:rsidR="00E5152E" w:rsidRPr="00E5152E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476"/>
      <w:bookmarkEnd w:id="26"/>
      <w:r w:rsidRPr="00E5152E">
        <w:rPr>
          <w:rFonts w:ascii="Calibri" w:hAnsi="Calibri" w:cs="Calibri"/>
        </w:rPr>
        <w:t>IV. Дорожно-</w:t>
      </w:r>
      <w:proofErr w:type="spellStart"/>
      <w:r w:rsidRPr="00E5152E">
        <w:rPr>
          <w:rFonts w:ascii="Calibri" w:hAnsi="Calibri" w:cs="Calibri"/>
        </w:rPr>
        <w:t>тропиночная</w:t>
      </w:r>
      <w:proofErr w:type="spellEnd"/>
      <w:r w:rsidRPr="00E5152E">
        <w:rPr>
          <w:rFonts w:ascii="Calibri" w:hAnsi="Calibri" w:cs="Calibri"/>
        </w:rPr>
        <w:t xml:space="preserve"> сеть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52E">
        <w:rPr>
          <w:rFonts w:ascii="Calibri" w:hAnsi="Calibri" w:cs="Calibri"/>
        </w:rPr>
        <w:t>Общая площадь (кв. м) _______________________________________________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928"/>
        <w:gridCol w:w="2721"/>
        <w:gridCol w:w="1871"/>
      </w:tblGrid>
      <w:tr w:rsidR="00E5152E" w:rsidRPr="00E5152E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gramStart"/>
            <w:r w:rsidRPr="00E5152E">
              <w:rPr>
                <w:rFonts w:ascii="Calibri" w:hAnsi="Calibri" w:cs="Calibri"/>
              </w:rPr>
              <w:t>п</w:t>
            </w:r>
            <w:proofErr w:type="gramEnd"/>
            <w:r w:rsidRPr="00E5152E"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Покрытие</w:t>
            </w:r>
          </w:p>
        </w:tc>
      </w:tr>
      <w:tr w:rsidR="00E5152E" w:rsidRPr="00E5152E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489"/>
      <w:bookmarkEnd w:id="27"/>
      <w:r w:rsidRPr="00E5152E">
        <w:rPr>
          <w:rFonts w:ascii="Calibri" w:hAnsi="Calibri" w:cs="Calibri"/>
        </w:rPr>
        <w:t>V. Элементы озеленения и таблица зеленых насаждений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" w:name="Par491"/>
      <w:bookmarkEnd w:id="28"/>
      <w:r w:rsidRPr="00E5152E">
        <w:rPr>
          <w:rFonts w:ascii="Calibri" w:hAnsi="Calibri" w:cs="Calibri"/>
        </w:rPr>
        <w:t>Ведомость учета зеленых насаждений (деревья, кустарники)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644"/>
        <w:gridCol w:w="1077"/>
        <w:gridCol w:w="1247"/>
        <w:gridCol w:w="1587"/>
        <w:gridCol w:w="1361"/>
        <w:gridCol w:w="660"/>
        <w:gridCol w:w="794"/>
        <w:gridCol w:w="660"/>
        <w:gridCol w:w="1361"/>
        <w:gridCol w:w="1191"/>
        <w:gridCol w:w="1304"/>
        <w:gridCol w:w="680"/>
        <w:gridCol w:w="850"/>
        <w:gridCol w:w="794"/>
        <w:gridCol w:w="2268"/>
      </w:tblGrid>
      <w:tr w:rsidR="00E5152E" w:rsidRPr="00E5152E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N участка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spellStart"/>
            <w:r w:rsidRPr="00E5152E">
              <w:rPr>
                <w:rFonts w:ascii="Calibri" w:hAnsi="Calibri" w:cs="Calibri"/>
              </w:rPr>
              <w:t>биогруппы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spellStart"/>
            <w:r w:rsidRPr="00E5152E">
              <w:rPr>
                <w:rFonts w:ascii="Calibri" w:hAnsi="Calibri" w:cs="Calibri"/>
              </w:rPr>
              <w:t>растен</w:t>
            </w:r>
            <w:proofErr w:type="spellEnd"/>
            <w:r w:rsidRPr="00E5152E"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Тип посадки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Жизненная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Вид растения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Количество растений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Диаметр, </w:t>
            </w:r>
            <w:proofErr w:type="gramStart"/>
            <w:r w:rsidRPr="00E5152E">
              <w:rPr>
                <w:rFonts w:ascii="Calibri" w:hAnsi="Calibri" w:cs="Calibri"/>
              </w:rPr>
              <w:t>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Высота, </w:t>
            </w:r>
            <w:proofErr w:type="gramStart"/>
            <w:r w:rsidRPr="00E5152E">
              <w:rPr>
                <w:rFonts w:ascii="Calibri" w:hAnsi="Calibri" w:cs="Calibri"/>
              </w:rPr>
              <w:t>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Возраст, лет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Состояние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Характеристика состояния</w:t>
            </w:r>
          </w:p>
        </w:tc>
      </w:tr>
      <w:tr w:rsidR="00E5152E" w:rsidRPr="00E5152E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шт.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кв. 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п. </w:t>
            </w:r>
            <w:proofErr w:type="gramStart"/>
            <w:r w:rsidRPr="00E5152E">
              <w:rPr>
                <w:rFonts w:ascii="Calibri" w:hAnsi="Calibri" w:cs="Calibri"/>
              </w:rPr>
              <w:t>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удов.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неуд.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9" w:name="Par522"/>
      <w:bookmarkEnd w:id="29"/>
      <w:r w:rsidRPr="00E5152E">
        <w:rPr>
          <w:rFonts w:ascii="Calibri" w:hAnsi="Calibri" w:cs="Calibri"/>
        </w:rPr>
        <w:t>Ведомость учета зеленых насаждений (газон)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2211"/>
        <w:gridCol w:w="1320"/>
        <w:gridCol w:w="1650"/>
        <w:gridCol w:w="1155"/>
        <w:gridCol w:w="990"/>
        <w:gridCol w:w="825"/>
        <w:gridCol w:w="990"/>
        <w:gridCol w:w="990"/>
      </w:tblGrid>
      <w:tr w:rsidR="00E5152E" w:rsidRPr="00E5152E">
        <w:trPr>
          <w:trHeight w:val="10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lastRenderedPageBreak/>
              <w:t>N участка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Тип газона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Состояние газона</w:t>
            </w:r>
          </w:p>
        </w:tc>
      </w:tr>
      <w:tr w:rsidR="00E5152E" w:rsidRPr="00E5152E">
        <w:trPr>
          <w:trHeight w:val="1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Обыкновенный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Луговой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Партерный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 откосе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Иного типа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хор.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удов.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неуд.</w:t>
            </w:r>
          </w:p>
        </w:tc>
      </w:tr>
      <w:tr w:rsidR="00E5152E" w:rsidRPr="00E5152E">
        <w:trPr>
          <w:trHeight w:val="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0" w:name="Par547"/>
      <w:bookmarkEnd w:id="30"/>
      <w:r w:rsidRPr="00E5152E">
        <w:rPr>
          <w:rFonts w:ascii="Calibri" w:hAnsi="Calibri" w:cs="Calibri"/>
        </w:rPr>
        <w:t>Ведомость учета зеленых насаждений (цветники)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85"/>
        <w:gridCol w:w="1757"/>
        <w:gridCol w:w="1928"/>
        <w:gridCol w:w="1701"/>
        <w:gridCol w:w="794"/>
        <w:gridCol w:w="1644"/>
      </w:tblGrid>
      <w:tr w:rsidR="00E5152E" w:rsidRPr="00E5152E">
        <w:trPr>
          <w:trHeight w:val="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N участка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N цветника</w:t>
            </w:r>
          </w:p>
        </w:tc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Площадь цветника (кв. м)</w:t>
            </w:r>
          </w:p>
        </w:tc>
      </w:tr>
      <w:tr w:rsidR="00E5152E" w:rsidRPr="00E5152E">
        <w:trPr>
          <w:trHeight w:val="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однолетники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многолетники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луковичные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розы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смешанные</w:t>
            </w:r>
          </w:p>
        </w:tc>
      </w:tr>
      <w:tr w:rsidR="00E5152E" w:rsidRPr="00E5152E">
        <w:trPr>
          <w:trHeight w:val="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567"/>
      <w:bookmarkEnd w:id="31"/>
      <w:r w:rsidRPr="00E5152E">
        <w:rPr>
          <w:rFonts w:ascii="Calibri" w:hAnsi="Calibri" w:cs="Calibri"/>
        </w:rPr>
        <w:t>VI. Малые архитектурные формы и элементы благоустройства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098"/>
        <w:gridCol w:w="2891"/>
        <w:gridCol w:w="3005"/>
      </w:tblGrid>
      <w:tr w:rsidR="00E5152E" w:rsidRPr="00E5152E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gramStart"/>
            <w:r w:rsidRPr="00E5152E">
              <w:rPr>
                <w:rFonts w:ascii="Calibri" w:hAnsi="Calibri" w:cs="Calibri"/>
              </w:rPr>
              <w:t>п</w:t>
            </w:r>
            <w:proofErr w:type="gramEnd"/>
            <w:r w:rsidRPr="00E5152E"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Количество (шт.)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Высота, </w:t>
            </w:r>
            <w:proofErr w:type="gramStart"/>
            <w:r w:rsidRPr="00E5152E">
              <w:rPr>
                <w:rFonts w:ascii="Calibri" w:hAnsi="Calibri" w:cs="Calibri"/>
              </w:rPr>
              <w:t>м</w:t>
            </w:r>
            <w:proofErr w:type="gramEnd"/>
            <w:r w:rsidRPr="00E5152E">
              <w:rPr>
                <w:rFonts w:ascii="Calibri" w:hAnsi="Calibri" w:cs="Calibri"/>
              </w:rPr>
              <w:t xml:space="preserve"> (для оград)</w:t>
            </w:r>
          </w:p>
        </w:tc>
      </w:tr>
      <w:tr w:rsidR="00E5152E" w:rsidRPr="00E5152E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578"/>
      <w:bookmarkEnd w:id="32"/>
      <w:r w:rsidRPr="00E5152E">
        <w:rPr>
          <w:rFonts w:ascii="Calibri" w:hAnsi="Calibri" w:cs="Calibri"/>
        </w:rPr>
        <w:t xml:space="preserve">VII. </w:t>
      </w:r>
      <w:proofErr w:type="gramStart"/>
      <w:r w:rsidRPr="00E5152E">
        <w:rPr>
          <w:rFonts w:ascii="Calibri" w:hAnsi="Calibri" w:cs="Calibri"/>
        </w:rPr>
        <w:t>Элементы организации, рельеф (подпорные стенки,</w:t>
      </w:r>
      <w:proofErr w:type="gramEnd"/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52E">
        <w:rPr>
          <w:rFonts w:ascii="Calibri" w:hAnsi="Calibri" w:cs="Calibri"/>
        </w:rPr>
        <w:t>террасы, системы укрепления откосов и др.)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025"/>
      </w:tblGrid>
      <w:tr w:rsidR="00E5152E" w:rsidRPr="00E5152E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gramStart"/>
            <w:r w:rsidRPr="00E5152E">
              <w:rPr>
                <w:rFonts w:ascii="Calibri" w:hAnsi="Calibri" w:cs="Calibri"/>
              </w:rPr>
              <w:t>п</w:t>
            </w:r>
            <w:proofErr w:type="gramEnd"/>
            <w:r w:rsidRPr="00E5152E"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Количество, кв. м</w:t>
            </w:r>
          </w:p>
        </w:tc>
      </w:tr>
      <w:tr w:rsidR="00E5152E" w:rsidRPr="00E5152E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588"/>
      <w:bookmarkEnd w:id="33"/>
      <w:r w:rsidRPr="00E5152E">
        <w:rPr>
          <w:rFonts w:ascii="Calibri" w:hAnsi="Calibri" w:cs="Calibri"/>
        </w:rPr>
        <w:t xml:space="preserve">VIII. </w:t>
      </w:r>
      <w:proofErr w:type="gramStart"/>
      <w:r w:rsidRPr="00E5152E">
        <w:rPr>
          <w:rFonts w:ascii="Calibri" w:hAnsi="Calibri" w:cs="Calibri"/>
        </w:rPr>
        <w:t>Системы функционального обеспечения (поливочный</w:t>
      </w:r>
      <w:proofErr w:type="gramEnd"/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52E">
        <w:rPr>
          <w:rFonts w:ascii="Calibri" w:hAnsi="Calibri" w:cs="Calibri"/>
        </w:rPr>
        <w:t>водопровод, ливневая канализация, опоры и сети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52E">
        <w:rPr>
          <w:rFonts w:ascii="Calibri" w:hAnsi="Calibri" w:cs="Calibri"/>
        </w:rPr>
        <w:t>наружного освещения и др.)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025"/>
      </w:tblGrid>
      <w:tr w:rsidR="00E5152E" w:rsidRPr="00E5152E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gramStart"/>
            <w:r w:rsidRPr="00E5152E">
              <w:rPr>
                <w:rFonts w:ascii="Calibri" w:hAnsi="Calibri" w:cs="Calibri"/>
              </w:rPr>
              <w:t>п</w:t>
            </w:r>
            <w:proofErr w:type="gramEnd"/>
            <w:r w:rsidRPr="00E5152E"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Количество, кв. м</w:t>
            </w:r>
          </w:p>
        </w:tc>
      </w:tr>
      <w:tr w:rsidR="00E5152E" w:rsidRPr="00E5152E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599"/>
      <w:bookmarkEnd w:id="34"/>
      <w:r w:rsidRPr="00E5152E">
        <w:rPr>
          <w:rFonts w:ascii="Calibri" w:hAnsi="Calibri" w:cs="Calibri"/>
        </w:rPr>
        <w:t>X. Сведения о проведении ремонтных работ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928"/>
        <w:gridCol w:w="1644"/>
        <w:gridCol w:w="2268"/>
        <w:gridCol w:w="1871"/>
        <w:gridCol w:w="1757"/>
      </w:tblGrid>
      <w:tr w:rsidR="00E5152E" w:rsidRPr="00E5152E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gramStart"/>
            <w:r w:rsidRPr="00E5152E">
              <w:rPr>
                <w:rFonts w:ascii="Calibri" w:hAnsi="Calibri" w:cs="Calibri"/>
              </w:rPr>
              <w:t>п</w:t>
            </w:r>
            <w:proofErr w:type="gramEnd"/>
            <w:r w:rsidRPr="00E5152E"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Характеристика (объемы)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Подрядная организация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Гарантийные сроки</w:t>
            </w:r>
          </w:p>
        </w:tc>
      </w:tr>
      <w:tr w:rsidR="00E5152E" w:rsidRPr="00E5152E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614"/>
      <w:bookmarkEnd w:id="35"/>
      <w:r w:rsidRPr="00E5152E">
        <w:rPr>
          <w:rFonts w:ascii="Calibri" w:hAnsi="Calibri" w:cs="Calibri"/>
        </w:rPr>
        <w:t>XI. Характеристика объекта</w:t>
      </w: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E5152E" w:rsidRPr="00E5152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300"/>
        <w:gridCol w:w="964"/>
        <w:gridCol w:w="510"/>
        <w:gridCol w:w="737"/>
        <w:gridCol w:w="1644"/>
        <w:gridCol w:w="1320"/>
      </w:tblGrid>
      <w:tr w:rsidR="00E5152E" w:rsidRPr="00E5152E">
        <w:trPr>
          <w:trHeight w:val="1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 xml:space="preserve">N </w:t>
            </w:r>
            <w:proofErr w:type="gramStart"/>
            <w:r w:rsidRPr="00E5152E">
              <w:rPr>
                <w:rFonts w:ascii="Calibri" w:hAnsi="Calibri" w:cs="Calibri"/>
              </w:rPr>
              <w:t>п</w:t>
            </w:r>
            <w:proofErr w:type="gramEnd"/>
            <w:r w:rsidRPr="00E5152E">
              <w:rPr>
                <w:rFonts w:ascii="Calibri" w:hAnsi="Calibri" w:cs="Calibri"/>
              </w:rPr>
              <w:t>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Стоимость,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10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кв. 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Общая площадь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Эксплуатационная площадь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25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Под зелеными насаждениями,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25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под деревьями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25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под кустарниками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25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под газонами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25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под цветниками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Под замощением, в том числе (по покрытиям)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Строения и сооружения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Водоемы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Элементы благоустройства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15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Дополнительные сведения: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15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дата сооружения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152E" w:rsidRPr="00E5152E">
        <w:trPr>
          <w:trHeight w:val="15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152E">
              <w:rPr>
                <w:rFonts w:ascii="Calibri" w:hAnsi="Calibri" w:cs="Calibri"/>
              </w:rPr>
              <w:t>дата последнего капитального ремонта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52E" w:rsidRPr="00E5152E" w:rsidRDefault="00E5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52E" w:rsidRPr="00E5152E" w:rsidRDefault="00E515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05FA" w:rsidRPr="00E5152E" w:rsidRDefault="006505FA"/>
    <w:sectPr w:rsidR="006505FA" w:rsidRPr="00E5152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2E"/>
    <w:rsid w:val="00015594"/>
    <w:rsid w:val="00032EB7"/>
    <w:rsid w:val="00032FA7"/>
    <w:rsid w:val="00041912"/>
    <w:rsid w:val="00043326"/>
    <w:rsid w:val="00046B59"/>
    <w:rsid w:val="00052148"/>
    <w:rsid w:val="00064F76"/>
    <w:rsid w:val="00074D85"/>
    <w:rsid w:val="00091305"/>
    <w:rsid w:val="00093B1C"/>
    <w:rsid w:val="000A5B29"/>
    <w:rsid w:val="000A7E1C"/>
    <w:rsid w:val="000B401A"/>
    <w:rsid w:val="000B429D"/>
    <w:rsid w:val="000B5FD3"/>
    <w:rsid w:val="000C2335"/>
    <w:rsid w:val="000D47D9"/>
    <w:rsid w:val="000D7861"/>
    <w:rsid w:val="000E35D1"/>
    <w:rsid w:val="001002C5"/>
    <w:rsid w:val="00115C5D"/>
    <w:rsid w:val="00125032"/>
    <w:rsid w:val="00141504"/>
    <w:rsid w:val="00156219"/>
    <w:rsid w:val="00167221"/>
    <w:rsid w:val="0017431D"/>
    <w:rsid w:val="001807C5"/>
    <w:rsid w:val="001936BF"/>
    <w:rsid w:val="001A358B"/>
    <w:rsid w:val="001A73F5"/>
    <w:rsid w:val="001D16C8"/>
    <w:rsid w:val="001D1A80"/>
    <w:rsid w:val="001F3A19"/>
    <w:rsid w:val="00200637"/>
    <w:rsid w:val="00206205"/>
    <w:rsid w:val="0020741D"/>
    <w:rsid w:val="00207707"/>
    <w:rsid w:val="002118AD"/>
    <w:rsid w:val="00216E3D"/>
    <w:rsid w:val="0022678C"/>
    <w:rsid w:val="00236D0A"/>
    <w:rsid w:val="00250A02"/>
    <w:rsid w:val="00290C58"/>
    <w:rsid w:val="00295C5D"/>
    <w:rsid w:val="002D526A"/>
    <w:rsid w:val="002E7C14"/>
    <w:rsid w:val="002F26BE"/>
    <w:rsid w:val="002F504C"/>
    <w:rsid w:val="0030579B"/>
    <w:rsid w:val="003067CA"/>
    <w:rsid w:val="00323936"/>
    <w:rsid w:val="00323C00"/>
    <w:rsid w:val="00325DE5"/>
    <w:rsid w:val="00334F04"/>
    <w:rsid w:val="00335A1E"/>
    <w:rsid w:val="003407C3"/>
    <w:rsid w:val="00344BF5"/>
    <w:rsid w:val="00353061"/>
    <w:rsid w:val="00353AE0"/>
    <w:rsid w:val="00354743"/>
    <w:rsid w:val="00354A48"/>
    <w:rsid w:val="00383BC4"/>
    <w:rsid w:val="00385C2C"/>
    <w:rsid w:val="00387BA5"/>
    <w:rsid w:val="00397B7F"/>
    <w:rsid w:val="003A5DA5"/>
    <w:rsid w:val="003B1BA0"/>
    <w:rsid w:val="003B2D2E"/>
    <w:rsid w:val="003B709F"/>
    <w:rsid w:val="003C0B7C"/>
    <w:rsid w:val="003C41B7"/>
    <w:rsid w:val="003C782B"/>
    <w:rsid w:val="003D6012"/>
    <w:rsid w:val="003D6809"/>
    <w:rsid w:val="003D6C36"/>
    <w:rsid w:val="003F2B01"/>
    <w:rsid w:val="003F3119"/>
    <w:rsid w:val="004144F0"/>
    <w:rsid w:val="004166FC"/>
    <w:rsid w:val="0042317B"/>
    <w:rsid w:val="004576E6"/>
    <w:rsid w:val="0045791C"/>
    <w:rsid w:val="00464C51"/>
    <w:rsid w:val="004675B6"/>
    <w:rsid w:val="0047030E"/>
    <w:rsid w:val="00476492"/>
    <w:rsid w:val="0048020F"/>
    <w:rsid w:val="00484357"/>
    <w:rsid w:val="004920FF"/>
    <w:rsid w:val="00497EC9"/>
    <w:rsid w:val="004B10A4"/>
    <w:rsid w:val="004C3AD9"/>
    <w:rsid w:val="004D30F1"/>
    <w:rsid w:val="004D537E"/>
    <w:rsid w:val="004E51DF"/>
    <w:rsid w:val="004E6025"/>
    <w:rsid w:val="004F705C"/>
    <w:rsid w:val="0050050A"/>
    <w:rsid w:val="00513678"/>
    <w:rsid w:val="00520426"/>
    <w:rsid w:val="005219FD"/>
    <w:rsid w:val="00526187"/>
    <w:rsid w:val="00526969"/>
    <w:rsid w:val="00531DD1"/>
    <w:rsid w:val="00535553"/>
    <w:rsid w:val="00555CE1"/>
    <w:rsid w:val="00555E95"/>
    <w:rsid w:val="00556AF9"/>
    <w:rsid w:val="00560185"/>
    <w:rsid w:val="00562B1F"/>
    <w:rsid w:val="0056714B"/>
    <w:rsid w:val="00582E43"/>
    <w:rsid w:val="005851BD"/>
    <w:rsid w:val="005B2835"/>
    <w:rsid w:val="005B76E9"/>
    <w:rsid w:val="005C30C8"/>
    <w:rsid w:val="005D3BE1"/>
    <w:rsid w:val="005D4808"/>
    <w:rsid w:val="005E0861"/>
    <w:rsid w:val="00604003"/>
    <w:rsid w:val="006116BD"/>
    <w:rsid w:val="00612105"/>
    <w:rsid w:val="006147F0"/>
    <w:rsid w:val="00615A37"/>
    <w:rsid w:val="0062138C"/>
    <w:rsid w:val="0062562C"/>
    <w:rsid w:val="0062698D"/>
    <w:rsid w:val="0063732B"/>
    <w:rsid w:val="006458F6"/>
    <w:rsid w:val="00645B7D"/>
    <w:rsid w:val="006505FA"/>
    <w:rsid w:val="00652695"/>
    <w:rsid w:val="006639E3"/>
    <w:rsid w:val="00667ECC"/>
    <w:rsid w:val="00671D08"/>
    <w:rsid w:val="00672227"/>
    <w:rsid w:val="00684928"/>
    <w:rsid w:val="00690077"/>
    <w:rsid w:val="00690D13"/>
    <w:rsid w:val="00697FAB"/>
    <w:rsid w:val="006A1AA8"/>
    <w:rsid w:val="006A7117"/>
    <w:rsid w:val="006C5215"/>
    <w:rsid w:val="006D0BDE"/>
    <w:rsid w:val="006F130F"/>
    <w:rsid w:val="00700305"/>
    <w:rsid w:val="0070159A"/>
    <w:rsid w:val="007134A2"/>
    <w:rsid w:val="007175FF"/>
    <w:rsid w:val="00751299"/>
    <w:rsid w:val="00760850"/>
    <w:rsid w:val="00763B5D"/>
    <w:rsid w:val="00777B0C"/>
    <w:rsid w:val="00784326"/>
    <w:rsid w:val="0078485E"/>
    <w:rsid w:val="007C4C0E"/>
    <w:rsid w:val="007C4C6E"/>
    <w:rsid w:val="007C6AFD"/>
    <w:rsid w:val="007D3BBF"/>
    <w:rsid w:val="007D3DAB"/>
    <w:rsid w:val="007D522B"/>
    <w:rsid w:val="007E4385"/>
    <w:rsid w:val="008030FD"/>
    <w:rsid w:val="00816D92"/>
    <w:rsid w:val="00823AF8"/>
    <w:rsid w:val="0083446E"/>
    <w:rsid w:val="0083751E"/>
    <w:rsid w:val="00854F1D"/>
    <w:rsid w:val="00855677"/>
    <w:rsid w:val="00863153"/>
    <w:rsid w:val="00872E08"/>
    <w:rsid w:val="00881C63"/>
    <w:rsid w:val="008911E0"/>
    <w:rsid w:val="00893F3F"/>
    <w:rsid w:val="008A11B7"/>
    <w:rsid w:val="008A5F85"/>
    <w:rsid w:val="008B0FB8"/>
    <w:rsid w:val="008C6D6A"/>
    <w:rsid w:val="008D486D"/>
    <w:rsid w:val="008E4F96"/>
    <w:rsid w:val="008E61CC"/>
    <w:rsid w:val="008F4A5B"/>
    <w:rsid w:val="008F4CF0"/>
    <w:rsid w:val="00902D91"/>
    <w:rsid w:val="009071E0"/>
    <w:rsid w:val="0092140B"/>
    <w:rsid w:val="00934DB8"/>
    <w:rsid w:val="00944CDA"/>
    <w:rsid w:val="009474EA"/>
    <w:rsid w:val="0095124A"/>
    <w:rsid w:val="009556F7"/>
    <w:rsid w:val="009677B2"/>
    <w:rsid w:val="00975DC4"/>
    <w:rsid w:val="009813B9"/>
    <w:rsid w:val="00986A71"/>
    <w:rsid w:val="00991970"/>
    <w:rsid w:val="00991C1D"/>
    <w:rsid w:val="00994331"/>
    <w:rsid w:val="009C13D3"/>
    <w:rsid w:val="009C441D"/>
    <w:rsid w:val="009C55A7"/>
    <w:rsid w:val="009C5A5B"/>
    <w:rsid w:val="009D0598"/>
    <w:rsid w:val="009E000C"/>
    <w:rsid w:val="009E7158"/>
    <w:rsid w:val="009F603B"/>
    <w:rsid w:val="00A01092"/>
    <w:rsid w:val="00A0344E"/>
    <w:rsid w:val="00A105E3"/>
    <w:rsid w:val="00A12104"/>
    <w:rsid w:val="00A26DF9"/>
    <w:rsid w:val="00A34A46"/>
    <w:rsid w:val="00A54086"/>
    <w:rsid w:val="00A569F6"/>
    <w:rsid w:val="00A62098"/>
    <w:rsid w:val="00A639AC"/>
    <w:rsid w:val="00A6741A"/>
    <w:rsid w:val="00A814C2"/>
    <w:rsid w:val="00A92766"/>
    <w:rsid w:val="00A928DD"/>
    <w:rsid w:val="00A953FB"/>
    <w:rsid w:val="00AA0190"/>
    <w:rsid w:val="00AA210B"/>
    <w:rsid w:val="00AA2D05"/>
    <w:rsid w:val="00AB619C"/>
    <w:rsid w:val="00AE5CB1"/>
    <w:rsid w:val="00AF2D50"/>
    <w:rsid w:val="00AF6307"/>
    <w:rsid w:val="00B01399"/>
    <w:rsid w:val="00B02C5A"/>
    <w:rsid w:val="00B06088"/>
    <w:rsid w:val="00B07C70"/>
    <w:rsid w:val="00B13B88"/>
    <w:rsid w:val="00B27A3B"/>
    <w:rsid w:val="00B3391B"/>
    <w:rsid w:val="00B41BEB"/>
    <w:rsid w:val="00B45ED3"/>
    <w:rsid w:val="00B617D9"/>
    <w:rsid w:val="00B63ADD"/>
    <w:rsid w:val="00B65C2D"/>
    <w:rsid w:val="00B73809"/>
    <w:rsid w:val="00B7616C"/>
    <w:rsid w:val="00B7685C"/>
    <w:rsid w:val="00B82BA9"/>
    <w:rsid w:val="00B87025"/>
    <w:rsid w:val="00B94CCD"/>
    <w:rsid w:val="00BA591E"/>
    <w:rsid w:val="00BB2B2E"/>
    <w:rsid w:val="00BC07FE"/>
    <w:rsid w:val="00BC3DBC"/>
    <w:rsid w:val="00BC3F51"/>
    <w:rsid w:val="00BC70A7"/>
    <w:rsid w:val="00C00AA4"/>
    <w:rsid w:val="00C13BDC"/>
    <w:rsid w:val="00C17819"/>
    <w:rsid w:val="00C25E07"/>
    <w:rsid w:val="00C27463"/>
    <w:rsid w:val="00C30856"/>
    <w:rsid w:val="00C31CB6"/>
    <w:rsid w:val="00C3235C"/>
    <w:rsid w:val="00C325E9"/>
    <w:rsid w:val="00C352B3"/>
    <w:rsid w:val="00C4692F"/>
    <w:rsid w:val="00C72331"/>
    <w:rsid w:val="00CA7C55"/>
    <w:rsid w:val="00CB2F7B"/>
    <w:rsid w:val="00CC0A8C"/>
    <w:rsid w:val="00CC7135"/>
    <w:rsid w:val="00CD5955"/>
    <w:rsid w:val="00CD797F"/>
    <w:rsid w:val="00CE5DE0"/>
    <w:rsid w:val="00CF66FA"/>
    <w:rsid w:val="00D00C90"/>
    <w:rsid w:val="00D32480"/>
    <w:rsid w:val="00D36DFB"/>
    <w:rsid w:val="00D55DB2"/>
    <w:rsid w:val="00D623A5"/>
    <w:rsid w:val="00D63E0D"/>
    <w:rsid w:val="00D65FFE"/>
    <w:rsid w:val="00D7146D"/>
    <w:rsid w:val="00D95D1F"/>
    <w:rsid w:val="00D97C91"/>
    <w:rsid w:val="00DC3CCC"/>
    <w:rsid w:val="00DC3D92"/>
    <w:rsid w:val="00DC55C3"/>
    <w:rsid w:val="00DE5A47"/>
    <w:rsid w:val="00DF3586"/>
    <w:rsid w:val="00DF5DD2"/>
    <w:rsid w:val="00E03CE9"/>
    <w:rsid w:val="00E13E8E"/>
    <w:rsid w:val="00E22DB0"/>
    <w:rsid w:val="00E24D0B"/>
    <w:rsid w:val="00E26FB3"/>
    <w:rsid w:val="00E32294"/>
    <w:rsid w:val="00E349B0"/>
    <w:rsid w:val="00E34B2F"/>
    <w:rsid w:val="00E4164F"/>
    <w:rsid w:val="00E44170"/>
    <w:rsid w:val="00E5152E"/>
    <w:rsid w:val="00E52086"/>
    <w:rsid w:val="00E5683C"/>
    <w:rsid w:val="00E70D2F"/>
    <w:rsid w:val="00E91A76"/>
    <w:rsid w:val="00EB1138"/>
    <w:rsid w:val="00EB35AE"/>
    <w:rsid w:val="00EC033C"/>
    <w:rsid w:val="00EC583D"/>
    <w:rsid w:val="00ED33FE"/>
    <w:rsid w:val="00ED3A62"/>
    <w:rsid w:val="00EE1992"/>
    <w:rsid w:val="00F116FF"/>
    <w:rsid w:val="00F212F5"/>
    <w:rsid w:val="00F344FA"/>
    <w:rsid w:val="00F34E35"/>
    <w:rsid w:val="00F37D5E"/>
    <w:rsid w:val="00F56F5C"/>
    <w:rsid w:val="00F62F4B"/>
    <w:rsid w:val="00F63BC7"/>
    <w:rsid w:val="00F6504C"/>
    <w:rsid w:val="00F83F83"/>
    <w:rsid w:val="00F8751C"/>
    <w:rsid w:val="00F943AE"/>
    <w:rsid w:val="00F95435"/>
    <w:rsid w:val="00FA7E7D"/>
    <w:rsid w:val="00FC54CE"/>
    <w:rsid w:val="00FE2D0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162EE86D6656F3FAC46D42D66C9FB44ADD3254FA861DBC945CA317A4CDC86C33321ACCC84B70BQCe4F" TargetMode="External"/><Relationship Id="rId13" Type="http://schemas.openxmlformats.org/officeDocument/2006/relationships/hyperlink" Target="consultantplus://offline/ref=0E3162EE86D6656F3FAC58D93B0A95F343A08B294AAB6B8B9D1A916C2D45D6D1Q8e4F" TargetMode="External"/><Relationship Id="rId18" Type="http://schemas.openxmlformats.org/officeDocument/2006/relationships/hyperlink" Target="consultantplus://offline/ref=0E3162EE86D6656F3FAC58D93B0A95F343A08B294AAF6F8B961A916C2D45D6D1847C78EE8889B602C026BDQBe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3162EE86D6656F3FAC46D42D66C9FB4DAEDD264CA73CD1C11CC633Q7eDF" TargetMode="External"/><Relationship Id="rId7" Type="http://schemas.openxmlformats.org/officeDocument/2006/relationships/hyperlink" Target="consultantplus://offline/ref=0E3162EE86D6656F3FAC46D42D66C9FB44ADD3254BAE61DBC945CA317A4CDC86C33321ABQCeAF" TargetMode="External"/><Relationship Id="rId12" Type="http://schemas.openxmlformats.org/officeDocument/2006/relationships/hyperlink" Target="consultantplus://offline/ref=0E3162EE86D6656F3FAC58D93B0A95F343A08B294CAC6C85971A916C2D45D6D1Q8e4F" TargetMode="External"/><Relationship Id="rId17" Type="http://schemas.openxmlformats.org/officeDocument/2006/relationships/hyperlink" Target="consultantplus://offline/ref=0E3162EE86D6656F3FAC58D93B0A95F343A08B294AAF6F8B961A916C2D45D6D1847C78EE8889B602C026BCQBe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3162EE86D6656F3FAC58D93B0A95F343A08B294AAF6F8B961A916C2D45D6D1847C78EE8889B602C026BCQBeFF" TargetMode="External"/><Relationship Id="rId20" Type="http://schemas.openxmlformats.org/officeDocument/2006/relationships/hyperlink" Target="consultantplus://offline/ref=0E3162EE86D6656F3FAC46D42D66C9FB42ACD4244FA73CD1C11CC633Q7e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162EE86D6656F3FAC58D93B0A95F343A08B294AAA6E84941A916C2D45D6D1847C78EE8889B602C026BCQBeDF" TargetMode="External"/><Relationship Id="rId11" Type="http://schemas.openxmlformats.org/officeDocument/2006/relationships/hyperlink" Target="consultantplus://offline/ref=0E3162EE86D6656F3FAC58D93B0A95F343A08B2949AC6E89911A916C2D45D6D1Q8e4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E3162EE86D6656F3FAC58D93B0A95F343A08B294AAF6F8B961A916C2D45D6D1847C78EE8889B602C026BCQBeDF" TargetMode="External"/><Relationship Id="rId15" Type="http://schemas.openxmlformats.org/officeDocument/2006/relationships/hyperlink" Target="consultantplus://offline/ref=0E3162EE86D6656F3FAC58D93B0A95F343A08B294AAF6F8B961A916C2D45D6D1847C78EE8889B602C026BCQBe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3162EE86D6656F3FAC58D93B0A95F343A08B294AA46B8C941A916C2D45D6D1847C78EE8889B602C02FBEQBeDF" TargetMode="External"/><Relationship Id="rId19" Type="http://schemas.openxmlformats.org/officeDocument/2006/relationships/hyperlink" Target="consultantplus://offline/ref=0E3162EE86D6656F3FAC58D93B0A95F343A08B294AAA6E84941A916C2D45D6D1847C78EE8889B602C026BCQBe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3162EE86D6656F3FAC46D42D66C9FB44ADD1214DA461DBC945CA317AQ4eCF" TargetMode="External"/><Relationship Id="rId14" Type="http://schemas.openxmlformats.org/officeDocument/2006/relationships/hyperlink" Target="consultantplus://offline/ref=0E3162EE86D6656F3FAC58D93B0A95F343A08B294EAA6D859D1A916C2D45D6D1Q8e4F" TargetMode="External"/><Relationship Id="rId22" Type="http://schemas.openxmlformats.org/officeDocument/2006/relationships/hyperlink" Target="consultantplus://offline/ref=0E3162EE86D6656F3FAC46D42D66C9FB4DAEDD2649A73CD1C11CC633Q7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 Л.В.</dc:creator>
  <cp:lastModifiedBy>Дюгаев Л.В.</cp:lastModifiedBy>
  <cp:revision>1</cp:revision>
  <dcterms:created xsi:type="dcterms:W3CDTF">2014-10-27T05:30:00Z</dcterms:created>
  <dcterms:modified xsi:type="dcterms:W3CDTF">2014-10-27T05:36:00Z</dcterms:modified>
</cp:coreProperties>
</file>