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BC" w:rsidRDefault="00A94A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94ABC" w:rsidRDefault="00A94ABC">
      <w:pPr>
        <w:widowControl w:val="0"/>
        <w:autoSpaceDE w:val="0"/>
        <w:autoSpaceDN w:val="0"/>
        <w:adjustRightInd w:val="0"/>
        <w:spacing w:after="0" w:line="240" w:lineRule="auto"/>
        <w:jc w:val="both"/>
        <w:outlineLvl w:val="0"/>
        <w:rPr>
          <w:rFonts w:ascii="Calibri" w:hAnsi="Calibri" w:cs="Calibri"/>
        </w:rPr>
      </w:pPr>
    </w:p>
    <w:p w:rsidR="00A94ABC" w:rsidRDefault="00A94AB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ГОРОДСКОГО ОКРУГА САМАРА</w:t>
      </w:r>
    </w:p>
    <w:p w:rsidR="00A94ABC" w:rsidRDefault="00A94ABC">
      <w:pPr>
        <w:widowControl w:val="0"/>
        <w:autoSpaceDE w:val="0"/>
        <w:autoSpaceDN w:val="0"/>
        <w:adjustRightInd w:val="0"/>
        <w:spacing w:after="0" w:line="240" w:lineRule="auto"/>
        <w:jc w:val="center"/>
        <w:rPr>
          <w:rFonts w:ascii="Calibri" w:hAnsi="Calibri" w:cs="Calibri"/>
          <w:b/>
          <w:bCs/>
        </w:rPr>
      </w:pP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августа 2013 г. N 967</w:t>
      </w:r>
    </w:p>
    <w:p w:rsidR="00A94ABC" w:rsidRDefault="00A94ABC">
      <w:pPr>
        <w:widowControl w:val="0"/>
        <w:autoSpaceDE w:val="0"/>
        <w:autoSpaceDN w:val="0"/>
        <w:adjustRightInd w:val="0"/>
        <w:spacing w:after="0" w:line="240" w:lineRule="auto"/>
        <w:jc w:val="center"/>
        <w:rPr>
          <w:rFonts w:ascii="Calibri" w:hAnsi="Calibri" w:cs="Calibri"/>
          <w:b/>
          <w:bCs/>
        </w:rPr>
      </w:pP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"ВЫДАЧА РАЗРЕШЕНИЙ НА УСТАНОВКУ И</w:t>
      </w: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ЭКСПЛУАТАЦИЮ РЕКЛАМНЫХ КОНСТРУКЦИЙ"</w:t>
      </w:r>
    </w:p>
    <w:p w:rsidR="00A94ABC" w:rsidRDefault="00A94ABC">
      <w:pPr>
        <w:widowControl w:val="0"/>
        <w:autoSpaceDE w:val="0"/>
        <w:autoSpaceDN w:val="0"/>
        <w:adjustRightInd w:val="0"/>
        <w:spacing w:after="0" w:line="240" w:lineRule="auto"/>
        <w:jc w:val="center"/>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от 05.02.2014 N 106)</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8" w:history="1">
        <w:r>
          <w:rPr>
            <w:rFonts w:ascii="Calibri" w:hAnsi="Calibri" w:cs="Calibri"/>
            <w:color w:val="0000FF"/>
          </w:rPr>
          <w:t>постановлением</w:t>
        </w:r>
      </w:hyperlink>
      <w:r>
        <w:rPr>
          <w:rFonts w:ascii="Calibri" w:hAnsi="Calibri" w:cs="Calibri"/>
        </w:rPr>
        <w:t xml:space="preserve"> Администрации городского округа Самара от 26.07.2011 N 831 "Об утверждении Порядка разработки и утверждения административных регламентов предоставления муниципальных услуг", </w:t>
      </w:r>
      <w:hyperlink r:id="rId9" w:history="1">
        <w:r>
          <w:rPr>
            <w:rFonts w:ascii="Calibri" w:hAnsi="Calibri" w:cs="Calibri"/>
            <w:color w:val="0000FF"/>
          </w:rPr>
          <w:t>постановлением</w:t>
        </w:r>
      </w:hyperlink>
      <w:r>
        <w:rPr>
          <w:rFonts w:ascii="Calibri" w:hAnsi="Calibri" w:cs="Calibri"/>
        </w:rPr>
        <w:t xml:space="preserve"> Администрации городского округа Самара от 24.04.2012 N 360 "Об утверждении Перечня муниципальных услуг, предоставляемых отраслевыми (функциональными) и территориальными органами Администрации городского округа Самара, Департаментом управления имуществом городского округа Самара, Департаментом строительства и архитектуры городского округа Самара" постановляю:</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2" w:history="1">
        <w:r>
          <w:rPr>
            <w:rFonts w:ascii="Calibri" w:hAnsi="Calibri" w:cs="Calibri"/>
            <w:color w:val="0000FF"/>
          </w:rPr>
          <w:t>регламент</w:t>
        </w:r>
      </w:hyperlink>
      <w:r>
        <w:rPr>
          <w:rFonts w:ascii="Calibri" w:hAnsi="Calibri" w:cs="Calibri"/>
        </w:rPr>
        <w:t xml:space="preserve"> предоставления муниципальной услуги "Выдача разрешений на установку и эксплуатацию рекламных конструкций" согласно приложению.</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настоящего Постановления возложить на первого заместителя Главы городского округа Самара Кудряшова В.В.</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И.о. Главы</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А.В.КАРПУШКИН</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Приложение</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городского</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округа Самара</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от 21 августа 2013 г. N 967</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АДМИНИСТРАТИВНЫЙ РЕГЛАМЕНТ</w:t>
      </w: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"ВЫДАЧА РАЗРЕШЕНИЙ</w:t>
      </w:r>
    </w:p>
    <w:p w:rsidR="00A94ABC" w:rsidRDefault="00A94A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УСТАНОВКУ И ЭКСПЛУАТАЦИЮ РЕКЛАМНЫХ КОНСТРУКЦИЙ"</w:t>
      </w:r>
    </w:p>
    <w:p w:rsidR="00A94ABC" w:rsidRDefault="00A94ABC">
      <w:pPr>
        <w:widowControl w:val="0"/>
        <w:autoSpaceDE w:val="0"/>
        <w:autoSpaceDN w:val="0"/>
        <w:adjustRightInd w:val="0"/>
        <w:spacing w:after="0" w:line="240" w:lineRule="auto"/>
        <w:jc w:val="center"/>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от 05.02.2014 N 106)</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1. Общие положения</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Общие сведения о муниципальной услуге.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1.1.1. Административный регламент предоставления муниципальной услуги "Выдача разрешений на установку и эксплуатацию рекламных конструкций"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потребителей результатов предоставления муниципальной услуги. Настоящий административный регламент устанавливает порядок и стандарт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Получателем муниципальной услуги (далее - заявитель) выступают физические лица или юридические лица, в установленном порядке обратившиеся в Департамент благоустройства и экологии Администрации городского округа Самара (далее - Департамент) в целях получения разрешений на установку и эксплуатацию рекламных конструкций на территории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информирования о правилах предоставления муниципальной услуги, в том числе о ходе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Информация о порядке предоставления муниципальной услуги предоставляется Департаментом посредством размещения настоящего административного регламента на официальном сайте Администрации городского округа Самара (http://www.city.samara.ru), а также на официальном сайте Департамента благоустройства и экологии Администрации городского округа Самара (http://www.dbe-samara.ru).</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Аналогичная информация о муниципальной услуге размещается в сети Интернет на едином портале государственных и муниципальных услуг (функций): www.gosuslugi.ru и портале государственных и муниципальных услуг Самарской области: uslugi.samregion.ru.</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Справочные телефоны, информация о местонахождении, графике работы содержатся в </w:t>
      </w:r>
      <w:hyperlink w:anchor="Par428"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Информирование о ходе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Информирование о ходе предоставления муниципальной услуги осуществляется специалистами Департамента при личном обращении заявителя, а также с использованием почтовой, телефонной, электронной связи.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представленный им пакет документов.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получения консультаций о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через окна приема документов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в электронном виде;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посредством почтового отправления;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телефону.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по вопросам предоставления муниципальной услуги проводятся бесплатно.</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Консультирование через окна приема документов Департамента осуществляется посредством предоставления информации при обращении заинтересованного лица.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заинтересованного лица при консультировании через окна приема документов Департамента не может превышать 15 минут.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через окна приема документов Департамента каждого заинтересованного лица специалистом Департамента, осуществляющим консультирование, не может превышать 15 минут.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подготовки ответа требуется более продолжительное время, специалист Департамента, осуществляющий консультирование, вправе предложить заинтересованному лицу обратиться за необходимой информацией в письменном виде.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При консультировании в электронном виде (по электронной почте) заинтересованное лицо направляет обращение на </w:t>
      </w:r>
      <w:hyperlink w:anchor="Par428" w:history="1">
        <w:r>
          <w:rPr>
            <w:rFonts w:ascii="Calibri" w:hAnsi="Calibri" w:cs="Calibri"/>
            <w:color w:val="0000FF"/>
          </w:rPr>
          <w:t>электронный адрес</w:t>
        </w:r>
      </w:hyperlink>
      <w:r>
        <w:rPr>
          <w:rFonts w:ascii="Calibri" w:hAnsi="Calibri" w:cs="Calibri"/>
        </w:rPr>
        <w:t xml:space="preserve"> Департамента, указанный в приложении N 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Датой поступления обращения является дата его регистрации как входящего обращения. </w:t>
      </w:r>
      <w:r>
        <w:rPr>
          <w:rFonts w:ascii="Calibri" w:hAnsi="Calibri" w:cs="Calibri"/>
        </w:rPr>
        <w:lastRenderedPageBreak/>
        <w:t>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календарных дней со дня поступления обращения.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Консультирование посредством почтового отправления осуществляется путем направления ответа на обращение заинтересованного лица.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получения обращения является дата его регистрации как входящего обращения.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заинтересованного лица направляется почтой по адресу, указанному заинтересованным лицом в его обращении, в срок, не превышающий 30 календарных дней со дня регистрации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Департамента вправе продлить срок рассмотрения обращения не более чем на 30 календарных дней, уведомив о продлении срока его рассмотрения заинтересованное лицо, направившее обращение.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сотрудника, осуществляющего консультирование по телефону.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консультирования не должно превышать 15 минут.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случае, если сотрудник Департамента, осуществляющий консультирование по телефону, не может ответить на вопрос, он вправе предложить заинтересованному лицу обратиться за необходимой информацией в письменном виде или же сообщить телефонный номер, по которому можно получить необходимую информацию.</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На стендах в местах предоставления муниципальной услуги, а также на официальном сайте Администрации городского округа Самара, Департамента размещаются следующие информационные материалы: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порядке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настоящего административного регламента с приложениями;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заявителей, номера кабинетов, в которых предоставляется муниципальная услуга;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образец заявления о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заявителем, и требования, предъявляемые к этим документам;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решения, действий (бездействия) органа, предоставляющего муниципальную услугу, должностных лиц, муниципальных служащих Департамента, предоставляющих муниципальную услугу.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Структура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Структуру настоящего административного регламента составляют: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контроля за исполнением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94ABC" w:rsidRDefault="00A94ABC">
      <w:pPr>
        <w:widowControl w:val="0"/>
        <w:autoSpaceDE w:val="0"/>
        <w:autoSpaceDN w:val="0"/>
        <w:adjustRightInd w:val="0"/>
        <w:spacing w:after="0" w:line="240" w:lineRule="auto"/>
        <w:ind w:firstLine="540"/>
        <w:jc w:val="both"/>
        <w:rPr>
          <w:rFonts w:ascii="Calibri" w:hAnsi="Calibri" w:cs="Calibri"/>
        </w:rPr>
      </w:pPr>
      <w:hyperlink w:anchor="Par469" w:history="1">
        <w:r>
          <w:rPr>
            <w:rFonts w:ascii="Calibri" w:hAnsi="Calibri" w:cs="Calibri"/>
            <w:color w:val="0000FF"/>
          </w:rPr>
          <w:t>блок-схема</w:t>
        </w:r>
      </w:hyperlink>
      <w:r>
        <w:rPr>
          <w:rFonts w:ascii="Calibri" w:hAnsi="Calibri" w:cs="Calibri"/>
        </w:rPr>
        <w:t xml:space="preserve"> последовательности действий при оказании муниципальной услуги согласно приложению N 2 к настоящему административному регламенту.</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1"/>
        <w:rPr>
          <w:rFonts w:ascii="Calibri" w:hAnsi="Calibri" w:cs="Calibri"/>
        </w:rPr>
      </w:pPr>
      <w:bookmarkStart w:id="4" w:name="Par86"/>
      <w:bookmarkEnd w:id="4"/>
      <w:r>
        <w:rPr>
          <w:rFonts w:ascii="Calibri" w:hAnsi="Calibri" w:cs="Calibri"/>
        </w:rPr>
        <w:t>2. Стандарт предоставления муниципальной услуги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"Выдача разрешений на установку и эксплуатацию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Муниципальная услуга предоставляется Администрацией городского округа Самара в </w:t>
      </w:r>
      <w:r>
        <w:rPr>
          <w:rFonts w:ascii="Calibri" w:hAnsi="Calibri" w:cs="Calibri"/>
        </w:rPr>
        <w:lastRenderedPageBreak/>
        <w:t>лице отраслевого (функционального) органа Администрации городского округа Самара -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Департаментом.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Правовыми основаниями предоставления муниципальной услуги являются:</w:t>
      </w:r>
    </w:p>
    <w:p w:rsidR="00A94ABC" w:rsidRDefault="00A94ABC">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Конституция</w:t>
        </w:r>
      </w:hyperlink>
      <w:r>
        <w:rPr>
          <w:rFonts w:ascii="Calibri" w:hAnsi="Calibri" w:cs="Calibri"/>
        </w:rPr>
        <w:t xml:space="preserve">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02.05.2006 N 59-ФЗ "О порядке рассмотрения обращений граждан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 w:history="1">
        <w:r>
          <w:rPr>
            <w:rFonts w:ascii="Calibri" w:hAnsi="Calibri" w:cs="Calibri"/>
            <w:color w:val="0000FF"/>
          </w:rPr>
          <w:t>закон</w:t>
        </w:r>
      </w:hyperlink>
      <w:r>
        <w:rPr>
          <w:rFonts w:ascii="Calibri" w:hAnsi="Calibri" w:cs="Calibri"/>
        </w:rPr>
        <w:t xml:space="preserve"> от 13.03.2006 N 38-ФЗ "О рекламе";</w:t>
      </w:r>
    </w:p>
    <w:p w:rsidR="00A94ABC" w:rsidRDefault="00A94ABC">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Устав</w:t>
        </w:r>
      </w:hyperlink>
      <w:r>
        <w:rPr>
          <w:rFonts w:ascii="Calibri" w:hAnsi="Calibri" w:cs="Calibri"/>
        </w:rPr>
        <w:t xml:space="preserve"> городского округа Самара Самарской области;</w:t>
      </w:r>
    </w:p>
    <w:p w:rsidR="00A94ABC" w:rsidRDefault="00A94ABC">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Результатом предоставления муниципальной услуги является: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разрешения на установку и эксплуатацию рекламной конструкции на территории городского округа Самара (далее - Разрешение);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Срок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 Срок предоставления муниципальной услуги: в течение 78 календарных дней со дня регистрации </w:t>
      </w:r>
      <w:hyperlink w:anchor="Par633" w:history="1">
        <w:r>
          <w:rPr>
            <w:rFonts w:ascii="Calibri" w:hAnsi="Calibri" w:cs="Calibri"/>
            <w:color w:val="0000FF"/>
          </w:rPr>
          <w:t>заявления</w:t>
        </w:r>
      </w:hyperlink>
      <w:r>
        <w:rPr>
          <w:rFonts w:ascii="Calibri" w:hAnsi="Calibri" w:cs="Calibri"/>
        </w:rPr>
        <w:t xml:space="preserve"> на выдачу разрешения на установку и эксплуатацию рекламной конструкции по форме согласно приложению N 3 к настоящему административному регламенту (далее - заявление).</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5" w:name="Par104"/>
      <w:bookmarkEnd w:id="5"/>
      <w:r>
        <w:rPr>
          <w:rFonts w:ascii="Calibri" w:hAnsi="Calibri" w:cs="Calibri"/>
        </w:rPr>
        <w:t>2.6. Перечень документов и информации,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Предоставление муниципальной услуги осуществляется на основании письменного заявления, представляемого в Департамент в двух экземплярах.</w:t>
      </w:r>
    </w:p>
    <w:p w:rsidR="00A94ABC" w:rsidRDefault="00A94A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05.02.2014 N 106)</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6" w:name="Par107"/>
      <w:bookmarkEnd w:id="6"/>
      <w:r>
        <w:rPr>
          <w:rFonts w:ascii="Calibri" w:hAnsi="Calibri" w:cs="Calibri"/>
        </w:rPr>
        <w:t>2.6.2. Исчерпывающий перечень документов, необходимых для предоставления муниципальной услуги, которые заявитель обязан представить вместе с заявлением самостоятельно:</w:t>
      </w:r>
    </w:p>
    <w:p w:rsidR="00A94ABC" w:rsidRDefault="00A94ABC">
      <w:pPr>
        <w:widowControl w:val="0"/>
        <w:autoSpaceDE w:val="0"/>
        <w:autoSpaceDN w:val="0"/>
        <w:adjustRightInd w:val="0"/>
        <w:spacing w:after="0" w:line="240" w:lineRule="auto"/>
        <w:ind w:firstLine="540"/>
        <w:jc w:val="both"/>
        <w:rPr>
          <w:rFonts w:ascii="Calibri" w:hAnsi="Calibri" w:cs="Calibri"/>
        </w:rPr>
        <w:sectPr w:rsidR="00A94ABC" w:rsidSect="00CC5397">
          <w:pgSz w:w="11906" w:h="16838"/>
          <w:pgMar w:top="1134" w:right="850" w:bottom="1134" w:left="1701" w:header="708" w:footer="708" w:gutter="0"/>
          <w:cols w:space="708"/>
          <w:docGrid w:linePitch="360"/>
        </w:sectPr>
      </w:pP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2970"/>
        <w:gridCol w:w="2310"/>
        <w:gridCol w:w="2640"/>
        <w:gridCol w:w="2310"/>
        <w:gridCol w:w="2475"/>
      </w:tblGrid>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Форма представления документа</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Орган, уполномоченный выдавать документ</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Основания представления документа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получения документа</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удостоверяющий права (полномочия) представителя физического лица, индивидуального предпринимателя </w:t>
            </w:r>
            <w:hyperlink w:anchor="Par121" w:history="1">
              <w:r>
                <w:rPr>
                  <w:rFonts w:ascii="Calibri" w:hAnsi="Calibri" w:cs="Calibri"/>
                  <w:color w:val="0000FF"/>
                </w:rPr>
                <w:t>(п. 1.1)</w:t>
              </w:r>
            </w:hyperlink>
            <w:r>
              <w:rPr>
                <w:rFonts w:ascii="Calibri" w:hAnsi="Calibri" w:cs="Calibri"/>
              </w:rPr>
              <w:t xml:space="preserve"> или юридического лица </w:t>
            </w:r>
            <w:hyperlink w:anchor="Par127" w:history="1">
              <w:r>
                <w:rPr>
                  <w:rFonts w:ascii="Calibri" w:hAnsi="Calibri" w:cs="Calibri"/>
                  <w:color w:val="0000FF"/>
                </w:rPr>
                <w:t>(п. 1.2)</w:t>
              </w:r>
            </w:hyperlink>
            <w:r>
              <w:rPr>
                <w:rFonts w:ascii="Calibri" w:hAnsi="Calibri" w:cs="Calibri"/>
              </w:rPr>
              <w:t>, если с заявлением обращается представитель заявителя (заявителей):</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Гражданский </w:t>
            </w:r>
            <w:hyperlink r:id="rId19" w:history="1">
              <w:r>
                <w:rPr>
                  <w:rFonts w:ascii="Calibri" w:hAnsi="Calibri" w:cs="Calibri"/>
                  <w:color w:val="0000FF"/>
                </w:rPr>
                <w:t>кодекс</w:t>
              </w:r>
            </w:hyperlink>
            <w:r>
              <w:rPr>
                <w:rFonts w:ascii="Calibri" w:hAnsi="Calibri" w:cs="Calibri"/>
              </w:rPr>
              <w:t xml:space="preserve"> РФ, </w:t>
            </w:r>
            <w:hyperlink r:id="rId20"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bookmarkStart w:id="7" w:name="Par121"/>
            <w:bookmarkEnd w:id="7"/>
            <w:r>
              <w:rPr>
                <w:rFonts w:ascii="Calibri" w:hAnsi="Calibri" w:cs="Calibri"/>
              </w:rPr>
              <w:t>1.1</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Нотариально удостоверенная доверенность, выданная представителю физического лица, индивидуального предпринимателя</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Копия, сверенная с оригиналом либо заверенная в установленном законом порядке,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Нотариус</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Гражданский </w:t>
            </w:r>
            <w:hyperlink r:id="rId21" w:history="1">
              <w:r>
                <w:rPr>
                  <w:rFonts w:ascii="Calibri" w:hAnsi="Calibri" w:cs="Calibri"/>
                  <w:color w:val="0000FF"/>
                </w:rPr>
                <w:t>кодекс</w:t>
              </w:r>
            </w:hyperlink>
            <w:r>
              <w:rPr>
                <w:rFonts w:ascii="Calibri" w:hAnsi="Calibri" w:cs="Calibri"/>
              </w:rPr>
              <w:t xml:space="preserve"> РФ, </w:t>
            </w:r>
            <w:hyperlink r:id="rId22"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w:t>
            </w:r>
            <w:r>
              <w:rPr>
                <w:rFonts w:ascii="Calibri" w:hAnsi="Calibri" w:cs="Calibri"/>
              </w:rPr>
              <w:lastRenderedPageBreak/>
              <w:t>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bookmarkStart w:id="8" w:name="Par127"/>
            <w:bookmarkEnd w:id="8"/>
            <w:r>
              <w:rPr>
                <w:rFonts w:ascii="Calibri" w:hAnsi="Calibri" w:cs="Calibri"/>
              </w:rPr>
              <w:lastRenderedPageBreak/>
              <w:t>1.2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Доверенность, выданная юридическим лицом</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Подлинник, 1 экземпляр либо заверенная в установленном законом порядке</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Гражданский </w:t>
            </w:r>
            <w:hyperlink r:id="rId23" w:history="1">
              <w:r>
                <w:rPr>
                  <w:rFonts w:ascii="Calibri" w:hAnsi="Calibri" w:cs="Calibri"/>
                  <w:color w:val="0000FF"/>
                </w:rPr>
                <w:t>кодекс</w:t>
              </w:r>
            </w:hyperlink>
            <w:r>
              <w:rPr>
                <w:rFonts w:ascii="Calibri" w:hAnsi="Calibri" w:cs="Calibri"/>
              </w:rPr>
              <w:t xml:space="preserve"> РФ, </w:t>
            </w:r>
            <w:hyperlink r:id="rId24"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Подтверждение в письменной форме согласия собственника или иного указанного в </w:t>
            </w:r>
            <w:hyperlink r:id="rId25" w:history="1">
              <w:r>
                <w:rPr>
                  <w:rFonts w:ascii="Calibri" w:hAnsi="Calibri" w:cs="Calibri"/>
                  <w:color w:val="0000FF"/>
                </w:rPr>
                <w:t>частях 5</w:t>
              </w:r>
            </w:hyperlink>
            <w:r>
              <w:rPr>
                <w:rFonts w:ascii="Calibri" w:hAnsi="Calibri" w:cs="Calibri"/>
              </w:rPr>
              <w:t xml:space="preserve"> - </w:t>
            </w:r>
            <w:hyperlink r:id="rId26" w:history="1">
              <w:r>
                <w:rPr>
                  <w:rFonts w:ascii="Calibri" w:hAnsi="Calibri" w:cs="Calibri"/>
                  <w:color w:val="0000FF"/>
                </w:rPr>
                <w:t>7</w:t>
              </w:r>
            </w:hyperlink>
            <w:r>
              <w:rPr>
                <w:rFonts w:ascii="Calibri" w:hAnsi="Calibri" w:cs="Calibri"/>
              </w:rPr>
              <w:t xml:space="preserve">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w:t>
            </w:r>
            <w:r>
              <w:rPr>
                <w:rFonts w:ascii="Calibri" w:hAnsi="Calibri" w:cs="Calibri"/>
              </w:rPr>
              <w:lastRenderedPageBreak/>
              <w:t xml:space="preserve">имущества и недвижимое имущество не находится в государственной или муниципальной собственности. В случае, если для установки и эксплуатации рекламной конструкции необходимо использование земельного участка, здания, строения, иного недвижимого имущества, находящихся в общей собственности, документом, подтверждающим согласие этих собственников, является протокол общего собрания собственников данного недвижимого имущества, содержащий принятые большинством не менее двух третей голосов от общего числа голосов собственников решения. В протоколе общего собрания собственников указывается лицо, уполномоченное этими собственниками на заключение договора на установку и эксплуатацию рекламной конструкции. В случае, если для установки и эксплуатации рекламной конструкции предлагается </w:t>
            </w:r>
            <w:r>
              <w:rPr>
                <w:rFonts w:ascii="Calibri" w:hAnsi="Calibri" w:cs="Calibri"/>
              </w:rPr>
              <w:lastRenderedPageBreak/>
              <w:t>использовать общее имущество собственников помещений в многоквартирном доме, документом, подтверждающим согласие собственников помещений в многоквартирном доме, является протокол общего собрания собственников помещений в многоквартирном доме, содержащий принятые большинством не менее двух третей голосов от общего числа голосов собственников помещений в многоквартирном доме решения: о заключении договора на установку и эксплуатацию рекламных конструкций, об условиях этого договора; об определении лиц, которые от имени собственников помещений в многоквартирном доме уполномочены на заключение договоров на установку и эксплуатацию рекламной конструкции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Копия,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Жилищный </w:t>
            </w:r>
            <w:hyperlink r:id="rId27" w:history="1">
              <w:r>
                <w:rPr>
                  <w:rFonts w:ascii="Calibri" w:hAnsi="Calibri" w:cs="Calibri"/>
                  <w:color w:val="0000FF"/>
                </w:rPr>
                <w:t>кодекс</w:t>
              </w:r>
            </w:hyperlink>
            <w:r>
              <w:rPr>
                <w:rFonts w:ascii="Calibri" w:hAnsi="Calibri" w:cs="Calibri"/>
              </w:rPr>
              <w:t xml:space="preserve"> РФ, Федеральный </w:t>
            </w:r>
            <w:hyperlink r:id="rId28" w:history="1">
              <w:r>
                <w:rPr>
                  <w:rFonts w:ascii="Calibri" w:hAnsi="Calibri" w:cs="Calibri"/>
                  <w:color w:val="0000FF"/>
                </w:rPr>
                <w:t>закон</w:t>
              </w:r>
            </w:hyperlink>
            <w:r>
              <w:rPr>
                <w:rFonts w:ascii="Calibri" w:hAnsi="Calibri" w:cs="Calibri"/>
              </w:rPr>
              <w:t xml:space="preserve"> от 13.03.2006 N 38-ФЗ "О рекламе", </w:t>
            </w:r>
            <w:hyperlink r:id="rId29"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w:t>
            </w:r>
            <w:r>
              <w:rPr>
                <w:rFonts w:ascii="Calibri" w:hAnsi="Calibri" w:cs="Calibri"/>
              </w:rPr>
              <w:lastRenderedPageBreak/>
              <w:t>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содержащий общие </w:t>
            </w:r>
            <w:hyperlink w:anchor="Par690" w:history="1">
              <w:r>
                <w:rPr>
                  <w:rFonts w:ascii="Calibri" w:hAnsi="Calibri" w:cs="Calibri"/>
                  <w:color w:val="0000FF"/>
                </w:rPr>
                <w:t>сведения</w:t>
              </w:r>
            </w:hyperlink>
            <w:r>
              <w:rPr>
                <w:rFonts w:ascii="Calibri" w:hAnsi="Calibri" w:cs="Calibri"/>
              </w:rPr>
              <w:t xml:space="preserve"> о </w:t>
            </w:r>
            <w:r>
              <w:rPr>
                <w:rFonts w:ascii="Calibri" w:hAnsi="Calibri" w:cs="Calibri"/>
              </w:rPr>
              <w:lastRenderedPageBreak/>
              <w:t>рекламной конструкции (по форме согласно приложению N 4 к настоящему административному регламенту)</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hyperlink r:id="rId30" w:history="1">
              <w:r>
                <w:rPr>
                  <w:rFonts w:ascii="Calibri" w:hAnsi="Calibri" w:cs="Calibri"/>
                  <w:color w:val="0000FF"/>
                </w:rPr>
                <w:t>Постановление</w:t>
              </w:r>
            </w:hyperlink>
            <w:r>
              <w:rPr>
                <w:rFonts w:ascii="Calibri" w:hAnsi="Calibri" w:cs="Calibri"/>
              </w:rPr>
              <w:t xml:space="preserve"> Администрации </w:t>
            </w:r>
            <w:r>
              <w:rPr>
                <w:rFonts w:ascii="Calibri" w:hAnsi="Calibri" w:cs="Calibri"/>
              </w:rPr>
              <w:lastRenderedPageBreak/>
              <w:t>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Заявитель самостоятельно </w:t>
            </w:r>
            <w:r>
              <w:rPr>
                <w:rFonts w:ascii="Calibri" w:hAnsi="Calibri" w:cs="Calibri"/>
              </w:rPr>
              <w:lastRenderedPageBreak/>
              <w:t>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bookmarkStart w:id="9" w:name="Par145"/>
            <w:bookmarkEnd w:id="9"/>
            <w:r>
              <w:rPr>
                <w:rFonts w:ascii="Calibri" w:hAnsi="Calibri" w:cs="Calibri"/>
              </w:rPr>
              <w:lastRenderedPageBreak/>
              <w:t>4</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hyperlink w:anchor="Par735" w:history="1">
              <w:r>
                <w:rPr>
                  <w:rFonts w:ascii="Calibri" w:hAnsi="Calibri" w:cs="Calibri"/>
                  <w:color w:val="0000FF"/>
                </w:rPr>
                <w:t>Схема</w:t>
              </w:r>
            </w:hyperlink>
            <w:r>
              <w:rPr>
                <w:rFonts w:ascii="Calibri" w:hAnsi="Calibri" w:cs="Calibri"/>
              </w:rPr>
              <w:t xml:space="preserve"> установки и эксплуатации рекламной конструкции на графической карте с указанием названий улиц и нумерации строений (по форме согласно приложению N 5 к настоящему административному регламенту)</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hyperlink r:id="rId31"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bookmarkStart w:id="10" w:name="Par151"/>
            <w:bookmarkEnd w:id="10"/>
            <w:r>
              <w:rPr>
                <w:rFonts w:ascii="Calibri" w:hAnsi="Calibri" w:cs="Calibri"/>
              </w:rPr>
              <w:t>5</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hyperlink w:anchor="Par781" w:history="1">
              <w:r>
                <w:rPr>
                  <w:rFonts w:ascii="Calibri" w:hAnsi="Calibri" w:cs="Calibri"/>
                  <w:color w:val="0000FF"/>
                </w:rPr>
                <w:t>Фотографии</w:t>
              </w:r>
            </w:hyperlink>
            <w:r>
              <w:rPr>
                <w:rFonts w:ascii="Calibri" w:hAnsi="Calibri" w:cs="Calibri"/>
              </w:rPr>
              <w:t xml:space="preserve"> места установки и эксплуатации рекламной конструкции (по форме согласно приложению N 6 к настоящему административному </w:t>
            </w:r>
            <w:r>
              <w:rPr>
                <w:rFonts w:ascii="Calibri" w:hAnsi="Calibri" w:cs="Calibri"/>
              </w:rPr>
              <w:lastRenderedPageBreak/>
              <w:t>регламенту)</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hyperlink r:id="rId32"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w:t>
            </w:r>
            <w:r>
              <w:rPr>
                <w:rFonts w:ascii="Calibri" w:hAnsi="Calibri" w:cs="Calibri"/>
              </w:rPr>
              <w:lastRenderedPageBreak/>
              <w:t>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bookmarkStart w:id="11" w:name="Par157"/>
            <w:bookmarkEnd w:id="11"/>
            <w:r>
              <w:rPr>
                <w:rFonts w:ascii="Calibri" w:hAnsi="Calibri" w:cs="Calibri"/>
              </w:rPr>
              <w:lastRenderedPageBreak/>
              <w:t>6</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hyperlink w:anchor="Par829" w:history="1">
              <w:r>
                <w:rPr>
                  <w:rFonts w:ascii="Calibri" w:hAnsi="Calibri" w:cs="Calibri"/>
                  <w:color w:val="0000FF"/>
                </w:rPr>
                <w:t>Компьютерный</w:t>
              </w:r>
            </w:hyperlink>
            <w:r>
              <w:rPr>
                <w:rFonts w:ascii="Calibri" w:hAnsi="Calibri" w:cs="Calibri"/>
              </w:rPr>
              <w:t xml:space="preserve"> монтаж изображения рекламной конструкции, планируемой к установке и эксплуатации, с привязкой к местности (по форме согласно приложению N 7 к настоящему административному регламенту)</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hyperlink r:id="rId33"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Технический </w:t>
            </w:r>
            <w:hyperlink w:anchor="Par883" w:history="1">
              <w:r>
                <w:rPr>
                  <w:rFonts w:ascii="Calibri" w:hAnsi="Calibri" w:cs="Calibri"/>
                  <w:color w:val="0000FF"/>
                </w:rPr>
                <w:t>паспорт</w:t>
              </w:r>
            </w:hyperlink>
            <w:r>
              <w:rPr>
                <w:rFonts w:ascii="Calibri" w:hAnsi="Calibri" w:cs="Calibri"/>
              </w:rPr>
              <w:t xml:space="preserve"> рекламной конструкции (по форме согласно приложению N 8 к настоящему административному регламенту)</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hyperlink r:id="rId34"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w:t>
            </w:r>
            <w:r>
              <w:rPr>
                <w:rFonts w:ascii="Calibri" w:hAnsi="Calibri" w:cs="Calibri"/>
              </w:rPr>
              <w:lastRenderedPageBreak/>
              <w:t>конструкций на территории городского округа Самара"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Заявитель самостоятельно представляет документ</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bookmarkStart w:id="12" w:name="Par169"/>
            <w:bookmarkEnd w:id="12"/>
            <w:r>
              <w:rPr>
                <w:rFonts w:ascii="Calibri" w:hAnsi="Calibri" w:cs="Calibri"/>
              </w:rPr>
              <w:lastRenderedPageBreak/>
              <w:t>8</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Документ, удостоверяющий личность заявителя либо личность представителя заявителя</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Копия,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Орган, ответственный за выдачу документа, удостоверяющего личность заявителя либо личность представителя физического или юридического лица (ФМС России, территориальные органы внутренних дел и т.д.)</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Заявитель самостоятельно представляет документ</w:t>
            </w: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13" w:name="Par176"/>
      <w:bookmarkEnd w:id="13"/>
      <w:r>
        <w:rPr>
          <w:rFonts w:ascii="Calibri" w:hAnsi="Calibri" w:cs="Calibri"/>
        </w:rPr>
        <w:t>2.6.3.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участвующих в предоставлении муниципальных услуг,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самостоятельно:</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2805"/>
        <w:gridCol w:w="2310"/>
        <w:gridCol w:w="2640"/>
        <w:gridCol w:w="2310"/>
        <w:gridCol w:w="2970"/>
      </w:tblGrid>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Форма представления документа</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Орган уполномоченный выдавать документ</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Основания представления документа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получения документа</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Свидетельство о внесении записи в Единый государственный реестр юридических лиц и постановке на налоговый учет (для юридических лиц) или свидетельство о внесении записи в Единый государственный реестр </w:t>
            </w:r>
            <w:r>
              <w:rPr>
                <w:rFonts w:ascii="Calibri" w:hAnsi="Calibri" w:cs="Calibri"/>
              </w:rPr>
              <w:lastRenderedPageBreak/>
              <w:t>индивидуальных предпринимателей - для индивидуальных предпринимателей и крестьянских (фермерских) хозяйств</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Копия,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налоговой службы по Самарской области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hyperlink r:id="rId35" w:history="1">
              <w:r>
                <w:rPr>
                  <w:rFonts w:ascii="Calibri" w:hAnsi="Calibri" w:cs="Calibri"/>
                  <w:color w:val="0000FF"/>
                </w:rPr>
                <w:t>закон</w:t>
              </w:r>
            </w:hyperlink>
            <w:r>
              <w:rPr>
                <w:rFonts w:ascii="Calibri" w:hAnsi="Calibri" w:cs="Calibri"/>
              </w:rPr>
              <w:t xml:space="preserve"> от 13.03.2006 N 38-ФЗ "О рекламе", </w:t>
            </w:r>
            <w:hyperlink r:id="rId36"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w:t>
            </w:r>
            <w:r>
              <w:rPr>
                <w:rFonts w:ascii="Calibri" w:hAnsi="Calibri" w:cs="Calibri"/>
              </w:rPr>
              <w:lastRenderedPageBreak/>
              <w:t>выдачи разрешений на установку и эксплуатацию рекламных конструкций на территории городского округа Самара"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В случае, если документ не представлен заявителем самостоятельно, документ запрашивается в порядке межведомственного взаимодействия</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Подтверждение в письменной форме согласия собственника или иного указанного в </w:t>
            </w:r>
            <w:hyperlink r:id="rId37" w:history="1">
              <w:r>
                <w:rPr>
                  <w:rFonts w:ascii="Calibri" w:hAnsi="Calibri" w:cs="Calibri"/>
                  <w:color w:val="0000FF"/>
                </w:rPr>
                <w:t>частях 5</w:t>
              </w:r>
            </w:hyperlink>
            <w:r>
              <w:rPr>
                <w:rFonts w:ascii="Calibri" w:hAnsi="Calibri" w:cs="Calibri"/>
              </w:rPr>
              <w:t xml:space="preserve"> - </w:t>
            </w:r>
            <w:hyperlink r:id="rId38" w:history="1">
              <w:r>
                <w:rPr>
                  <w:rFonts w:ascii="Calibri" w:hAnsi="Calibri" w:cs="Calibri"/>
                  <w:color w:val="0000FF"/>
                </w:rPr>
                <w:t>7</w:t>
              </w:r>
            </w:hyperlink>
            <w:r>
              <w:rPr>
                <w:rFonts w:ascii="Calibri" w:hAnsi="Calibri" w:cs="Calibri"/>
              </w:rPr>
              <w:t xml:space="preserve">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заявитель не является собственником или иным законным владельцем недвижимого имущества и недвижимое имущество находится в государственной или муниципальной собственности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службы государственной регистрации, кадастра и картографии по Самарской области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hyperlink r:id="rId39" w:history="1">
              <w:r>
                <w:rPr>
                  <w:rFonts w:ascii="Calibri" w:hAnsi="Calibri" w:cs="Calibri"/>
                  <w:color w:val="0000FF"/>
                </w:rPr>
                <w:t>закон</w:t>
              </w:r>
            </w:hyperlink>
            <w:r>
              <w:rPr>
                <w:rFonts w:ascii="Calibri" w:hAnsi="Calibri" w:cs="Calibri"/>
              </w:rPr>
              <w:t xml:space="preserve"> от 13.03.2006 N 38-ФЗ "О рекламе", </w:t>
            </w:r>
            <w:hyperlink r:id="rId40"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 случае, если документ не представлен заявителем самостоятельно, документ запрашивается в порядке межведомственного взаимодействия</w:t>
            </w:r>
          </w:p>
        </w:tc>
      </w:tr>
      <w:tr w:rsidR="00A94AB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Сведения из Единого государственного реестра </w:t>
            </w:r>
            <w:r>
              <w:rPr>
                <w:rFonts w:ascii="Calibri" w:hAnsi="Calibri" w:cs="Calibri"/>
              </w:rPr>
              <w:lastRenderedPageBreak/>
              <w:t>прав на недвижимое имущество и сделок с ним о правах на недвижимое имущество, к которому предполагается присоединять рекламную конструкцию</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Подлинник, 1 экземпляр</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Федеральной службы государственной </w:t>
            </w:r>
            <w:r>
              <w:rPr>
                <w:rFonts w:ascii="Calibri" w:hAnsi="Calibri" w:cs="Calibri"/>
              </w:rPr>
              <w:lastRenderedPageBreak/>
              <w:t>регистрации, кадастра и картографии по Самарской области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Федеральный </w:t>
            </w:r>
            <w:hyperlink r:id="rId41" w:history="1">
              <w:r>
                <w:rPr>
                  <w:rFonts w:ascii="Calibri" w:hAnsi="Calibri" w:cs="Calibri"/>
                  <w:color w:val="0000FF"/>
                </w:rPr>
                <w:t>закон</w:t>
              </w:r>
            </w:hyperlink>
            <w:r>
              <w:rPr>
                <w:rFonts w:ascii="Calibri" w:hAnsi="Calibri" w:cs="Calibri"/>
              </w:rPr>
              <w:t xml:space="preserve"> от 13.03.2006 N 38-ФЗ </w:t>
            </w:r>
            <w:r>
              <w:rPr>
                <w:rFonts w:ascii="Calibri" w:hAnsi="Calibri" w:cs="Calibri"/>
              </w:rPr>
              <w:lastRenderedPageBreak/>
              <w:t xml:space="preserve">"О рекламе", </w:t>
            </w:r>
            <w:hyperlink r:id="rId42" w:history="1">
              <w:r>
                <w:rPr>
                  <w:rFonts w:ascii="Calibri" w:hAnsi="Calibri" w:cs="Calibri"/>
                  <w:color w:val="0000FF"/>
                </w:rPr>
                <w:t>постановление</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Документ запрашивается в порядке межведомственного </w:t>
            </w:r>
            <w:r>
              <w:rPr>
                <w:rFonts w:ascii="Calibri" w:hAnsi="Calibri" w:cs="Calibri"/>
              </w:rPr>
              <w:lastRenderedPageBreak/>
              <w:t>взаимодействия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w:t>
            </w:r>
          </w:p>
        </w:tc>
      </w:tr>
    </w:tbl>
    <w:p w:rsidR="00A94ABC" w:rsidRDefault="00A94ABC">
      <w:pPr>
        <w:widowControl w:val="0"/>
        <w:autoSpaceDE w:val="0"/>
        <w:autoSpaceDN w:val="0"/>
        <w:adjustRightInd w:val="0"/>
        <w:spacing w:after="0" w:line="240" w:lineRule="auto"/>
        <w:jc w:val="both"/>
        <w:rPr>
          <w:rFonts w:ascii="Calibri" w:hAnsi="Calibri" w:cs="Calibri"/>
        </w:rPr>
        <w:sectPr w:rsidR="00A94ABC">
          <w:pgSz w:w="16838" w:h="11905" w:orient="landscape"/>
          <w:pgMar w:top="1701" w:right="1134" w:bottom="850" w:left="1134"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2.6.4. Заявитель вправе представить документы, указанные в </w:t>
      </w:r>
      <w:hyperlink w:anchor="Par107" w:history="1">
        <w:r>
          <w:rPr>
            <w:rFonts w:ascii="Calibri" w:hAnsi="Calibri" w:cs="Calibri"/>
            <w:color w:val="0000FF"/>
          </w:rPr>
          <w:t>пунктах 2.6.2</w:t>
        </w:r>
      </w:hyperlink>
      <w:r>
        <w:rPr>
          <w:rFonts w:ascii="Calibri" w:hAnsi="Calibri" w:cs="Calibri"/>
        </w:rPr>
        <w:t xml:space="preserve">, </w:t>
      </w:r>
      <w:hyperlink w:anchor="Par176" w:history="1">
        <w:r>
          <w:rPr>
            <w:rFonts w:ascii="Calibri" w:hAnsi="Calibri" w:cs="Calibri"/>
            <w:color w:val="0000FF"/>
          </w:rPr>
          <w:t>2.6.3</w:t>
        </w:r>
      </w:hyperlink>
      <w:r>
        <w:rPr>
          <w:rFonts w:ascii="Calibri" w:hAnsi="Calibri" w:cs="Calibri"/>
        </w:rPr>
        <w:t xml:space="preserve"> настоящего административного регламента, в форме электронных документов, подписанных электронной цифровой подписью в соответствии с требованиями законодательства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14" w:name="Par204"/>
      <w:bookmarkEnd w:id="14"/>
      <w:r>
        <w:rPr>
          <w:rFonts w:ascii="Calibri" w:hAnsi="Calibri" w:cs="Calibri"/>
        </w:rPr>
        <w:t xml:space="preserve">2.6.5. Для заявителей, получивших право на заключение договора на установку и эксплуатацию рекламной конструкции по результатам проведенных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либо на земельном участке, государственная собственность на который не разграничена, и (или) в соответствии со схемой размещения рекламных конструкций на территории городского округа Самара, представление документов, указанных в </w:t>
      </w:r>
      <w:hyperlink w:anchor="Par145" w:history="1">
        <w:r>
          <w:rPr>
            <w:rFonts w:ascii="Calibri" w:hAnsi="Calibri" w:cs="Calibri"/>
            <w:color w:val="0000FF"/>
          </w:rPr>
          <w:t>подпунктах 4</w:t>
        </w:r>
      </w:hyperlink>
      <w:r>
        <w:rPr>
          <w:rFonts w:ascii="Calibri" w:hAnsi="Calibri" w:cs="Calibri"/>
        </w:rPr>
        <w:t xml:space="preserve">, </w:t>
      </w:r>
      <w:hyperlink w:anchor="Par151" w:history="1">
        <w:r>
          <w:rPr>
            <w:rFonts w:ascii="Calibri" w:hAnsi="Calibri" w:cs="Calibri"/>
            <w:color w:val="0000FF"/>
          </w:rPr>
          <w:t>5</w:t>
        </w:r>
      </w:hyperlink>
      <w:r>
        <w:rPr>
          <w:rFonts w:ascii="Calibri" w:hAnsi="Calibri" w:cs="Calibri"/>
        </w:rPr>
        <w:t xml:space="preserve">, </w:t>
      </w:r>
      <w:hyperlink w:anchor="Par157" w:history="1">
        <w:r>
          <w:rPr>
            <w:rFonts w:ascii="Calibri" w:hAnsi="Calibri" w:cs="Calibri"/>
            <w:color w:val="0000FF"/>
          </w:rPr>
          <w:t>6</w:t>
        </w:r>
      </w:hyperlink>
      <w:r>
        <w:rPr>
          <w:rFonts w:ascii="Calibri" w:hAnsi="Calibri" w:cs="Calibri"/>
        </w:rPr>
        <w:t xml:space="preserve">, </w:t>
      </w:r>
      <w:hyperlink w:anchor="Par169" w:history="1">
        <w:r>
          <w:rPr>
            <w:rFonts w:ascii="Calibri" w:hAnsi="Calibri" w:cs="Calibri"/>
            <w:color w:val="0000FF"/>
          </w:rPr>
          <w:t>8 пункта 2.6.2</w:t>
        </w:r>
      </w:hyperlink>
      <w:r>
        <w:rPr>
          <w:rFonts w:ascii="Calibri" w:hAnsi="Calibri" w:cs="Calibri"/>
        </w:rPr>
        <w:t xml:space="preserve"> настоящего административного регламента, не требуется.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Орган, предоставляющий муниципальную услугу, не вправе требовать от заявителя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(или)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Для предоставления муниципальной услуги не требуется оказания услуг, необходимых и обязательных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Заявитель несет ответственность за достоверность представленных документов и сведений в соответствии с законодательством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Заявление и приложенные к нему документы должны быть надлежащим образом оформлены в соответствии с требованиями настоящего административного регламента и </w:t>
      </w:r>
      <w:hyperlink r:id="rId43"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Заявление должно содержать перечень приложенных к нему документов с указанием их реквизитов, количества листов в документе (опись документов).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Копии документов, приложенных к заявлению, подписываются заявителем (уполномоченным заявителем лицом). При заверении копий документов заявитель на копии документа проставляет заверительную надпись "Верно" или "Копия верна", ниже указываются фамилия, имя, отчество лица, заверившего копию, ставится личная подпись, дата заверения.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 оформлении заявления и приложенных к нему документов не допускается применение факсимильных подписей.</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15" w:name="Par212"/>
      <w:bookmarkEnd w:id="15"/>
      <w:r>
        <w:rPr>
          <w:rFonts w:ascii="Calibri" w:hAnsi="Calibri" w:cs="Calibri"/>
        </w:rPr>
        <w:t>2.12. При оформлении заявления и приложенных к нему документов не допускается вносить в них исправления, делать пометки, подчистки.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Основания для отказа в приеме документов отсутствуют.</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16" w:name="Par214"/>
      <w:bookmarkEnd w:id="16"/>
      <w:r>
        <w:rPr>
          <w:rFonts w:ascii="Calibri" w:hAnsi="Calibri" w:cs="Calibri"/>
        </w:rPr>
        <w:t>2.14. Исчерпывающий перечень оснований для отказа в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предусмотренных </w:t>
      </w:r>
      <w:hyperlink w:anchor="Par107" w:history="1">
        <w:r>
          <w:rPr>
            <w:rFonts w:ascii="Calibri" w:hAnsi="Calibri" w:cs="Calibri"/>
            <w:color w:val="0000FF"/>
          </w:rPr>
          <w:t>пунктом 2.6.2</w:t>
        </w:r>
      </w:hyperlink>
      <w:r>
        <w:rPr>
          <w:rFonts w:ascii="Calibri" w:hAnsi="Calibri" w:cs="Calibri"/>
        </w:rPr>
        <w:t xml:space="preserve"> настоящего административного регламента, для которых не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заявления и приложенных к нему документов требованиям, установленным </w:t>
      </w:r>
      <w:hyperlink w:anchor="Par104" w:history="1">
        <w:r>
          <w:rPr>
            <w:rFonts w:ascii="Calibri" w:hAnsi="Calibri" w:cs="Calibri"/>
            <w:color w:val="0000FF"/>
          </w:rPr>
          <w:t>пунктами 2.6</w:t>
        </w:r>
      </w:hyperlink>
      <w:r>
        <w:rPr>
          <w:rFonts w:ascii="Calibri" w:hAnsi="Calibri" w:cs="Calibri"/>
        </w:rPr>
        <w:t xml:space="preserve"> - </w:t>
      </w:r>
      <w:hyperlink w:anchor="Par212" w:history="1">
        <w:r>
          <w:rPr>
            <w:rFonts w:ascii="Calibri" w:hAnsi="Calibri" w:cs="Calibri"/>
            <w:color w:val="0000FF"/>
          </w:rPr>
          <w:t>2.12</w:t>
        </w:r>
      </w:hyperlink>
      <w:r>
        <w:rPr>
          <w:rFonts w:ascii="Calibri" w:hAnsi="Calibri" w:cs="Calibri"/>
        </w:rPr>
        <w:t xml:space="preserve"> настоящего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месте установки и эксплуатации рекламной конструкции, указанном в заявлении, уже установлена и эксплуатируется рекламная конструкция на основании действующего Разрешения, </w:t>
      </w:r>
      <w:r>
        <w:rPr>
          <w:rFonts w:ascii="Calibri" w:hAnsi="Calibri" w:cs="Calibri"/>
        </w:rPr>
        <w:lastRenderedPageBreak/>
        <w:t>выданного другому лицу;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отношении места установки и эксплуатации рекламной конструкции, указанного в заявлении, ранее в установленном порядке поступило заявление иного лица.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Размер платы, взимаемой с заявителя при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2.15.1. Муниципальная услуга предоставляется платно. За выдачу Разрешения заявителем уплачивается государственная пошлина в размере 3 000 (три тысячи) рублей в соответствии с </w:t>
      </w:r>
      <w:hyperlink r:id="rId44" w:history="1">
        <w:r>
          <w:rPr>
            <w:rFonts w:ascii="Calibri" w:hAnsi="Calibri" w:cs="Calibri"/>
            <w:color w:val="0000FF"/>
          </w:rPr>
          <w:t>подпунктом 105 пункта 1 статьи 333.33</w:t>
        </w:r>
      </w:hyperlink>
      <w:r>
        <w:rPr>
          <w:rFonts w:ascii="Calibri" w:hAnsi="Calibri" w:cs="Calibri"/>
        </w:rPr>
        <w:t xml:space="preserve"> Налогового кодекса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В случаях, предусмотренных федеральными законами, по запросам физических и юридических лиц муниципальная услуга предоставляется бесплатно.</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2.15.3. Оплата за предоставление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городского округа Самара по </w:t>
      </w:r>
      <w:hyperlink w:anchor="Par449" w:history="1">
        <w:r>
          <w:rPr>
            <w:rFonts w:ascii="Calibri" w:hAnsi="Calibri" w:cs="Calibri"/>
            <w:color w:val="0000FF"/>
          </w:rPr>
          <w:t>реквизитам</w:t>
        </w:r>
      </w:hyperlink>
      <w:r>
        <w:rPr>
          <w:rFonts w:ascii="Calibri" w:hAnsi="Calibri" w:cs="Calibri"/>
        </w:rPr>
        <w:t>, указанным в приложении N 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2.15.4. 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2.15.5. В случае отказа органа местного самоуправления в предоставлении муниципальной услуги по основаниям, предусмотренным </w:t>
      </w:r>
      <w:hyperlink w:anchor="Par214" w:history="1">
        <w:r>
          <w:rPr>
            <w:rFonts w:ascii="Calibri" w:hAnsi="Calibri" w:cs="Calibri"/>
            <w:color w:val="0000FF"/>
          </w:rPr>
          <w:t>пунктом 2.14</w:t>
        </w:r>
      </w:hyperlink>
      <w:r>
        <w:rPr>
          <w:rFonts w:ascii="Calibri" w:hAnsi="Calibri" w:cs="Calibri"/>
        </w:rPr>
        <w:t xml:space="preserve"> настоящего административного регламента, уплаченная сумма, зачисленная в доход бюджета городского округа Самара, подлежит возврату на основании письменного заявления о возврате уплаченной суммы, поданного в Департамент.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в течение 14 календарных дней со дня регистрации данного заявления принимает решение о возврате уплаченной суммы. Возврат уплаченной суммы производится безналичным путем на расчетный счет, указанный заявителем в заявлении о возврате уплаченной суммы. Возврат уплаченной суммы осуществляется в соответствии с Налоговым </w:t>
      </w:r>
      <w:hyperlink r:id="rId45" w:history="1">
        <w:r>
          <w:rPr>
            <w:rFonts w:ascii="Calibri" w:hAnsi="Calibri" w:cs="Calibri"/>
            <w:color w:val="0000FF"/>
          </w:rPr>
          <w:t>кодексом</w:t>
        </w:r>
      </w:hyperlink>
      <w:r>
        <w:rPr>
          <w:rFonts w:ascii="Calibri" w:hAnsi="Calibri" w:cs="Calibri"/>
        </w:rPr>
        <w:t xml:space="preserve">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Максимальный срок ожидания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Прием заявлений, выдача результатов предоставления муниципальной услуги и информирование осуществляются Департаментом по </w:t>
      </w:r>
      <w:hyperlink w:anchor="Par428" w:history="1">
        <w:r>
          <w:rPr>
            <w:rFonts w:ascii="Calibri" w:hAnsi="Calibri" w:cs="Calibri"/>
            <w:color w:val="0000FF"/>
          </w:rPr>
          <w:t>адресам</w:t>
        </w:r>
      </w:hyperlink>
      <w:r>
        <w:rPr>
          <w:rFonts w:ascii="Calibri" w:hAnsi="Calibri" w:cs="Calibri"/>
        </w:rPr>
        <w:t>, указанным в приложении N 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Требования к помещениям, в которых предоставляются муниципальные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2.18.1. Прием заинтересованных лиц осуществляется в специально выделенных для предоставления муниципальных услуг помещениях. У входа в каждое помещение размещается табличка с наименованием помещения.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2.18.2. В помещениях для работы с заинтересованными лицами и заявителями устанавливаются информационные стенды, на которых размещается информация о местонахождении, графиках работы, справочных телефонах, адресах электронной почты Департамента, Администрации городского округа Самара, а также текст настоящего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2.18.3. Места ожидания в очереди на консультацию или получение результатов муниципальной услуги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2.18.4.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и заинтересованными лицами.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2.18.5. В месте предоставления муниципальной услуги размещаются схемы расположения средств пожаротушения и путей эвакуации людей.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2.18.6. Прием заявителей осуществляется в порядке живой или электронной очереди. При обслуживании заявителей - ветеранов Отечественной войны, инвалидов 1 и 2 групп и иных льготных категорий граждан используется принцип приоритетности по отношению к другим заявителям, заключающийся в возможности сдать документы на получение муниципальной </w:t>
      </w:r>
      <w:r>
        <w:rPr>
          <w:rFonts w:ascii="Calibri" w:hAnsi="Calibri" w:cs="Calibri"/>
        </w:rPr>
        <w:lastRenderedPageBreak/>
        <w:t>услуги, получить консультацию, получить готовые документы вне основной очереди.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Заявители - ветераны Отечественной войны, инвалиды 1 и 2 групп и иные льготные категории граждан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Показателями доступности и качества предоставления муниципальной услуги являются: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предоставления муниципальной услуги и условий ожидания приема;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полное информирование о муниципальной услуге посредством форм информирования, предусмотренных настоящим административным регламентом;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обоснованность отказов в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обоснованных жалоб заинтересованных лиц, связанных с предоставлением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муниципальной услуги в электронной форме, а также в иных формах по выбору заявителя;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максимального срока ожидания при подаче документов и получении результата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минимальное количество взаимодействий заявителя с должностными лицами при предоставлении муниципальной услуги и их продолжительность.</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1"/>
        <w:rPr>
          <w:rFonts w:ascii="Calibri" w:hAnsi="Calibri" w:cs="Calibri"/>
        </w:rPr>
      </w:pPr>
      <w:bookmarkStart w:id="17" w:name="Par245"/>
      <w:bookmarkEnd w:id="17"/>
      <w:r>
        <w:rPr>
          <w:rFonts w:ascii="Calibri" w:hAnsi="Calibri" w:cs="Calibri"/>
        </w:rPr>
        <w:t>3. Состав, последовательность и сроки выполнения</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A94ABC" w:rsidRDefault="00A94AB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Предоставление муниципальной услуги включает в себя следующие административные процедуры: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и приложенных к нему документов,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оформления и комплектности представленных заявителем документов, направление запросов для получения документов и (или) информации в порядке межведомственного взаимодействия,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соответствия заявления и приложенных к нему документов требованиям, установленным </w:t>
      </w:r>
      <w:hyperlink r:id="rId46" w:history="1">
        <w:r>
          <w:rPr>
            <w:rFonts w:ascii="Calibri" w:hAnsi="Calibri" w:cs="Calibri"/>
            <w:color w:val="0000FF"/>
          </w:rPr>
          <w:t>частями 5.1</w:t>
        </w:r>
      </w:hyperlink>
      <w:r>
        <w:rPr>
          <w:rFonts w:ascii="Calibri" w:hAnsi="Calibri" w:cs="Calibri"/>
        </w:rPr>
        <w:t xml:space="preserve"> - </w:t>
      </w:r>
      <w:hyperlink r:id="rId47" w:history="1">
        <w:r>
          <w:rPr>
            <w:rFonts w:ascii="Calibri" w:hAnsi="Calibri" w:cs="Calibri"/>
            <w:color w:val="0000FF"/>
          </w:rPr>
          <w:t>5.7</w:t>
        </w:r>
      </w:hyperlink>
      <w:r>
        <w:rPr>
          <w:rFonts w:ascii="Calibri" w:hAnsi="Calibri" w:cs="Calibri"/>
        </w:rPr>
        <w:t xml:space="preserve"> и </w:t>
      </w:r>
      <w:hyperlink r:id="rId48"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согласований с уполномоченными органами, необходимых для принятия решения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выдаче (об отказе в выдаче) Разрешения и направление заявителю распоряжения первого заместителя Главы городского округа Самара о выдаче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регистрация и выдача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административных процедур по предоставлению муниципальной услуги приведена в блок-схеме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Исправление технических ошибок, допущенных при оформлении документов, не должно превышать 3 дней с момента обнаружения ошибки или получения от заявителя в письменной форме заявления об ошибке в документах.</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Прием и регистрация заявления и приложенных к нему документов,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3.2.1. Основанием для начала предоставления муниципальной услуги является обращение заявителя в Департамент с заявлением установленной формы и приложенными к нему документами, указанными в </w:t>
      </w:r>
      <w:hyperlink w:anchor="Par107" w:history="1">
        <w:r>
          <w:rPr>
            <w:rFonts w:ascii="Calibri" w:hAnsi="Calibri" w:cs="Calibri"/>
            <w:color w:val="0000FF"/>
          </w:rPr>
          <w:t>пункте 2.6.2</w:t>
        </w:r>
      </w:hyperlink>
      <w:r>
        <w:rPr>
          <w:rFonts w:ascii="Calibri" w:hAnsi="Calibri" w:cs="Calibri"/>
        </w:rPr>
        <w:t xml:space="preserve"> настоящего административного регламента, необходимыми для предоставления муниципальной услуги. Заявление подается в одном экземпляре в Департамент в следующих формах:</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 в канцелярию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почтового отправления (заказным письмом с описью вложения и уведомлением о вручении);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услуги в электронном виде определяются в соответствии с содержанием этапов перехода на предоставление муниципальной услуги в электронном виде. При поступлении заявления в электронной форме документы распечатываются на бумажном носителе, и в дальнейшем работа с ними ведется в установленном порядке.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В случае, если заявителем самостоятельно не представлены документы, указанные в </w:t>
      </w:r>
      <w:hyperlink w:anchor="Par176" w:history="1">
        <w:r>
          <w:rPr>
            <w:rFonts w:ascii="Calibri" w:hAnsi="Calibri" w:cs="Calibri"/>
            <w:color w:val="0000FF"/>
          </w:rPr>
          <w:t>пункте 2.6.3</w:t>
        </w:r>
      </w:hyperlink>
      <w:r>
        <w:rPr>
          <w:rFonts w:ascii="Calibri" w:hAnsi="Calibri" w:cs="Calibri"/>
        </w:rP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заявителем заполняется </w:t>
      </w:r>
      <w:hyperlink w:anchor="Par1003" w:history="1">
        <w:r>
          <w:rPr>
            <w:rFonts w:ascii="Calibri" w:hAnsi="Calibri" w:cs="Calibri"/>
            <w:color w:val="0000FF"/>
          </w:rPr>
          <w:t>опросный лист</w:t>
        </w:r>
      </w:hyperlink>
      <w:r>
        <w:rPr>
          <w:rFonts w:ascii="Calibri" w:hAnsi="Calibri" w:cs="Calibri"/>
        </w:rPr>
        <w:t xml:space="preserve"> по форме согласно приложению N 11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заявителя от заполнения опросного листа, незаполнение или частичное заполнение листа заявителем не может являться основанием для отказа в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3.2.2.1. Ответственным за выполнение административной процедуры является специалист Департамента, уполномоченный на прием и регистрацию заявлений и приложенных к нему документов (далее - уполномоченный специалист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Уполномоченный специалист Департамента ставит на заявлении отметку о приеме заявления и приложенных к нему документов: входящий номер, дату. Регистрация заявления осуществляется в электронной информационной системе учета заявлений Департамента, что является результатом выполнения административной процедуры.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Максимальный срок выполнения административной процедуры: день поступления заявления.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Проверка оформления и комплектности представленных заявителем документов, направление запросов для получения документов и (или) информации в порядке межведомственного взаимодействия,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начала административной процедуры является факт регистрации заявления и приложенных к нему документов, необходимых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Ответственным за выполнение административной процедуры является специалист Департамента, уполномоченный на проверку оформления и комплектности представленных заявителем документов, направление запросов для получения документов и (или) информации, необходимых для предоставления муниципальной услуги (далее - уполномоченный специалист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 В случае, если заявителем самостоятельно представлены все документы, предусмотренные </w:t>
      </w:r>
      <w:hyperlink w:anchor="Par107" w:history="1">
        <w:r>
          <w:rPr>
            <w:rFonts w:ascii="Calibri" w:hAnsi="Calibri" w:cs="Calibri"/>
            <w:color w:val="0000FF"/>
          </w:rPr>
          <w:t>пунктами 2.6.2</w:t>
        </w:r>
      </w:hyperlink>
      <w:r>
        <w:rPr>
          <w:rFonts w:ascii="Calibri" w:hAnsi="Calibri" w:cs="Calibri"/>
        </w:rPr>
        <w:t xml:space="preserve">, </w:t>
      </w:r>
      <w:hyperlink w:anchor="Par176" w:history="1">
        <w:r>
          <w:rPr>
            <w:rFonts w:ascii="Calibri" w:hAnsi="Calibri" w:cs="Calibri"/>
            <w:color w:val="0000FF"/>
          </w:rPr>
          <w:t>2.6.3</w:t>
        </w:r>
      </w:hyperlink>
      <w:r>
        <w:rPr>
          <w:rFonts w:ascii="Calibri" w:hAnsi="Calibri" w:cs="Calibri"/>
        </w:rPr>
        <w:t xml:space="preserve"> настоящего административного регламента, принимается решение о рассмотрении заявления и представленных документов на предмет их соответствия требованиям, установленным </w:t>
      </w:r>
      <w:hyperlink r:id="rId49" w:history="1">
        <w:r>
          <w:rPr>
            <w:rFonts w:ascii="Calibri" w:hAnsi="Calibri" w:cs="Calibri"/>
            <w:color w:val="0000FF"/>
          </w:rPr>
          <w:t>частями 5.1</w:t>
        </w:r>
      </w:hyperlink>
      <w:r>
        <w:rPr>
          <w:rFonts w:ascii="Calibri" w:hAnsi="Calibri" w:cs="Calibri"/>
        </w:rPr>
        <w:t xml:space="preserve"> - </w:t>
      </w:r>
      <w:hyperlink r:id="rId50" w:history="1">
        <w:r>
          <w:rPr>
            <w:rFonts w:ascii="Calibri" w:hAnsi="Calibri" w:cs="Calibri"/>
            <w:color w:val="0000FF"/>
          </w:rPr>
          <w:t>5.7</w:t>
        </w:r>
      </w:hyperlink>
      <w:r>
        <w:rPr>
          <w:rFonts w:ascii="Calibri" w:hAnsi="Calibri" w:cs="Calibri"/>
        </w:rPr>
        <w:t xml:space="preserve"> и </w:t>
      </w:r>
      <w:hyperlink r:id="rId51"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w:t>
      </w:r>
      <w:r>
        <w:rPr>
          <w:rFonts w:ascii="Calibri" w:hAnsi="Calibri" w:cs="Calibri"/>
        </w:rPr>
        <w:lastRenderedPageBreak/>
        <w:t>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В случае, если заявителем самостоятельно не представлены документы, указанные в </w:t>
      </w:r>
      <w:hyperlink w:anchor="Par176" w:history="1">
        <w:r>
          <w:rPr>
            <w:rFonts w:ascii="Calibri" w:hAnsi="Calibri" w:cs="Calibri"/>
            <w:color w:val="0000FF"/>
          </w:rPr>
          <w:t>пункте 2.6.3</w:t>
        </w:r>
      </w:hyperlink>
      <w:r>
        <w:rPr>
          <w:rFonts w:ascii="Calibri" w:hAnsi="Calibri" w:cs="Calibri"/>
        </w:rP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уполномоченный специалист Департамента осуществляет подготовку и направление соответствующих запросов в порядке межведомственного взаимодействия (далее - межведомственный запрос) в день регистрации заявления и приложенных к нему документов.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необходимых документов и (или) информации, запрашиваемых в рамках исполнения данной административной процедуры, правовых оснований для получения таких документов и (или) информации, а также органов (организаций), в распоряжении которых они находятся, определен </w:t>
      </w:r>
      <w:hyperlink w:anchor="Par176" w:history="1">
        <w:r>
          <w:rPr>
            <w:rFonts w:ascii="Calibri" w:hAnsi="Calibri" w:cs="Calibri"/>
            <w:color w:val="0000FF"/>
          </w:rPr>
          <w:t>пунктом 2.6.3</w:t>
        </w:r>
      </w:hyperlink>
      <w:r>
        <w:rPr>
          <w:rFonts w:ascii="Calibri" w:hAnsi="Calibri" w:cs="Calibri"/>
        </w:rPr>
        <w:t xml:space="preserve"> настоящего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Межведомственные запросы направляются в органы, указанные в </w:t>
      </w:r>
      <w:hyperlink w:anchor="Par176" w:history="1">
        <w:r>
          <w:rPr>
            <w:rFonts w:ascii="Calibri" w:hAnsi="Calibri" w:cs="Calibri"/>
            <w:color w:val="0000FF"/>
          </w:rPr>
          <w:t>пункте 2.6.3</w:t>
        </w:r>
      </w:hyperlink>
      <w:r>
        <w:rPr>
          <w:rFonts w:ascii="Calibri" w:hAnsi="Calibri" w:cs="Calibri"/>
        </w:rPr>
        <w:t xml:space="preserve"> настоящего административного регламента, в порядке, предусмотренном Федеральным </w:t>
      </w:r>
      <w:hyperlink r:id="rId52"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Испрашиваемая информация и документы представляются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межведомственного запроса допускается только в целях, связанных с предоставлением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Департамента либо неработоспособностью каналов связи, обеспечивающих доступ к сервисам.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межведомственного запроса на бумажном носителе осуществляется уполномоченным специалистом Департамента одним из следующих способов: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курьером под расписку.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должен содержать следующие сведения: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Департамента, направляющего межведомственный запрос;</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в адрес которого направляется межведомственный запрос;</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он имеется;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для ответа на межведомственный запрос - 5 рабочих дней со дня поступления межведомственного запроса в соответствующий орган, если иные сроки направления ответа на межведомственный запрос не установлены федеральными законами, правовыми актами Правительства РФ и принятыми в соответствии с ними законами Самарской области.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ответа на межведомственный запрос уполномоченный специалист Департамента осуществляет регистрацию поступившего документа и (или) информации в </w:t>
      </w:r>
      <w:r>
        <w:rPr>
          <w:rFonts w:ascii="Calibri" w:hAnsi="Calibri" w:cs="Calibri"/>
        </w:rPr>
        <w:lastRenderedPageBreak/>
        <w:t>соответствии с правилами документооборота (электронного документооборота).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Результатом выполнения административной процедуры является: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3.3.5.1. Подготовка и направление заявителю письма об отказе в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3.3.5.2. Получение уполномоченным специалистом Департамента соответствующих ответов на межведомственные запросы, содержащие сведения и (или) информацию, необходимые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3.3.5.3. Принятие уполномоченным специалистом Департамента решения о рассмотрении заявления и представленных документов на предмет их соответствия требованиям, установленным </w:t>
      </w:r>
      <w:hyperlink r:id="rId53" w:history="1">
        <w:r>
          <w:rPr>
            <w:rFonts w:ascii="Calibri" w:hAnsi="Calibri" w:cs="Calibri"/>
            <w:color w:val="0000FF"/>
          </w:rPr>
          <w:t>частями 5.1</w:t>
        </w:r>
      </w:hyperlink>
      <w:r>
        <w:rPr>
          <w:rFonts w:ascii="Calibri" w:hAnsi="Calibri" w:cs="Calibri"/>
        </w:rPr>
        <w:t xml:space="preserve"> - </w:t>
      </w:r>
      <w:hyperlink r:id="rId54" w:history="1">
        <w:r>
          <w:rPr>
            <w:rFonts w:ascii="Calibri" w:hAnsi="Calibri" w:cs="Calibri"/>
            <w:color w:val="0000FF"/>
          </w:rPr>
          <w:t>5.7</w:t>
        </w:r>
      </w:hyperlink>
      <w:r>
        <w:rPr>
          <w:rFonts w:ascii="Calibri" w:hAnsi="Calibri" w:cs="Calibri"/>
        </w:rPr>
        <w:t xml:space="preserve"> и </w:t>
      </w:r>
      <w:hyperlink r:id="rId55"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Максимальный срок выполнения административной процедуры - 5 календарных дней со дня регистрации заявления и приложенных к нему документов.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Результат выполнения административной процедуры фиксируется в электронной базе документооборота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Проверка соответствия заявления и приложенных к нему документов требованиям, установленным </w:t>
      </w:r>
      <w:hyperlink r:id="rId56" w:history="1">
        <w:r>
          <w:rPr>
            <w:rFonts w:ascii="Calibri" w:hAnsi="Calibri" w:cs="Calibri"/>
            <w:color w:val="0000FF"/>
          </w:rPr>
          <w:t>частями 5.1</w:t>
        </w:r>
      </w:hyperlink>
      <w:r>
        <w:rPr>
          <w:rFonts w:ascii="Calibri" w:hAnsi="Calibri" w:cs="Calibri"/>
        </w:rPr>
        <w:t xml:space="preserve"> - </w:t>
      </w:r>
      <w:hyperlink r:id="rId57" w:history="1">
        <w:r>
          <w:rPr>
            <w:rFonts w:ascii="Calibri" w:hAnsi="Calibri" w:cs="Calibri"/>
            <w:color w:val="0000FF"/>
          </w:rPr>
          <w:t>5.7</w:t>
        </w:r>
      </w:hyperlink>
      <w:r>
        <w:rPr>
          <w:rFonts w:ascii="Calibri" w:hAnsi="Calibri" w:cs="Calibri"/>
        </w:rPr>
        <w:t xml:space="preserve"> и </w:t>
      </w:r>
      <w:hyperlink r:id="rId58"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Получение документов, предусмотренных </w:t>
      </w:r>
      <w:hyperlink w:anchor="Par107" w:history="1">
        <w:r>
          <w:rPr>
            <w:rFonts w:ascii="Calibri" w:hAnsi="Calibri" w:cs="Calibri"/>
            <w:color w:val="0000FF"/>
          </w:rPr>
          <w:t>пунктами 2.6.2</w:t>
        </w:r>
      </w:hyperlink>
      <w:r>
        <w:rPr>
          <w:rFonts w:ascii="Calibri" w:hAnsi="Calibri" w:cs="Calibri"/>
        </w:rPr>
        <w:t xml:space="preserve">, </w:t>
      </w:r>
      <w:hyperlink w:anchor="Par176" w:history="1">
        <w:r>
          <w:rPr>
            <w:rFonts w:ascii="Calibri" w:hAnsi="Calibri" w:cs="Calibri"/>
            <w:color w:val="0000FF"/>
          </w:rPr>
          <w:t>2.6.3</w:t>
        </w:r>
      </w:hyperlink>
      <w:r>
        <w:rPr>
          <w:rFonts w:ascii="Calibri" w:hAnsi="Calibri" w:cs="Calibri"/>
        </w:rPr>
        <w:t xml:space="preserve"> настоящего административного регламента, от заявителя либо в случае, если это предусмотрено настоящим административным регламентом, - в порядке межведомственного взаимодействия является основанием для проведения уполномоченным специалистом Департамента проверки соответствия представленных документов требованиям, установленным </w:t>
      </w:r>
      <w:hyperlink r:id="rId59" w:history="1">
        <w:r>
          <w:rPr>
            <w:rFonts w:ascii="Calibri" w:hAnsi="Calibri" w:cs="Calibri"/>
            <w:color w:val="0000FF"/>
          </w:rPr>
          <w:t>частями 5.1</w:t>
        </w:r>
      </w:hyperlink>
      <w:r>
        <w:rPr>
          <w:rFonts w:ascii="Calibri" w:hAnsi="Calibri" w:cs="Calibri"/>
        </w:rPr>
        <w:t xml:space="preserve"> - </w:t>
      </w:r>
      <w:hyperlink r:id="rId60" w:history="1">
        <w:r>
          <w:rPr>
            <w:rFonts w:ascii="Calibri" w:hAnsi="Calibri" w:cs="Calibri"/>
            <w:color w:val="0000FF"/>
          </w:rPr>
          <w:t>5.7</w:t>
        </w:r>
      </w:hyperlink>
      <w:r>
        <w:rPr>
          <w:rFonts w:ascii="Calibri" w:hAnsi="Calibri" w:cs="Calibri"/>
        </w:rPr>
        <w:t xml:space="preserve"> и </w:t>
      </w:r>
      <w:hyperlink r:id="rId61"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Ответственным за выполнение административной процедуры является специалист Департамента, уполномоченный проверять соответствие представленных документов требованиям, установленным </w:t>
      </w:r>
      <w:hyperlink r:id="rId62" w:history="1">
        <w:r>
          <w:rPr>
            <w:rFonts w:ascii="Calibri" w:hAnsi="Calibri" w:cs="Calibri"/>
            <w:color w:val="0000FF"/>
          </w:rPr>
          <w:t>частями 5.1</w:t>
        </w:r>
      </w:hyperlink>
      <w:r>
        <w:rPr>
          <w:rFonts w:ascii="Calibri" w:hAnsi="Calibri" w:cs="Calibri"/>
        </w:rPr>
        <w:t xml:space="preserve"> - </w:t>
      </w:r>
      <w:hyperlink r:id="rId63" w:history="1">
        <w:r>
          <w:rPr>
            <w:rFonts w:ascii="Calibri" w:hAnsi="Calibri" w:cs="Calibri"/>
            <w:color w:val="0000FF"/>
          </w:rPr>
          <w:t>5.7</w:t>
        </w:r>
      </w:hyperlink>
      <w:r>
        <w:rPr>
          <w:rFonts w:ascii="Calibri" w:hAnsi="Calibri" w:cs="Calibri"/>
        </w:rPr>
        <w:t xml:space="preserve"> и </w:t>
      </w:r>
      <w:hyperlink r:id="rId64"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соответствие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В случае, если по результатам проверки установлено, что заявление и приложенные к нему документы не соответствуют требованиям, установленным </w:t>
      </w:r>
      <w:hyperlink r:id="rId65" w:history="1">
        <w:r>
          <w:rPr>
            <w:rFonts w:ascii="Calibri" w:hAnsi="Calibri" w:cs="Calibri"/>
            <w:color w:val="0000FF"/>
          </w:rPr>
          <w:t>частями 5.1</w:t>
        </w:r>
      </w:hyperlink>
      <w:r>
        <w:rPr>
          <w:rFonts w:ascii="Calibri" w:hAnsi="Calibri" w:cs="Calibri"/>
        </w:rPr>
        <w:t xml:space="preserve"> - </w:t>
      </w:r>
      <w:hyperlink r:id="rId66" w:history="1">
        <w:r>
          <w:rPr>
            <w:rFonts w:ascii="Calibri" w:hAnsi="Calibri" w:cs="Calibri"/>
            <w:color w:val="0000FF"/>
          </w:rPr>
          <w:t>5.7</w:t>
        </w:r>
      </w:hyperlink>
      <w:r>
        <w:rPr>
          <w:rFonts w:ascii="Calibri" w:hAnsi="Calibri" w:cs="Calibri"/>
        </w:rPr>
        <w:t xml:space="preserve"> и </w:t>
      </w:r>
      <w:hyperlink r:id="rId67"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и (или) установка рекламной конструкции в заявленном месте не соответствует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 Департамент подготавливает проект распоряжения первого заместителя Главы городского округа Самара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3.4.4. В случае, если по результатам проверки установлено, что заявление и приложенные к нему документы соответствуют требованиям, установленным </w:t>
      </w:r>
      <w:hyperlink r:id="rId68" w:history="1">
        <w:r>
          <w:rPr>
            <w:rFonts w:ascii="Calibri" w:hAnsi="Calibri" w:cs="Calibri"/>
            <w:color w:val="0000FF"/>
          </w:rPr>
          <w:t>частями 5.1</w:t>
        </w:r>
      </w:hyperlink>
      <w:r>
        <w:rPr>
          <w:rFonts w:ascii="Calibri" w:hAnsi="Calibri" w:cs="Calibri"/>
        </w:rPr>
        <w:t xml:space="preserve"> - </w:t>
      </w:r>
      <w:hyperlink r:id="rId69" w:history="1">
        <w:r>
          <w:rPr>
            <w:rFonts w:ascii="Calibri" w:hAnsi="Calibri" w:cs="Calibri"/>
            <w:color w:val="0000FF"/>
          </w:rPr>
          <w:t>5.7</w:t>
        </w:r>
      </w:hyperlink>
      <w:r>
        <w:rPr>
          <w:rFonts w:ascii="Calibri" w:hAnsi="Calibri" w:cs="Calibri"/>
        </w:rPr>
        <w:t xml:space="preserve"> и </w:t>
      </w:r>
      <w:hyperlink r:id="rId70"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установка рекламной конструкции в заявленном месте соответствует схеме размещения рекламных конструкций на территории городского округа Самара (в случае, если место установки рекламной конструкции в соответствии </w:t>
      </w:r>
      <w:r>
        <w:rPr>
          <w:rFonts w:ascii="Calibri" w:hAnsi="Calibri" w:cs="Calibri"/>
        </w:rPr>
        <w:lastRenderedPageBreak/>
        <w:t xml:space="preserve">с постановлением Администрации городского округа Самара определяется схемой размещения рекламных конструкций), и при наличии условий, предусмотренных </w:t>
      </w:r>
      <w:hyperlink w:anchor="Par204" w:history="1">
        <w:r>
          <w:rPr>
            <w:rFonts w:ascii="Calibri" w:hAnsi="Calibri" w:cs="Calibri"/>
            <w:color w:val="0000FF"/>
          </w:rPr>
          <w:t>пунктом 2.6.5</w:t>
        </w:r>
      </w:hyperlink>
      <w:r>
        <w:rPr>
          <w:rFonts w:ascii="Calibri" w:hAnsi="Calibri" w:cs="Calibri"/>
        </w:rPr>
        <w:t xml:space="preserve"> либо </w:t>
      </w:r>
      <w:hyperlink w:anchor="Par319" w:history="1">
        <w:r>
          <w:rPr>
            <w:rFonts w:ascii="Calibri" w:hAnsi="Calibri" w:cs="Calibri"/>
            <w:color w:val="0000FF"/>
          </w:rPr>
          <w:t>пунктом 3.5.4</w:t>
        </w:r>
      </w:hyperlink>
      <w:r>
        <w:rPr>
          <w:rFonts w:ascii="Calibri" w:hAnsi="Calibri" w:cs="Calibri"/>
        </w:rPr>
        <w:t xml:space="preserve"> настоящего административного регламента, уполномоченный специалист Департамента подготавливает проект распоряжения первого заместителя Главы городского округа Самара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В случае, если по результатам проверки установлено, что заявление и приложенные к нему документы соответствуют требованиям, установленным </w:t>
      </w:r>
      <w:hyperlink r:id="rId71" w:history="1">
        <w:r>
          <w:rPr>
            <w:rFonts w:ascii="Calibri" w:hAnsi="Calibri" w:cs="Calibri"/>
            <w:color w:val="0000FF"/>
          </w:rPr>
          <w:t>частями 5.1</w:t>
        </w:r>
      </w:hyperlink>
      <w:r>
        <w:rPr>
          <w:rFonts w:ascii="Calibri" w:hAnsi="Calibri" w:cs="Calibri"/>
        </w:rPr>
        <w:t xml:space="preserve"> - </w:t>
      </w:r>
      <w:hyperlink r:id="rId72" w:history="1">
        <w:r>
          <w:rPr>
            <w:rFonts w:ascii="Calibri" w:hAnsi="Calibri" w:cs="Calibri"/>
            <w:color w:val="0000FF"/>
          </w:rPr>
          <w:t>5.7</w:t>
        </w:r>
      </w:hyperlink>
      <w:r>
        <w:rPr>
          <w:rFonts w:ascii="Calibri" w:hAnsi="Calibri" w:cs="Calibri"/>
        </w:rPr>
        <w:t xml:space="preserve"> и </w:t>
      </w:r>
      <w:hyperlink r:id="rId73"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установка рекламной конструкции в заявленном месте соответствует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 при отсутствии условий, предусмотренных </w:t>
      </w:r>
      <w:hyperlink w:anchor="Par204" w:history="1">
        <w:r>
          <w:rPr>
            <w:rFonts w:ascii="Calibri" w:hAnsi="Calibri" w:cs="Calibri"/>
            <w:color w:val="0000FF"/>
          </w:rPr>
          <w:t>пунктом 2.6.5</w:t>
        </w:r>
      </w:hyperlink>
      <w:r>
        <w:rPr>
          <w:rFonts w:ascii="Calibri" w:hAnsi="Calibri" w:cs="Calibri"/>
        </w:rPr>
        <w:t xml:space="preserve"> либо </w:t>
      </w:r>
      <w:hyperlink w:anchor="Par319" w:history="1">
        <w:r>
          <w:rPr>
            <w:rFonts w:ascii="Calibri" w:hAnsi="Calibri" w:cs="Calibri"/>
            <w:color w:val="0000FF"/>
          </w:rPr>
          <w:t>пунктом 3.5.4</w:t>
        </w:r>
      </w:hyperlink>
      <w:r>
        <w:rPr>
          <w:rFonts w:ascii="Calibri" w:hAnsi="Calibri" w:cs="Calibri"/>
        </w:rPr>
        <w:t xml:space="preserve"> настоящего административного регламента, уполномоченный специалист Департамента организует согласование заявления и приложенных к нему документов с уполномоченными органами.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Результатом выполнения административной процедуры является: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3.4.6.1. Принятие уполномоченным специалистом Департамента решения о подготовке проекта распоряжения первого заместителя Главы городского округа Самара о выдаче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3.4.6.2. Подготовка уполномоченным специалистом Департамента запросов о согласовании документов в уполномоченные органы.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Максимальный срок выполнения административной процедуры составляет 10 дней со дня регистрации заявления.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Результат выполнения административной процедуры фиксируется в электронной базе документооборота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Получение согласований с уполномоченными органами, необходимых для принятия решения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Основанием для начала административной процедуры является завершение административной процедуры проверки соответствия заявления и приложенных к нему документов требованиям, установленным </w:t>
      </w:r>
      <w:hyperlink r:id="rId74" w:history="1">
        <w:r>
          <w:rPr>
            <w:rFonts w:ascii="Calibri" w:hAnsi="Calibri" w:cs="Calibri"/>
            <w:color w:val="0000FF"/>
          </w:rPr>
          <w:t>частями 5.1</w:t>
        </w:r>
      </w:hyperlink>
      <w:r>
        <w:rPr>
          <w:rFonts w:ascii="Calibri" w:hAnsi="Calibri" w:cs="Calibri"/>
        </w:rPr>
        <w:t xml:space="preserve"> - </w:t>
      </w:r>
      <w:hyperlink r:id="rId75" w:history="1">
        <w:r>
          <w:rPr>
            <w:rFonts w:ascii="Calibri" w:hAnsi="Calibri" w:cs="Calibri"/>
            <w:color w:val="0000FF"/>
          </w:rPr>
          <w:t>5.7</w:t>
        </w:r>
      </w:hyperlink>
      <w:r>
        <w:rPr>
          <w:rFonts w:ascii="Calibri" w:hAnsi="Calibri" w:cs="Calibri"/>
        </w:rPr>
        <w:t xml:space="preserve"> и </w:t>
      </w:r>
      <w:hyperlink r:id="rId76"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Ответственным за выполнение административной процедуры является специалист Департамента, уполномоченный на организацию процесса согласования заявления и приложенных к нему документов с уполномоченными органами (далее - уполномоченный специалист Департамента). В соответствии с </w:t>
      </w:r>
      <w:hyperlink r:id="rId77" w:history="1">
        <w:r>
          <w:rPr>
            <w:rFonts w:ascii="Calibri" w:hAnsi="Calibri" w:cs="Calibri"/>
            <w:color w:val="0000FF"/>
          </w:rPr>
          <w:t>частью 13 статьи 19</w:t>
        </w:r>
      </w:hyperlink>
      <w:r>
        <w:rPr>
          <w:rFonts w:ascii="Calibri" w:hAnsi="Calibri" w:cs="Calibri"/>
        </w:rPr>
        <w:t xml:space="preserve"> Федерального закона от 13.03.2006 N 38-ФЗ "О рекламе" заявитель вправе самостоятельно представить согласование с уполномоченными органами.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Уполномоченный специалист Департамента организует согласование документов с уполномоченными органами. Согласование осуществляется путем направления уполномоченным специалистом Департамента запроса в соответствующий уполномоченный орган о согласовании с приложением копий заявления и приложенных к нему документов, листа согласования по формам, установленным </w:t>
      </w:r>
      <w:hyperlink w:anchor="Par954" w:history="1">
        <w:r>
          <w:rPr>
            <w:rFonts w:ascii="Calibri" w:hAnsi="Calibri" w:cs="Calibri"/>
            <w:color w:val="0000FF"/>
          </w:rPr>
          <w:t>приложениями N 9</w:t>
        </w:r>
      </w:hyperlink>
      <w:r>
        <w:rPr>
          <w:rFonts w:ascii="Calibri" w:hAnsi="Calibri" w:cs="Calibri"/>
        </w:rPr>
        <w:t xml:space="preserve">, </w:t>
      </w:r>
      <w:hyperlink w:anchor="Par978" w:history="1">
        <w:r>
          <w:rPr>
            <w:rFonts w:ascii="Calibri" w:hAnsi="Calibri" w:cs="Calibri"/>
            <w:color w:val="0000FF"/>
          </w:rPr>
          <w:t>N 10</w:t>
        </w:r>
      </w:hyperlink>
      <w:r>
        <w:rPr>
          <w:rFonts w:ascii="Calibri" w:hAnsi="Calibri" w:cs="Calibri"/>
        </w:rPr>
        <w:t xml:space="preserve">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18" w:name="Par319"/>
      <w:bookmarkEnd w:id="18"/>
      <w:r>
        <w:rPr>
          <w:rFonts w:ascii="Calibri" w:hAnsi="Calibri" w:cs="Calibri"/>
        </w:rPr>
        <w:t>3.5.4. При этом заявитель вправе самостоятельно получить от уполномоченных органов такое согласование и представить его в Департамент вместе с заявлением.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Уполномоченными органами являются министерство культуры Самарской области, Комиссия по наружной рекламе и информации в городском округе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3.5.6. Максимальный срок выполнения административной процедуры составляет 20 дней со дня завершения административной процедуры проверки соответствия заявления и приложенных к нему документов требованиям, установленным </w:t>
      </w:r>
      <w:hyperlink r:id="rId78" w:history="1">
        <w:r>
          <w:rPr>
            <w:rFonts w:ascii="Calibri" w:hAnsi="Calibri" w:cs="Calibri"/>
            <w:color w:val="0000FF"/>
          </w:rPr>
          <w:t>частями 5.1</w:t>
        </w:r>
      </w:hyperlink>
      <w:r>
        <w:rPr>
          <w:rFonts w:ascii="Calibri" w:hAnsi="Calibri" w:cs="Calibri"/>
        </w:rPr>
        <w:t xml:space="preserve"> - </w:t>
      </w:r>
      <w:hyperlink r:id="rId79" w:history="1">
        <w:r>
          <w:rPr>
            <w:rFonts w:ascii="Calibri" w:hAnsi="Calibri" w:cs="Calibri"/>
            <w:color w:val="0000FF"/>
          </w:rPr>
          <w:t>5.7</w:t>
        </w:r>
      </w:hyperlink>
      <w:r>
        <w:rPr>
          <w:rFonts w:ascii="Calibri" w:hAnsi="Calibri" w:cs="Calibri"/>
        </w:rPr>
        <w:t xml:space="preserve"> и </w:t>
      </w:r>
      <w:hyperlink r:id="rId80"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 соответствия установки рекламной конструкции в </w:t>
      </w:r>
      <w:r>
        <w:rPr>
          <w:rFonts w:ascii="Calibri" w:hAnsi="Calibri" w:cs="Calibri"/>
        </w:rPr>
        <w:lastRenderedPageBreak/>
        <w:t>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Результатом выполнения административной процедуры является: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3.5.7.1. Согласование уполномоченными органами заявления и приложенных к нему документов, на основании которого уполномоченный специалист Департамента принимает решение о подготовке проекта распоряжения первого заместителя Главы городского округа Самара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3.5.7.2. Отказ в согласовании уполномоченным органом (уполномоченными органами) заявления и приложенных к нему документов, на основании которого уполномоченный специалист Департамента принимает решение о подготовке проекта распоряжения первого заместителя Главы городского округа Самара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Результат выполнения административной процедуры фиксируется в электронной базе документооборота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Принятие решения о выдаче (об отказе в выдаче) Разрешения и направление заявителю распоряжения первого заместителя Главы городского округа Самара о выдаче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Основанием для начала административной процедуры является принятие уполномоченным специалистом Департамента решения о подготовке проекта распоряжения первого заместителя Главы городского округа Самара о выдаче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Ответственным за выполнение административной процедуры является специалист Департамента, уполномоченный на подготовку проектов распоряжений первого заместителя Главы городского округа Самара о выдаче (об отказе в выдаче) Разрешения (далее - уполномоченный специалист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Уполномоченный специалист Департамента готовит и направляет проект указанного распоряжения первому заместителю Главы городского округа Самара в течение 5 дней со дня принятия такого решения (получения согласования (отказа в согласовании) уполномоченных органов).</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Проект распоряжения первого заместителя Главы городского округа Самара об отказе в выдаче Разрешения должен быть мотивирован и принят исключительно по следующим основаниям:</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проекта рекламной конструкции и ее территориального размещения требованиям технического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несоответствие установки рекламной конструкции в заявленном месте схеме размещения рекламных конструкций на территории городского округа Самара (в случае,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нормативных актов по безопасности движения транспорта;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внешнего архитектурного облика сложившейся застройки городского округа;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требований, установленных </w:t>
      </w:r>
      <w:hyperlink r:id="rId81" w:history="1">
        <w:r>
          <w:rPr>
            <w:rFonts w:ascii="Calibri" w:hAnsi="Calibri" w:cs="Calibri"/>
            <w:color w:val="0000FF"/>
          </w:rPr>
          <w:t>частями 5.1</w:t>
        </w:r>
      </w:hyperlink>
      <w:r>
        <w:rPr>
          <w:rFonts w:ascii="Calibri" w:hAnsi="Calibri" w:cs="Calibri"/>
        </w:rPr>
        <w:t xml:space="preserve"> - </w:t>
      </w:r>
      <w:hyperlink r:id="rId82" w:history="1">
        <w:r>
          <w:rPr>
            <w:rFonts w:ascii="Calibri" w:hAnsi="Calibri" w:cs="Calibri"/>
            <w:color w:val="0000FF"/>
          </w:rPr>
          <w:t>5.7</w:t>
        </w:r>
      </w:hyperlink>
      <w:r>
        <w:rPr>
          <w:rFonts w:ascii="Calibri" w:hAnsi="Calibri" w:cs="Calibri"/>
        </w:rPr>
        <w:t xml:space="preserve"> и </w:t>
      </w:r>
      <w:hyperlink r:id="rId83" w:history="1">
        <w:r>
          <w:rPr>
            <w:rFonts w:ascii="Calibri" w:hAnsi="Calibri" w:cs="Calibri"/>
            <w:color w:val="0000FF"/>
          </w:rPr>
          <w:t>9.1 статьи 19</w:t>
        </w:r>
      </w:hyperlink>
      <w:r>
        <w:rPr>
          <w:rFonts w:ascii="Calibri" w:hAnsi="Calibri" w:cs="Calibri"/>
        </w:rPr>
        <w:t xml:space="preserve"> Федерального закона от 13.03.2006 N 38-ФЗ "О рекламе".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Распоряжение первого заместителя Главы городского округа Самара о выдаче (об отказе в выдаче) Разрешения принимается в течение 20 дней со дня его получения от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Копия распоряжения первого заместителя Главы городского округа Самара о выдаче (об отказе в выдаче) Разрешения в течение 3 дней со дня его подписания направляется в Департамент.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3.6.7. Копия распоряжения первого заместителя Главы городского округа Самара о выдаче (об отказе в выдаче) Разрешения направляется уполномоченным специалистом Департамента заявителю заказным письмом с уведомлением о вручении либо вручается под личную подпись в </w:t>
      </w:r>
      <w:r>
        <w:rPr>
          <w:rFonts w:ascii="Calibri" w:hAnsi="Calibri" w:cs="Calibri"/>
        </w:rPr>
        <w:lastRenderedPageBreak/>
        <w:t>течение 2 дней со дня ее получения из Администрации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Максимальный срок выполнения административной процедуры - 28 календарных дней со дня принятия уполномоченным специалистом Департамента решения о подготовке проекта распоряжения первого заместителя Главы городского округа Самара о выдаче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Результатом выполнения данной административной процедуры является принятие первым заместителем Главы городского округа Самара распоряжения о выдаче (об отказе в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3.6.10. Результат административной процедуры фиксируется в электронной базе документооборота Департамента, Администрации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Подготовка, регистрация и выдача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Основанием для начала административной процедуры является принятое первым заместителем Главы городского округа Самара распоряжение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Ответственным за выполнение административной процедуры является специалист Департамента, уполномоченный на подготовку и выдачу Разрешений (далее - уполномоченный специалист Департамента).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Подготовка, регистрация и выдача Разрешения осуществляется уполномоченным специалистом Департамента на основании принятого первым заместителем Главы городского округа Самара распоряжения о выдаче Разрешения.</w:t>
      </w:r>
    </w:p>
    <w:p w:rsidR="00A94ABC" w:rsidRDefault="00A94AB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12", а не "приложение N 13".</w:t>
      </w:r>
    </w:p>
    <w:p w:rsidR="00A94ABC" w:rsidRDefault="00A94AB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3.7.4. Уполномоченный специалист Департамента готовит и направляет первому заместителю Главы городского округа Самара </w:t>
      </w:r>
      <w:hyperlink w:anchor="Par1033" w:history="1">
        <w:r>
          <w:rPr>
            <w:rFonts w:ascii="Calibri" w:hAnsi="Calibri" w:cs="Calibri"/>
            <w:color w:val="0000FF"/>
          </w:rPr>
          <w:t>Разрешение</w:t>
        </w:r>
      </w:hyperlink>
      <w:r>
        <w:rPr>
          <w:rFonts w:ascii="Calibri" w:hAnsi="Calibri" w:cs="Calibri"/>
        </w:rPr>
        <w:t xml:space="preserve"> по форме согласно приложению N 13 к настоящему административному регламенту в течение 10 дней со дня принятия распоряжения.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оформляется на бланке, который относится к защищенной полиграфической продукции уровня "Б" согласно требованиям, установленным </w:t>
      </w:r>
      <w:hyperlink r:id="rId84" w:history="1">
        <w:r>
          <w:rPr>
            <w:rFonts w:ascii="Calibri" w:hAnsi="Calibri" w:cs="Calibri"/>
            <w:color w:val="0000FF"/>
          </w:rPr>
          <w:t>приказом</w:t>
        </w:r>
      </w:hyperlink>
      <w:r>
        <w:rPr>
          <w:rFonts w:ascii="Calibri" w:hAnsi="Calibri" w:cs="Calibri"/>
        </w:rPr>
        <w:t xml:space="preserve"> Минфина России от 07.02.2003 N 14н "О реализации постановления Правительства Российской Федерации от 11.11.2002 N 817", изготавливается типографским способом. Разрешение оформляется в одном экземпляре.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Разрешение в течение 3 дней со дня его подписания первым заместителем Главы городского округа Самара направляется в Департамент.</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3.7.6. Выдача </w:t>
      </w:r>
      <w:hyperlink w:anchor="Par1033" w:history="1">
        <w:r>
          <w:rPr>
            <w:rFonts w:ascii="Calibri" w:hAnsi="Calibri" w:cs="Calibri"/>
            <w:color w:val="0000FF"/>
          </w:rPr>
          <w:t>Разрешения</w:t>
        </w:r>
      </w:hyperlink>
      <w:r>
        <w:rPr>
          <w:rFonts w:ascii="Calibri" w:hAnsi="Calibri" w:cs="Calibri"/>
        </w:rPr>
        <w:t xml:space="preserve"> заявителю осуществляется уполномоченным специалистом Департамента при предъявлении заявителем документов, удостоверяющих его права (полномочия), и документа, подтверждающего оплату государственной пошлины за выдачу Разрешения по </w:t>
      </w:r>
      <w:hyperlink w:anchor="Par449" w:history="1">
        <w:r>
          <w:rPr>
            <w:rFonts w:ascii="Calibri" w:hAnsi="Calibri" w:cs="Calibri"/>
            <w:color w:val="0000FF"/>
          </w:rPr>
          <w:t>реквизитам</w:t>
        </w:r>
      </w:hyperlink>
      <w:r>
        <w:rPr>
          <w:rFonts w:ascii="Calibri" w:hAnsi="Calibri" w:cs="Calibri"/>
        </w:rPr>
        <w:t>, содержащимся в приложении N 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Разрешения, а также документы, представленные заявителем в соответствии с настоящим административным регламентом, подлежат бессрочному хранению в Департаменте.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Максимальный срок выполнения административной процедуры составляет 20 дней со дня принятия первым заместителем Главы городского округа Самара распоряжения о выдаче Разрешения.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3.7.8. Результатом выполнения данной административной процедуры является выдача заявителю первым заместителем Главы городского округа Самара </w:t>
      </w:r>
      <w:hyperlink w:anchor="Par1033" w:history="1">
        <w:r>
          <w:rPr>
            <w:rFonts w:ascii="Calibri" w:hAnsi="Calibri" w:cs="Calibri"/>
            <w:color w:val="0000FF"/>
          </w:rPr>
          <w:t>Разрешения</w:t>
        </w:r>
      </w:hyperlink>
      <w:r>
        <w:rPr>
          <w:rFonts w:ascii="Calibri" w:hAnsi="Calibri" w:cs="Calibri"/>
        </w:rPr>
        <w:t>.</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1"/>
        <w:rPr>
          <w:rFonts w:ascii="Calibri" w:hAnsi="Calibri" w:cs="Calibri"/>
        </w:rPr>
      </w:pPr>
      <w:bookmarkStart w:id="19" w:name="Par359"/>
      <w:bookmarkEnd w:id="19"/>
      <w:r>
        <w:rPr>
          <w:rFonts w:ascii="Calibri" w:hAnsi="Calibri" w:cs="Calibri"/>
        </w:rPr>
        <w:t>4. Формы контроля за исполнением настоящего</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Текущий контроль за соблюдением и исполнением уполномоченными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городского округа Самара (управление финансами, </w:t>
      </w:r>
      <w:r>
        <w:rPr>
          <w:rFonts w:ascii="Calibri" w:hAnsi="Calibri" w:cs="Calibri"/>
        </w:rPr>
        <w:lastRenderedPageBreak/>
        <w:t>благоустройство, социальная сфера), заместителем Главы городского округа - руководителем Департамента, заместителем руководителя Департамента - руководителем Комитета по наружной рекламе.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уполномоченными специалистами Департамента осуществляется заместителем Главы городского округа - руководителем Департамента, заместителем руководителя Департамента - руководителем Комитета по наружной рекламе.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осуществляется путем проведения указанными должностными лицами: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проверок соблюдения и исполнения ответственными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визирования документов, подлежащих направлению вышестоящему должностному лицу.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Проверки могут быть плановыми и внеплановыми.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осуществления плановых проверок устанавливается руководителем Департамента.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проводиться по конкретному обращению (жалобе) заявителя.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Порядок и периодичность плановых и внеплановых проверок по выполнению требований настоящего административного регламента.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Контроль за полнотой и качеством предоставления муниципальной услуги осуществляется посредством проведения плановых и внеплановых проверок.</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 проводятся в соответствии с годовыми планами работы Департамента, но не реже 1 раза в 2 года.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организуются и проводятся по конкретному обращению заинтересованного лица, заявителя, объединений граждан и организаций.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плановых, внеплановых проверок оформляются в письменном виде в форме отчета, в котором отмечаются выявленные нарушения и указываются предложения по их устранению.</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направляется заинтересованному лицу, заявителю, объединению граждан или организации заказным письмом с уведомлением о вручении в тридцатидневный срок со дня регистрации обращения в Департаменте.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случае выявления нарушений требований настоящего административного регламента, требований действующего законодательства виновные лица привлекаются к ответственности в соответствии с законодательством Российской Федерации.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Персональная ответственность муниципальных служащих за решения, действия (бездействие), принимаемые (осуществляемые) в ходе исполнения муниципальной услуги, закрепляется в их должностных инструкциях.</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1"/>
        <w:rPr>
          <w:rFonts w:ascii="Calibri" w:hAnsi="Calibri" w:cs="Calibri"/>
        </w:rPr>
      </w:pPr>
      <w:bookmarkStart w:id="20" w:name="Par378"/>
      <w:bookmarkEnd w:id="20"/>
      <w:r>
        <w:rPr>
          <w:rFonts w:ascii="Calibri" w:hAnsi="Calibri" w:cs="Calibri"/>
        </w:rPr>
        <w:t>5. Досудебный (внесудебный) порядок обжалования решений,</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действий (бездействия) органа, предоставляющего</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а также должностных лиц,</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служащих</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Получатель муниципальной услуги может обратиться с жалобой на принятое решение или действия (бездействие) органа, предоставляющего муниципальную услугу, а также должностных лиц, муниципальных служащих (далее - жалоба) в следующих случаях:</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срока регистрации заявления заявителя о предоставлении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срока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для предоставления муниципальной услуги;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у заявителя;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муниципальной услуги, если основания для отказа не предусмотрены действующими федеральными законами и принятыми в соответствии с ними иными нормативными правовыми актами Российской Федерации, правовыми актами Самарской области, муниципальными правовыми актами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истребование от заявителя при предоставлении муниципальной услуги платы, не предусмотренной нормативными правовыми актами Российской Федерации, правовыми актами Самарской области, муниципальными правовыми актами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Оснований для приостановления рассмотрения жалобы не имеется.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Основанием для начала процедуры досудебного (внесудебного) обжалования решений, действий (бездействия) органа, предоставляющего муниципальную услугу, а также должностных лиц, муниципальных служащих является подача жалобы.</w:t>
      </w:r>
    </w:p>
    <w:p w:rsidR="00A94ABC" w:rsidRDefault="00A94ABC">
      <w:pPr>
        <w:widowControl w:val="0"/>
        <w:autoSpaceDE w:val="0"/>
        <w:autoSpaceDN w:val="0"/>
        <w:adjustRightInd w:val="0"/>
        <w:spacing w:after="0" w:line="240" w:lineRule="auto"/>
        <w:ind w:firstLine="540"/>
        <w:jc w:val="both"/>
        <w:rPr>
          <w:rFonts w:ascii="Calibri" w:hAnsi="Calibri" w:cs="Calibri"/>
        </w:rPr>
      </w:pPr>
      <w:hyperlink w:anchor="Par1079" w:history="1">
        <w:r>
          <w:rPr>
            <w:rFonts w:ascii="Calibri" w:hAnsi="Calibri" w:cs="Calibri"/>
            <w:color w:val="0000FF"/>
          </w:rPr>
          <w:t>Жалоба</w:t>
        </w:r>
      </w:hyperlink>
      <w:r>
        <w:rPr>
          <w:rFonts w:ascii="Calibri" w:hAnsi="Calibri" w:cs="Calibri"/>
        </w:rPr>
        <w:t xml:space="preserve"> подается на имя первого заместителя Главы городского округа Самара (управление финансами, благоустройство, социальная сфера) или руководителя Департамента в письменной форме на бумажном носителе, в электронной форме согласно образцу, указанному в приложении N 13 к настоящему административному регламенту, по </w:t>
      </w:r>
      <w:hyperlink w:anchor="Par428" w:history="1">
        <w:r>
          <w:rPr>
            <w:rFonts w:ascii="Calibri" w:hAnsi="Calibri" w:cs="Calibri"/>
            <w:color w:val="0000FF"/>
          </w:rPr>
          <w:t>адресам</w:t>
        </w:r>
      </w:hyperlink>
      <w:r>
        <w:rPr>
          <w:rFonts w:ascii="Calibri" w:hAnsi="Calibri" w:cs="Calibri"/>
        </w:rPr>
        <w:t>, указанным в приложении N 1 к настоящему административному регламенту.</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через муниципальное автономное учреждение городского округа Самара "Многофункциональный центр предоставления государственных (муниципальных) услуг", а также может быть принята при личном приеме заявителя.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Жалоба должна содержать:</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действия (бездействие) которых обжалуются;</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w:t>
      </w:r>
      <w:r>
        <w:rPr>
          <w:rFonts w:ascii="Calibri" w:hAnsi="Calibri" w:cs="Calibri"/>
        </w:rPr>
        <w:lastRenderedPageBreak/>
        <w:t>обжалования нарушения установленного срока таких исправлений - в течение пяти рабочих дней со дня ее регистрации.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Ответ на жалобу не дается (оставляется без ответа), если: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жалобе не указаны фамилия заинтересованного лица, направившего обращение,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текст жалобы не поддается прочтению, о чем в течение семи дней со дня регистрации обращения (заявления) сообщается заинтересованному лицу, направившему обращение, если его фамилия и почтовый адрес поддаются прочтению.</w:t>
      </w:r>
    </w:p>
    <w:p w:rsidR="00A94ABC" w:rsidRDefault="00A94ABC">
      <w:pPr>
        <w:widowControl w:val="0"/>
        <w:autoSpaceDE w:val="0"/>
        <w:autoSpaceDN w:val="0"/>
        <w:adjustRightInd w:val="0"/>
        <w:spacing w:after="0" w:line="240" w:lineRule="auto"/>
        <w:ind w:firstLine="540"/>
        <w:jc w:val="both"/>
        <w:rPr>
          <w:rFonts w:ascii="Calibri" w:hAnsi="Calibri" w:cs="Calibri"/>
        </w:rPr>
      </w:pPr>
      <w:bookmarkStart w:id="21" w:name="Par406"/>
      <w:bookmarkEnd w:id="21"/>
      <w:r>
        <w:rPr>
          <w:rFonts w:ascii="Calibri" w:hAnsi="Calibri" w:cs="Calibri"/>
        </w:rPr>
        <w:t>5.8. По результатам рассмотрения жалобы органом, предоставляющим муниципальную услугу, принимается одно из следующих решений:</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городского округа Самара, а также в иных формах;</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отказывает в удовлетворении жалобы.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Не позднее дня, следующего за днем принятия решения, указанного в </w:t>
      </w:r>
      <w:hyperlink w:anchor="Par406" w:history="1">
        <w:r>
          <w:rPr>
            <w:rFonts w:ascii="Calibri" w:hAnsi="Calibri" w:cs="Calibri"/>
            <w:color w:val="0000FF"/>
          </w:rPr>
          <w:t>пункте 5.8</w:t>
        </w:r>
      </w:hyperlink>
      <w:r>
        <w:rPr>
          <w:rFonts w:ascii="Calibri" w:hAnsi="Calibri" w:cs="Calibri"/>
        </w:rPr>
        <w:t xml:space="preserve"> настоящего административного регламента,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Заявитель имеет право на получение информации и документов, необходимых для обоснования и рассмотрения жалобы.</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Главы</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 - руководитель</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благоустройства и экологии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городского округа Самара</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И.А.ФИЛАРЕТОВ</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22" w:name="Par422"/>
      <w:bookmarkEnd w:id="22"/>
      <w:r>
        <w:rPr>
          <w:rFonts w:ascii="Calibri" w:hAnsi="Calibri" w:cs="Calibri"/>
        </w:rPr>
        <w:t>Приложение N 1</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23" w:name="Par428"/>
      <w:bookmarkEnd w:id="23"/>
      <w:r>
        <w:rPr>
          <w:rFonts w:ascii="Calibri" w:hAnsi="Calibri" w:cs="Calibri"/>
        </w:rPr>
        <w:t>Информация</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 местонахождении, графике работы, справочных телефонах,</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адресах электронной почты Департамента</w:t>
      </w:r>
    </w:p>
    <w:p w:rsidR="00A94ABC" w:rsidRDefault="00A94ABC">
      <w:pPr>
        <w:widowControl w:val="0"/>
        <w:autoSpaceDE w:val="0"/>
        <w:autoSpaceDN w:val="0"/>
        <w:adjustRightInd w:val="0"/>
        <w:spacing w:after="0" w:line="240" w:lineRule="auto"/>
        <w:jc w:val="center"/>
        <w:rPr>
          <w:rFonts w:ascii="Calibri" w:hAnsi="Calibri" w:cs="Calibri"/>
        </w:rPr>
        <w:sectPr w:rsidR="00A94ABC">
          <w:pgSz w:w="11905" w:h="16838"/>
          <w:pgMar w:top="1134" w:right="850" w:bottom="1134" w:left="1701"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99"/>
        <w:gridCol w:w="4139"/>
      </w:tblGrid>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благоустройства и экологии Администрации городского округа Самара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Местонахождение: 443030, город Самара, ул. Коммунистическая, дом 17А.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Почтовый адрес: 443030, город Самара, ул. Коммунистическая, дом 17А,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График работы:</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понедельник - четверг: 8.30 - 17.30,</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обед: 12.30 - 13.18,</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пятница: 8.30 - 16.30,</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суббота, воскресенье: выходной</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Электронный адрес: info@dbe-samara.ru.</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Справочные телефоны:</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(846) 205 89 77, 205 89 76,</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205 89 91, 205 89 56</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Телефон (факс):</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(846) 205 89 77, 205 89 76,</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205 89 91, 205 89 56</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Адрес сайта: http://www.dbe-samara.ru</w:t>
            </w: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outlineLvl w:val="2"/>
        <w:rPr>
          <w:rFonts w:ascii="Calibri" w:hAnsi="Calibri" w:cs="Calibri"/>
        </w:rPr>
      </w:pPr>
      <w:bookmarkStart w:id="24" w:name="Par449"/>
      <w:bookmarkEnd w:id="24"/>
      <w:r>
        <w:rPr>
          <w:rFonts w:ascii="Calibri" w:hAnsi="Calibri" w:cs="Calibri"/>
        </w:rPr>
        <w:t>Реквизиты для оплаты государственной пошлины</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6315856484, КПП 631501001,</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БИК 043601001, ОКАТО 36401000000</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УФК по Самарской области (Департамент благоустройства и экологии Администрации городского округа Самара)</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р/сч. 40101810200000010001,</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л/с 04421008340</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ГРКЦ ГУ Банка России по Самарской области г. Самары</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КБК 916 108 07150 01 1000 110 - государственная пошлина за выдачу разрешения на установку и эксплуатацию рекламной конструкции.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25" w:name="Par463"/>
      <w:bookmarkEnd w:id="25"/>
      <w:r>
        <w:rPr>
          <w:rFonts w:ascii="Calibri" w:hAnsi="Calibri" w:cs="Calibri"/>
        </w:rPr>
        <w:t>Приложение N 2</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26" w:name="Par469"/>
      <w:bookmarkEnd w:id="26"/>
      <w:r>
        <w:rPr>
          <w:rFonts w:ascii="Calibri" w:hAnsi="Calibri" w:cs="Calibri"/>
        </w:rPr>
        <w:t>БЛОК-СХЕМА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последовательности действий при исполнении муниципальной</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"Выдача разрешений на установку и эксплуатацию</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рекламных конструкций"</w:t>
      </w:r>
    </w:p>
    <w:p w:rsidR="00A94ABC" w:rsidRDefault="00A94ABC">
      <w:pPr>
        <w:widowControl w:val="0"/>
        <w:autoSpaceDE w:val="0"/>
        <w:autoSpaceDN w:val="0"/>
        <w:adjustRightInd w:val="0"/>
        <w:spacing w:after="0" w:line="240" w:lineRule="auto"/>
        <w:jc w:val="center"/>
        <w:rPr>
          <w:rFonts w:ascii="Calibri" w:hAnsi="Calibri" w:cs="Calibri"/>
        </w:rPr>
        <w:sectPr w:rsidR="00A94ABC">
          <w:pgSz w:w="16838" w:h="11905" w:orient="landscape"/>
          <w:pgMar w:top="1701" w:right="1134" w:bottom="850" w:left="1134"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   ┌────────────────────────────┐</w:t>
      </w:r>
    </w:p>
    <w:p w:rsidR="00A94ABC" w:rsidRDefault="00A94ABC">
      <w:pPr>
        <w:pStyle w:val="ConsPlusNonformat"/>
      </w:pPr>
      <w:r>
        <w:t xml:space="preserve">│   1. Прием и регистрация </w:t>
      </w:r>
      <w:hyperlink w:anchor="Par633" w:history="1">
        <w:r>
          <w:rPr>
            <w:color w:val="0000FF"/>
          </w:rPr>
          <w:t>заявления</w:t>
        </w:r>
      </w:hyperlink>
      <w:r>
        <w:t xml:space="preserve"> и   │   │  2. Проверка оформления и  │</w:t>
      </w:r>
    </w:p>
    <w:p w:rsidR="00A94ABC" w:rsidRDefault="00A94ABC">
      <w:pPr>
        <w:pStyle w:val="ConsPlusNonformat"/>
      </w:pPr>
      <w:r>
        <w:t>│приложенных документов, необходимых для ├──&gt;│комплектности представленных│</w:t>
      </w:r>
    </w:p>
    <w:p w:rsidR="00A94ABC" w:rsidRDefault="00A94ABC">
      <w:pPr>
        <w:pStyle w:val="ConsPlusNonformat"/>
      </w:pPr>
      <w:r>
        <w:t>│  предоставления муниципальной услуги   │   │   заявителем документов,   │</w:t>
      </w:r>
    </w:p>
    <w:p w:rsidR="00A94ABC" w:rsidRDefault="00A94ABC">
      <w:pPr>
        <w:pStyle w:val="ConsPlusNonformat"/>
      </w:pPr>
      <w:r>
        <w:t>│ (максимальный срок - день поступления) │   │  направление запросов для  │</w:t>
      </w:r>
    </w:p>
    <w:p w:rsidR="00A94ABC" w:rsidRDefault="00A94ABC">
      <w:pPr>
        <w:pStyle w:val="ConsPlusNonformat"/>
      </w:pPr>
      <w:r>
        <w:t>└────────────────────────────────────────┘   │получения документов и (или)│</w:t>
      </w:r>
    </w:p>
    <w:p w:rsidR="00A94ABC" w:rsidRDefault="00A94ABC">
      <w:pPr>
        <w:pStyle w:val="ConsPlusNonformat"/>
      </w:pPr>
      <w:r>
        <w:t xml:space="preserve">                                             │    информации в порядке    │</w:t>
      </w:r>
    </w:p>
    <w:p w:rsidR="00A94ABC" w:rsidRDefault="00A94ABC">
      <w:pPr>
        <w:pStyle w:val="ConsPlusNonformat"/>
      </w:pPr>
      <w:r>
        <w:t xml:space="preserve">                                             │     межведомственного      │</w:t>
      </w:r>
    </w:p>
    <w:p w:rsidR="00A94ABC" w:rsidRDefault="00A94ABC">
      <w:pPr>
        <w:pStyle w:val="ConsPlusNonformat"/>
      </w:pPr>
      <w:r>
        <w:t xml:space="preserve">                                             │взаимодействия, необходимых │</w:t>
      </w:r>
    </w:p>
    <w:p w:rsidR="00A94ABC" w:rsidRDefault="00A94ABC">
      <w:pPr>
        <w:pStyle w:val="ConsPlusNonformat"/>
      </w:pPr>
      <w:r>
        <w:t xml:space="preserve">         ┌───────────────────────────────────┤     для предоставления     │</w:t>
      </w:r>
    </w:p>
    <w:p w:rsidR="00A94ABC" w:rsidRDefault="00A94ABC">
      <w:pPr>
        <w:pStyle w:val="ConsPlusNonformat"/>
      </w:pPr>
      <w:r>
        <w:t xml:space="preserve">         │                                   │    муниципальной услуги    │</w:t>
      </w:r>
    </w:p>
    <w:p w:rsidR="00A94ABC" w:rsidRDefault="00A94ABC">
      <w:pPr>
        <w:pStyle w:val="ConsPlusNonformat"/>
      </w:pPr>
      <w:r>
        <w:t xml:space="preserve">         │                     ┌─────────────┤   (максимальный срок - 5   │</w:t>
      </w:r>
    </w:p>
    <w:p w:rsidR="00A94ABC" w:rsidRDefault="00A94ABC">
      <w:pPr>
        <w:pStyle w:val="ConsPlusNonformat"/>
      </w:pPr>
      <w:r>
        <w:t xml:space="preserve">         │                     │             │       рабочих дней)        │</w:t>
      </w:r>
    </w:p>
    <w:p w:rsidR="00A94ABC" w:rsidRDefault="00A94ABC">
      <w:pPr>
        <w:pStyle w:val="ConsPlusNonformat"/>
      </w:pPr>
      <w:r>
        <w:t xml:space="preserve">         │                     │             └─────────────┬──────────────┘</w:t>
      </w:r>
    </w:p>
    <w:p w:rsidR="00A94ABC" w:rsidRDefault="00A94ABC">
      <w:pPr>
        <w:pStyle w:val="ConsPlusNonformat"/>
      </w:pPr>
      <w:r>
        <w:t xml:space="preserve">         \/                    \/                          \/</w:t>
      </w:r>
    </w:p>
    <w:p w:rsidR="00A94ABC" w:rsidRDefault="00A94ABC">
      <w:pPr>
        <w:pStyle w:val="ConsPlusNonformat"/>
      </w:pPr>
      <w:r>
        <w:t>┌─────────────────┐    ┌─────────────────┐   ┌────────────────────────────┐</w:t>
      </w:r>
    </w:p>
    <w:p w:rsidR="00A94ABC" w:rsidRDefault="00A94ABC">
      <w:pPr>
        <w:pStyle w:val="ConsPlusNonformat"/>
      </w:pPr>
      <w:r>
        <w:t>│   Документы,    │    │   Документы,    │   │ Документы, предусмотренные │</w:t>
      </w:r>
    </w:p>
    <w:p w:rsidR="00A94ABC" w:rsidRDefault="00A94ABC">
      <w:pPr>
        <w:pStyle w:val="ConsPlusNonformat"/>
      </w:pPr>
      <w:r>
        <w:t xml:space="preserve">│ предусмотренные │    │ предусмотренные │   │  </w:t>
      </w:r>
      <w:hyperlink w:anchor="Par107" w:history="1">
        <w:r>
          <w:rPr>
            <w:color w:val="0000FF"/>
          </w:rPr>
          <w:t>пунктом 2.6.2</w:t>
        </w:r>
      </w:hyperlink>
      <w:r>
        <w:t xml:space="preserve"> настоящего  │</w:t>
      </w:r>
    </w:p>
    <w:p w:rsidR="00A94ABC" w:rsidRDefault="00A94ABC">
      <w:pPr>
        <w:pStyle w:val="ConsPlusNonformat"/>
      </w:pPr>
      <w:r>
        <w:t xml:space="preserve">│ </w:t>
      </w:r>
      <w:hyperlink w:anchor="Par107" w:history="1">
        <w:r>
          <w:rPr>
            <w:color w:val="0000FF"/>
          </w:rPr>
          <w:t>пунктами 2.6.2</w:t>
        </w:r>
      </w:hyperlink>
      <w:r>
        <w:t xml:space="preserve">, │    │  </w:t>
      </w:r>
      <w:hyperlink w:anchor="Par176" w:history="1">
        <w:r>
          <w:rPr>
            <w:color w:val="0000FF"/>
          </w:rPr>
          <w:t>пунктом 2.6.3</w:t>
        </w:r>
      </w:hyperlink>
      <w:r>
        <w:t xml:space="preserve">  │   │     административного      │</w:t>
      </w:r>
    </w:p>
    <w:p w:rsidR="00A94ABC" w:rsidRDefault="00A94ABC">
      <w:pPr>
        <w:pStyle w:val="ConsPlusNonformat"/>
      </w:pPr>
      <w:r>
        <w:t>│</w:t>
      </w:r>
      <w:hyperlink w:anchor="Par176" w:history="1">
        <w:r>
          <w:rPr>
            <w:color w:val="0000FF"/>
          </w:rPr>
          <w:t>2.6.3</w:t>
        </w:r>
      </w:hyperlink>
      <w:r>
        <w:t xml:space="preserve"> настоящего │    │   настоящего    │   │ регламента, для которых не │</w:t>
      </w:r>
    </w:p>
    <w:p w:rsidR="00A94ABC" w:rsidRDefault="00A94ABC">
      <w:pPr>
        <w:pStyle w:val="ConsPlusNonformat"/>
      </w:pPr>
      <w:r>
        <w:t>│административного│    │административного│   │предусмотрена возможность их│</w:t>
      </w:r>
    </w:p>
    <w:p w:rsidR="00A94ABC" w:rsidRDefault="00A94ABC">
      <w:pPr>
        <w:pStyle w:val="ConsPlusNonformat"/>
      </w:pPr>
      <w:r>
        <w:t>│   регламента,   │    │ регламента, для │   │    получения в порядке     │</w:t>
      </w:r>
    </w:p>
    <w:p w:rsidR="00A94ABC" w:rsidRDefault="00A94ABC">
      <w:pPr>
        <w:pStyle w:val="ConsPlusNonformat"/>
      </w:pPr>
      <w:r>
        <w:t>│  представлены   │    │     которых     │   │     межведомственного      │</w:t>
      </w:r>
    </w:p>
    <w:p w:rsidR="00A94ABC" w:rsidRDefault="00A94ABC">
      <w:pPr>
        <w:pStyle w:val="ConsPlusNonformat"/>
      </w:pPr>
      <w:r>
        <w:t>│   заявителем    │    │  предусмотрена  │   │     взаимодействия, не     │</w:t>
      </w:r>
    </w:p>
    <w:p w:rsidR="00A94ABC" w:rsidRDefault="00A94ABC">
      <w:pPr>
        <w:pStyle w:val="ConsPlusNonformat"/>
      </w:pPr>
      <w:r>
        <w:t>│самостоятельно в │    │ возможность их  │   │  представлены заявителем   │</w:t>
      </w:r>
    </w:p>
    <w:p w:rsidR="00A94ABC" w:rsidRDefault="00A94ABC">
      <w:pPr>
        <w:pStyle w:val="ConsPlusNonformat"/>
      </w:pPr>
      <w:r>
        <w:t>│  полном объеме  │    │    получения    │   │      самостоятельно.       │</w:t>
      </w:r>
    </w:p>
    <w:p w:rsidR="00A94ABC" w:rsidRDefault="00A94ABC">
      <w:pPr>
        <w:pStyle w:val="ConsPlusNonformat"/>
      </w:pPr>
      <w:r>
        <w:t>└────┬────────────┘    │    органом,     │   │Представленные документы не │</w:t>
      </w:r>
    </w:p>
    <w:p w:rsidR="00A94ABC" w:rsidRDefault="00A94ABC">
      <w:pPr>
        <w:pStyle w:val="ConsPlusNonformat"/>
      </w:pPr>
      <w:r>
        <w:t xml:space="preserve">     │                 │ответственным за │   │ соответствуют требованиям  │</w:t>
      </w:r>
    </w:p>
    <w:p w:rsidR="00A94ABC" w:rsidRDefault="00A94ABC">
      <w:pPr>
        <w:pStyle w:val="ConsPlusNonformat"/>
      </w:pPr>
      <w:r>
        <w:t xml:space="preserve">     │                 │ предоставление  │   │     </w:t>
      </w:r>
      <w:hyperlink w:anchor="Par104" w:history="1">
        <w:r>
          <w:rPr>
            <w:color w:val="0000FF"/>
          </w:rPr>
          <w:t>пунктов 2.6</w:t>
        </w:r>
      </w:hyperlink>
      <w:r>
        <w:t xml:space="preserve"> - </w:t>
      </w:r>
      <w:hyperlink w:anchor="Par212" w:history="1">
        <w:r>
          <w:rPr>
            <w:color w:val="0000FF"/>
          </w:rPr>
          <w:t>2.12</w:t>
        </w:r>
      </w:hyperlink>
      <w:r>
        <w:t xml:space="preserve">     │</w:t>
      </w:r>
    </w:p>
    <w:p w:rsidR="00A94ABC" w:rsidRDefault="00A94ABC">
      <w:pPr>
        <w:pStyle w:val="ConsPlusNonformat"/>
      </w:pPr>
      <w:r>
        <w:t xml:space="preserve">     │                 │  муниципальной  │   │настоящего административного│</w:t>
      </w:r>
    </w:p>
    <w:p w:rsidR="00A94ABC" w:rsidRDefault="00A94ABC">
      <w:pPr>
        <w:pStyle w:val="ConsPlusNonformat"/>
      </w:pPr>
      <w:r>
        <w:t xml:space="preserve">     │                 │услуги, у органов│   │         регламента.        │</w:t>
      </w:r>
    </w:p>
    <w:p w:rsidR="00A94ABC" w:rsidRDefault="00A94ABC">
      <w:pPr>
        <w:pStyle w:val="ConsPlusNonformat"/>
      </w:pPr>
      <w:r>
        <w:t xml:space="preserve">     │                 │(организаций), в │   │     В месте установки      │</w:t>
      </w:r>
    </w:p>
    <w:p w:rsidR="00A94ABC" w:rsidRDefault="00A94ABC">
      <w:pPr>
        <w:pStyle w:val="ConsPlusNonformat"/>
      </w:pPr>
      <w:r>
        <w:t xml:space="preserve">     │                 │  распоряжении   │   │ и эксплуатации рекламной   │</w:t>
      </w:r>
    </w:p>
    <w:p w:rsidR="00A94ABC" w:rsidRDefault="00A94ABC">
      <w:pPr>
        <w:pStyle w:val="ConsPlusNonformat"/>
      </w:pPr>
      <w:r>
        <w:t xml:space="preserve">     │                 │которых находятся│   │ конструкции, указанном     │</w:t>
      </w:r>
    </w:p>
    <w:p w:rsidR="00A94ABC" w:rsidRDefault="00A94ABC">
      <w:pPr>
        <w:pStyle w:val="ConsPlusNonformat"/>
      </w:pPr>
      <w:r>
        <w:t xml:space="preserve">     │                 │такие документы, │   │      в заявлении, уже      │</w:t>
      </w:r>
    </w:p>
    <w:p w:rsidR="00A94ABC" w:rsidRDefault="00A94ABC">
      <w:pPr>
        <w:pStyle w:val="ConsPlusNonformat"/>
      </w:pPr>
      <w:r>
        <w:t xml:space="preserve">     │                 │    в порядке    │   │       установлена и        │</w:t>
      </w:r>
    </w:p>
    <w:p w:rsidR="00A94ABC" w:rsidRDefault="00A94ABC">
      <w:pPr>
        <w:pStyle w:val="ConsPlusNonformat"/>
      </w:pPr>
      <w:r>
        <w:t xml:space="preserve">     │                 │межведомственного│   │ эксплуатируется рекламная  │</w:t>
      </w:r>
    </w:p>
    <w:p w:rsidR="00A94ABC" w:rsidRDefault="00A94ABC">
      <w:pPr>
        <w:pStyle w:val="ConsPlusNonformat"/>
      </w:pPr>
      <w:r>
        <w:t xml:space="preserve">     │                 │ взаимодействия, │   │  конструкция на основании  │</w:t>
      </w:r>
    </w:p>
    <w:p w:rsidR="00A94ABC" w:rsidRDefault="00A94ABC">
      <w:pPr>
        <w:pStyle w:val="ConsPlusNonformat"/>
      </w:pPr>
      <w:r>
        <w:t xml:space="preserve">     │                 │ не представлены │   │  действующего Разрешения,  │</w:t>
      </w:r>
    </w:p>
    <w:p w:rsidR="00A94ABC" w:rsidRDefault="00A94ABC">
      <w:pPr>
        <w:pStyle w:val="ConsPlusNonformat"/>
      </w:pPr>
      <w:r>
        <w:t xml:space="preserve">     │                 │    заявителем   │   │ выданного другому лицу.    │</w:t>
      </w:r>
    </w:p>
    <w:p w:rsidR="00A94ABC" w:rsidRDefault="00A94ABC">
      <w:pPr>
        <w:pStyle w:val="ConsPlusNonformat"/>
      </w:pPr>
      <w:r>
        <w:t xml:space="preserve">     │                 │ самостоятельно  │   │В отношении места установки │</w:t>
      </w:r>
    </w:p>
    <w:p w:rsidR="00A94ABC" w:rsidRDefault="00A94ABC">
      <w:pPr>
        <w:pStyle w:val="ConsPlusNonformat"/>
      </w:pPr>
      <w:r>
        <w:t xml:space="preserve">     │                 │                 │   │ и эксплуатации рекламной   │</w:t>
      </w:r>
    </w:p>
    <w:p w:rsidR="00A94ABC" w:rsidRDefault="00A94ABC">
      <w:pPr>
        <w:pStyle w:val="ConsPlusNonformat"/>
      </w:pPr>
      <w:r>
        <w:t xml:space="preserve">     │                 └────────┬────────┘   │ конструкции, указанного в  │</w:t>
      </w:r>
    </w:p>
    <w:p w:rsidR="00A94ABC" w:rsidRDefault="00A94ABC">
      <w:pPr>
        <w:pStyle w:val="ConsPlusNonformat"/>
      </w:pPr>
      <w:r>
        <w:t xml:space="preserve">     │                          │            │     заявлении, ранее в     │</w:t>
      </w:r>
    </w:p>
    <w:p w:rsidR="00A94ABC" w:rsidRDefault="00A94ABC">
      <w:pPr>
        <w:pStyle w:val="ConsPlusNonformat"/>
      </w:pPr>
      <w:r>
        <w:t xml:space="preserve">     │                          │            │   установленном порядке    │</w:t>
      </w:r>
    </w:p>
    <w:p w:rsidR="00A94ABC" w:rsidRDefault="00A94ABC">
      <w:pPr>
        <w:pStyle w:val="ConsPlusNonformat"/>
      </w:pPr>
      <w:r>
        <w:t xml:space="preserve">     │                          │            │ поступило заявление иного  │</w:t>
      </w:r>
    </w:p>
    <w:p w:rsidR="00A94ABC" w:rsidRDefault="00A94ABC">
      <w:pPr>
        <w:pStyle w:val="ConsPlusNonformat"/>
      </w:pPr>
      <w:r>
        <w:t xml:space="preserve">     │                          │            │           лица             │</w:t>
      </w:r>
    </w:p>
    <w:p w:rsidR="00A94ABC" w:rsidRDefault="00A94ABC">
      <w:pPr>
        <w:pStyle w:val="ConsPlusNonformat"/>
      </w:pPr>
      <w:r>
        <w:t xml:space="preserve">     │                          │            └──────────────┬─────────────┘</w:t>
      </w:r>
    </w:p>
    <w:p w:rsidR="00A94ABC" w:rsidRDefault="00A94ABC">
      <w:pPr>
        <w:pStyle w:val="ConsPlusNonformat"/>
      </w:pPr>
      <w:r>
        <w:t xml:space="preserve">     │                          \/                          \/</w:t>
      </w:r>
    </w:p>
    <w:p w:rsidR="00A94ABC" w:rsidRDefault="00A94ABC">
      <w:pPr>
        <w:pStyle w:val="ConsPlusNonformat"/>
      </w:pPr>
      <w:r>
        <w:t xml:space="preserve">     │                 ┌─────────────────┐   ┌────────────────────────────┐</w:t>
      </w:r>
    </w:p>
    <w:p w:rsidR="00A94ABC" w:rsidRDefault="00A94ABC">
      <w:pPr>
        <w:pStyle w:val="ConsPlusNonformat"/>
      </w:pPr>
      <w:r>
        <w:t xml:space="preserve">     │                 │   Направление   │   │  Подготовка и направление  │</w:t>
      </w:r>
    </w:p>
    <w:p w:rsidR="00A94ABC" w:rsidRDefault="00A94ABC">
      <w:pPr>
        <w:pStyle w:val="ConsPlusNonformat"/>
      </w:pPr>
      <w:r>
        <w:t xml:space="preserve">     │                 │ уполномоченным  │   │заявителю письма об отказе в│</w:t>
      </w:r>
    </w:p>
    <w:p w:rsidR="00A94ABC" w:rsidRDefault="00A94ABC">
      <w:pPr>
        <w:pStyle w:val="ConsPlusNonformat"/>
      </w:pPr>
      <w:r>
        <w:t xml:space="preserve">     │                 │  специалистом   │   │предоставлении муниципальной│</w:t>
      </w:r>
    </w:p>
    <w:p w:rsidR="00A94ABC" w:rsidRDefault="00A94ABC">
      <w:pPr>
        <w:pStyle w:val="ConsPlusNonformat"/>
      </w:pPr>
      <w:r>
        <w:t xml:space="preserve">     │                 │  Департамента   │   │           услуги           │</w:t>
      </w:r>
    </w:p>
    <w:p w:rsidR="00A94ABC" w:rsidRDefault="00A94ABC">
      <w:pPr>
        <w:pStyle w:val="ConsPlusNonformat"/>
      </w:pPr>
      <w:r>
        <w:t xml:space="preserve">     │                 │ соответствующих │   └────────────────────────────┘</w:t>
      </w:r>
    </w:p>
    <w:p w:rsidR="00A94ABC" w:rsidRDefault="00A94ABC">
      <w:pPr>
        <w:pStyle w:val="ConsPlusNonformat"/>
      </w:pPr>
      <w:r>
        <w:t xml:space="preserve">     │                 │   запросов в    │</w:t>
      </w:r>
    </w:p>
    <w:p w:rsidR="00A94ABC" w:rsidRDefault="00A94ABC">
      <w:pPr>
        <w:pStyle w:val="ConsPlusNonformat"/>
      </w:pPr>
      <w:r>
        <w:t xml:space="preserve">     │                 │ уполномоченные  │</w:t>
      </w:r>
    </w:p>
    <w:p w:rsidR="00A94ABC" w:rsidRDefault="00A94ABC">
      <w:pPr>
        <w:pStyle w:val="ConsPlusNonformat"/>
      </w:pPr>
      <w:r>
        <w:t xml:space="preserve">     │                 │органы в порядке │</w:t>
      </w:r>
    </w:p>
    <w:p w:rsidR="00A94ABC" w:rsidRDefault="00A94ABC">
      <w:pPr>
        <w:pStyle w:val="ConsPlusNonformat"/>
      </w:pPr>
      <w:r>
        <w:t xml:space="preserve">     │                 │межведомственного│</w:t>
      </w:r>
    </w:p>
    <w:p w:rsidR="00A94ABC" w:rsidRDefault="00A94ABC">
      <w:pPr>
        <w:pStyle w:val="ConsPlusNonformat"/>
      </w:pPr>
      <w:r>
        <w:t xml:space="preserve">     │                 │ взаимодействия  │</w:t>
      </w:r>
    </w:p>
    <w:p w:rsidR="00A94ABC" w:rsidRDefault="00A94ABC">
      <w:pPr>
        <w:pStyle w:val="ConsPlusNonformat"/>
      </w:pPr>
      <w:r>
        <w:t xml:space="preserve">     │                 └────────┬────────┘</w:t>
      </w:r>
    </w:p>
    <w:p w:rsidR="00A94ABC" w:rsidRDefault="00A94ABC">
      <w:pPr>
        <w:pStyle w:val="ConsPlusNonformat"/>
      </w:pPr>
      <w:r>
        <w:t xml:space="preserve">     │                          \/</w:t>
      </w:r>
    </w:p>
    <w:p w:rsidR="00A94ABC" w:rsidRDefault="00A94ABC">
      <w:pPr>
        <w:pStyle w:val="ConsPlusNonformat"/>
      </w:pPr>
      <w:r>
        <w:t xml:space="preserve">     │            ┌───────────────────────────────────────────────────────┐</w:t>
      </w:r>
    </w:p>
    <w:p w:rsidR="00A94ABC" w:rsidRDefault="00A94ABC">
      <w:pPr>
        <w:pStyle w:val="ConsPlusNonformat"/>
      </w:pPr>
      <w:r>
        <w:lastRenderedPageBreak/>
        <w:t xml:space="preserve">     │            │    3. Проверка соответствия заявления и прилагаемых   │</w:t>
      </w:r>
    </w:p>
    <w:p w:rsidR="00A94ABC" w:rsidRDefault="00A94ABC">
      <w:pPr>
        <w:pStyle w:val="ConsPlusNonformat"/>
      </w:pPr>
      <w:r>
        <w:t xml:space="preserve">     │            │документов требованиям, установленным </w:t>
      </w:r>
      <w:hyperlink r:id="rId85" w:history="1">
        <w:r>
          <w:rPr>
            <w:color w:val="0000FF"/>
          </w:rPr>
          <w:t>частями 5.1</w:t>
        </w:r>
      </w:hyperlink>
      <w:r>
        <w:t xml:space="preserve"> - </w:t>
      </w:r>
      <w:hyperlink r:id="rId86" w:history="1">
        <w:r>
          <w:rPr>
            <w:color w:val="0000FF"/>
          </w:rPr>
          <w:t>5.7</w:t>
        </w:r>
      </w:hyperlink>
      <w:r>
        <w:t>│</w:t>
      </w:r>
    </w:p>
    <w:p w:rsidR="00A94ABC" w:rsidRDefault="00A94ABC">
      <w:pPr>
        <w:pStyle w:val="ConsPlusNonformat"/>
      </w:pPr>
      <w:r>
        <w:t xml:space="preserve">     │            │   и </w:t>
      </w:r>
      <w:hyperlink r:id="rId87" w:history="1">
        <w:r>
          <w:rPr>
            <w:color w:val="0000FF"/>
          </w:rPr>
          <w:t>9.1 статьи 19</w:t>
        </w:r>
      </w:hyperlink>
      <w:r>
        <w:t xml:space="preserve"> Федерального закона от 13.03.2006   │</w:t>
      </w:r>
    </w:p>
    <w:p w:rsidR="00A94ABC" w:rsidRDefault="00A94ABC">
      <w:pPr>
        <w:pStyle w:val="ConsPlusNonformat"/>
      </w:pPr>
      <w:r>
        <w:t xml:space="preserve">     │            │ N 38-ФЗ "О рекламе", соответствия установки рекламной │</w:t>
      </w:r>
    </w:p>
    <w:p w:rsidR="00A94ABC" w:rsidRDefault="00A94ABC">
      <w:pPr>
        <w:pStyle w:val="ConsPlusNonformat"/>
      </w:pPr>
      <w:r>
        <w:t xml:space="preserve">     │            │    конструкции в заявленном месте схеме размещения    │</w:t>
      </w:r>
    </w:p>
    <w:p w:rsidR="00A94ABC" w:rsidRDefault="00A94ABC">
      <w:pPr>
        <w:pStyle w:val="ConsPlusNonformat"/>
      </w:pPr>
      <w:r>
        <w:t xml:space="preserve">     │            │ рекламных конструкций на территории городского округа │</w:t>
      </w:r>
    </w:p>
    <w:p w:rsidR="00A94ABC" w:rsidRDefault="00A94ABC">
      <w:pPr>
        <w:pStyle w:val="ConsPlusNonformat"/>
      </w:pPr>
      <w:r>
        <w:t xml:space="preserve">     │            │   Самара (в случае, если место установки рекламной    │</w:t>
      </w:r>
    </w:p>
    <w:p w:rsidR="00A94ABC" w:rsidRDefault="00A94ABC">
      <w:pPr>
        <w:pStyle w:val="ConsPlusNonformat"/>
      </w:pPr>
      <w:r>
        <w:t xml:space="preserve">     │            │      конструкции в соответствии с постановлением      │</w:t>
      </w:r>
    </w:p>
    <w:p w:rsidR="00A94ABC" w:rsidRDefault="00A94ABC">
      <w:pPr>
        <w:pStyle w:val="ConsPlusNonformat"/>
      </w:pPr>
      <w:r>
        <w:t xml:space="preserve">     │            │  Администрации городского округа Самара определяется  │</w:t>
      </w:r>
    </w:p>
    <w:p w:rsidR="00A94ABC" w:rsidRDefault="00A94ABC">
      <w:pPr>
        <w:pStyle w:val="ConsPlusNonformat"/>
      </w:pPr>
      <w:r>
        <w:t xml:space="preserve">     │            │ схемой размещения рекламных конструкций) (максимальный│</w:t>
      </w:r>
    </w:p>
    <w:p w:rsidR="00A94ABC" w:rsidRDefault="00A94ABC">
      <w:pPr>
        <w:pStyle w:val="ConsPlusNonformat"/>
      </w:pPr>
      <w:r>
        <w:t xml:space="preserve">     │            │              срок - 10 календарных дней)              │</w:t>
      </w:r>
    </w:p>
    <w:p w:rsidR="00A94ABC" w:rsidRDefault="00A94ABC">
      <w:pPr>
        <w:pStyle w:val="ConsPlusNonformat"/>
      </w:pPr>
      <w:r>
        <w:t xml:space="preserve">     │            └──────────┬────────────────────────────┬───────────────┘</w:t>
      </w:r>
    </w:p>
    <w:p w:rsidR="00A94ABC" w:rsidRDefault="00A94ABC">
      <w:pPr>
        <w:pStyle w:val="ConsPlusNonformat"/>
      </w:pPr>
      <w:r>
        <w:t xml:space="preserve">     │                       │                            │</w:t>
      </w:r>
    </w:p>
    <w:p w:rsidR="00A94ABC" w:rsidRDefault="00A94ABC">
      <w:pPr>
        <w:pStyle w:val="ConsPlusNonformat"/>
      </w:pPr>
      <w:r>
        <w:t xml:space="preserve">     │                       \/                           \/</w:t>
      </w:r>
    </w:p>
    <w:p w:rsidR="00A94ABC" w:rsidRDefault="00A94ABC">
      <w:pPr>
        <w:pStyle w:val="ConsPlusNonformat"/>
      </w:pPr>
      <w:r>
        <w:t xml:space="preserve">     │            ┌──────────────────────┐   ┌────────────────────────────┐</w:t>
      </w:r>
    </w:p>
    <w:p w:rsidR="00A94ABC" w:rsidRDefault="00A94ABC">
      <w:pPr>
        <w:pStyle w:val="ConsPlusNonformat"/>
      </w:pPr>
      <w:r>
        <w:t xml:space="preserve">     │            │     Заявление и      │   │  Заявление и прилагаемые   │</w:t>
      </w:r>
    </w:p>
    <w:p w:rsidR="00A94ABC" w:rsidRDefault="00A94ABC">
      <w:pPr>
        <w:pStyle w:val="ConsPlusNonformat"/>
      </w:pPr>
      <w:r>
        <w:t xml:space="preserve">     │            │прилагаемые документы │   │ документы не соответствуют │</w:t>
      </w:r>
    </w:p>
    <w:p w:rsidR="00A94ABC" w:rsidRDefault="00A94ABC">
      <w:pPr>
        <w:pStyle w:val="ConsPlusNonformat"/>
      </w:pPr>
      <w:r>
        <w:t xml:space="preserve">     │            │    соответствуют     │   │ требованиям, установленным │</w:t>
      </w:r>
    </w:p>
    <w:p w:rsidR="00A94ABC" w:rsidRDefault="00A94ABC">
      <w:pPr>
        <w:pStyle w:val="ConsPlusNonformat"/>
      </w:pPr>
      <w:r>
        <w:t xml:space="preserve">     │            │     требованиям,     │   │  </w:t>
      </w:r>
      <w:hyperlink r:id="rId88" w:history="1">
        <w:r>
          <w:rPr>
            <w:color w:val="0000FF"/>
          </w:rPr>
          <w:t>частями 5.1</w:t>
        </w:r>
      </w:hyperlink>
      <w:r>
        <w:t xml:space="preserve"> - </w:t>
      </w:r>
      <w:hyperlink r:id="rId89" w:history="1">
        <w:r>
          <w:rPr>
            <w:color w:val="0000FF"/>
          </w:rPr>
          <w:t>5.7</w:t>
        </w:r>
      </w:hyperlink>
      <w:r>
        <w:t xml:space="preserve"> и </w:t>
      </w:r>
      <w:hyperlink r:id="rId90" w:history="1">
        <w:r>
          <w:rPr>
            <w:color w:val="0000FF"/>
          </w:rPr>
          <w:t>9.1</w:t>
        </w:r>
      </w:hyperlink>
      <w:r>
        <w:t xml:space="preserve">   │</w:t>
      </w:r>
    </w:p>
    <w:p w:rsidR="00A94ABC" w:rsidRDefault="00A94ABC">
      <w:pPr>
        <w:pStyle w:val="ConsPlusNonformat"/>
      </w:pPr>
      <w:r>
        <w:t xml:space="preserve">     │            │установленным частями │   │   статьи 19 Федерального   │</w:t>
      </w:r>
    </w:p>
    <w:p w:rsidR="00A94ABC" w:rsidRDefault="00A94ABC">
      <w:pPr>
        <w:pStyle w:val="ConsPlusNonformat"/>
      </w:pPr>
      <w:r>
        <w:t xml:space="preserve">     │            │</w:t>
      </w:r>
      <w:hyperlink r:id="rId91" w:history="1">
        <w:r>
          <w:rPr>
            <w:color w:val="0000FF"/>
          </w:rPr>
          <w:t>5.1</w:t>
        </w:r>
      </w:hyperlink>
      <w:r>
        <w:t xml:space="preserve"> - </w:t>
      </w:r>
      <w:hyperlink r:id="rId92" w:history="1">
        <w:r>
          <w:rPr>
            <w:color w:val="0000FF"/>
          </w:rPr>
          <w:t>5.7</w:t>
        </w:r>
      </w:hyperlink>
      <w:r>
        <w:t xml:space="preserve"> и </w:t>
      </w:r>
      <w:hyperlink r:id="rId93" w:history="1">
        <w:r>
          <w:rPr>
            <w:color w:val="0000FF"/>
          </w:rPr>
          <w:t>9.1</w:t>
        </w:r>
      </w:hyperlink>
      <w:r>
        <w:t xml:space="preserve"> статьи│   │закона от 13.03.2006 N 38-ФЗ│</w:t>
      </w:r>
    </w:p>
    <w:p w:rsidR="00A94ABC" w:rsidRDefault="00A94ABC">
      <w:pPr>
        <w:pStyle w:val="ConsPlusNonformat"/>
      </w:pPr>
      <w:r>
        <w:t xml:space="preserve">     │            │19 Федерального закона│   │   "О рекламе", установка   │</w:t>
      </w:r>
    </w:p>
    <w:p w:rsidR="00A94ABC" w:rsidRDefault="00A94ABC">
      <w:pPr>
        <w:pStyle w:val="ConsPlusNonformat"/>
      </w:pPr>
      <w:r>
        <w:t xml:space="preserve">     │            │от 13.03.2006 N 38-ФЗ │   │  рекламной конструкции в   │</w:t>
      </w:r>
    </w:p>
    <w:p w:rsidR="00A94ABC" w:rsidRDefault="00A94ABC">
      <w:pPr>
        <w:pStyle w:val="ConsPlusNonformat"/>
      </w:pPr>
      <w:r>
        <w:t xml:space="preserve">     │            │     "О рекламе",     │   │    заявленном месте не     │</w:t>
      </w:r>
    </w:p>
    <w:p w:rsidR="00A94ABC" w:rsidRDefault="00A94ABC">
      <w:pPr>
        <w:pStyle w:val="ConsPlusNonformat"/>
      </w:pPr>
      <w:r>
        <w:t xml:space="preserve">     │            │соответствия установки│   │    соответствует схеме     │</w:t>
      </w:r>
    </w:p>
    <w:p w:rsidR="00A94ABC" w:rsidRDefault="00A94ABC">
      <w:pPr>
        <w:pStyle w:val="ConsPlusNonformat"/>
      </w:pPr>
      <w:r>
        <w:t xml:space="preserve">     │            │рекламной конструкции │   │    размещения рекламных    │</w:t>
      </w:r>
    </w:p>
    <w:p w:rsidR="00A94ABC" w:rsidRDefault="00A94ABC">
      <w:pPr>
        <w:pStyle w:val="ConsPlusNonformat"/>
      </w:pPr>
      <w:r>
        <w:t xml:space="preserve">     │            │  в заявленном месте  │   │ конструкций на территории  │</w:t>
      </w:r>
    </w:p>
    <w:p w:rsidR="00A94ABC" w:rsidRDefault="00A94ABC">
      <w:pPr>
        <w:pStyle w:val="ConsPlusNonformat"/>
      </w:pPr>
      <w:r>
        <w:t xml:space="preserve">     │            │   схеме размещения   │   │городского округа Самара (в │</w:t>
      </w:r>
    </w:p>
    <w:p w:rsidR="00A94ABC" w:rsidRDefault="00A94ABC">
      <w:pPr>
        <w:pStyle w:val="ConsPlusNonformat"/>
      </w:pPr>
      <w:r>
        <w:t xml:space="preserve">     │            │рекламных конструкций │   │     случае, если место     │</w:t>
      </w:r>
    </w:p>
    <w:p w:rsidR="00A94ABC" w:rsidRDefault="00A94ABC">
      <w:pPr>
        <w:pStyle w:val="ConsPlusNonformat"/>
      </w:pPr>
      <w:r>
        <w:t xml:space="preserve">     │            │    на территории     │   │    установки рекламной     │</w:t>
      </w:r>
    </w:p>
    <w:p w:rsidR="00A94ABC" w:rsidRDefault="00A94ABC">
      <w:pPr>
        <w:pStyle w:val="ConsPlusNonformat"/>
      </w:pPr>
      <w:r>
        <w:t xml:space="preserve">     │            │  городского округа   │   │конструкции в соответствии с│</w:t>
      </w:r>
    </w:p>
    <w:p w:rsidR="00A94ABC" w:rsidRDefault="00A94ABC">
      <w:pPr>
        <w:pStyle w:val="ConsPlusNonformat"/>
      </w:pPr>
      <w:r>
        <w:t xml:space="preserve">     │            │Самара (в случае, если│   │постановлением Администрации│</w:t>
      </w:r>
    </w:p>
    <w:p w:rsidR="00A94ABC" w:rsidRDefault="00A94ABC">
      <w:pPr>
        <w:pStyle w:val="ConsPlusNonformat"/>
      </w:pPr>
      <w:r>
        <w:t xml:space="preserve">     │            │        место         │   │  городского округа Самара  │</w:t>
      </w:r>
    </w:p>
    <w:p w:rsidR="00A94ABC" w:rsidRDefault="00A94ABC">
      <w:pPr>
        <w:pStyle w:val="ConsPlusNonformat"/>
      </w:pPr>
      <w:r>
        <w:t xml:space="preserve">     │            │ установки рекламной  │   │        определяется        │</w:t>
      </w:r>
    </w:p>
    <w:p w:rsidR="00A94ABC" w:rsidRDefault="00A94ABC">
      <w:pPr>
        <w:pStyle w:val="ConsPlusNonformat"/>
      </w:pPr>
      <w:r>
        <w:t xml:space="preserve">     │            │    конструкции в     │   │схемой размещения рекламных │</w:t>
      </w:r>
    </w:p>
    <w:p w:rsidR="00A94ABC" w:rsidRDefault="00A94ABC">
      <w:pPr>
        <w:pStyle w:val="ConsPlusNonformat"/>
      </w:pPr>
      <w:r>
        <w:t xml:space="preserve">     │            │    соответствии с    │   │        конструкций)        │</w:t>
      </w:r>
    </w:p>
    <w:p w:rsidR="00A94ABC" w:rsidRDefault="00A94ABC">
      <w:pPr>
        <w:pStyle w:val="ConsPlusNonformat"/>
      </w:pPr>
      <w:r>
        <w:t xml:space="preserve">     │            │    постановлением    │   └────────────────────────────┘</w:t>
      </w:r>
    </w:p>
    <w:p w:rsidR="00A94ABC" w:rsidRDefault="00A94ABC">
      <w:pPr>
        <w:pStyle w:val="ConsPlusNonformat"/>
      </w:pPr>
      <w:r>
        <w:t xml:space="preserve">     │            │    Администрации     │</w:t>
      </w:r>
    </w:p>
    <w:p w:rsidR="00A94ABC" w:rsidRDefault="00A94ABC">
      <w:pPr>
        <w:pStyle w:val="ConsPlusNonformat"/>
      </w:pPr>
      <w:r>
        <w:t xml:space="preserve">     │            │  городского округа   │</w:t>
      </w:r>
    </w:p>
    <w:p w:rsidR="00A94ABC" w:rsidRDefault="00A94ABC">
      <w:pPr>
        <w:pStyle w:val="ConsPlusNonformat"/>
      </w:pPr>
      <w:r>
        <w:t xml:space="preserve">     │            │ Самара определяется  │</w:t>
      </w:r>
    </w:p>
    <w:p w:rsidR="00A94ABC" w:rsidRDefault="00A94ABC">
      <w:pPr>
        <w:pStyle w:val="ConsPlusNonformat"/>
      </w:pPr>
      <w:r>
        <w:t xml:space="preserve">     │            │  схемой размещения   │</w:t>
      </w:r>
    </w:p>
    <w:p w:rsidR="00A94ABC" w:rsidRDefault="00A94ABC">
      <w:pPr>
        <w:pStyle w:val="ConsPlusNonformat"/>
      </w:pPr>
      <w:r>
        <w:t xml:space="preserve">     │            │рекламных конструкций)│</w:t>
      </w:r>
    </w:p>
    <w:p w:rsidR="00A94ABC" w:rsidRDefault="00A94ABC">
      <w:pPr>
        <w:pStyle w:val="ConsPlusNonformat"/>
      </w:pPr>
      <w:r>
        <w:t xml:space="preserve">     │            └──────────────────────┘</w:t>
      </w:r>
    </w:p>
    <w:p w:rsidR="00A94ABC" w:rsidRDefault="00A94ABC">
      <w:pPr>
        <w:pStyle w:val="ConsPlusNonformat"/>
      </w:pPr>
      <w:r>
        <w:t xml:space="preserve">     \/</w:t>
      </w:r>
    </w:p>
    <w:p w:rsidR="00A94ABC" w:rsidRDefault="00A94ABC">
      <w:pPr>
        <w:pStyle w:val="ConsPlusNonformat"/>
      </w:pPr>
      <w:r>
        <w:t>┌─────────────────────────────────────────────────────────────────────────┐</w:t>
      </w:r>
    </w:p>
    <w:p w:rsidR="00A94ABC" w:rsidRDefault="00A94ABC">
      <w:pPr>
        <w:pStyle w:val="ConsPlusNonformat"/>
      </w:pPr>
      <w:r>
        <w:t>│  4. Согласование документов в уполномоченных органах (если заявителем   │</w:t>
      </w:r>
    </w:p>
    <w:p w:rsidR="00A94ABC" w:rsidRDefault="00A94ABC">
      <w:pPr>
        <w:pStyle w:val="ConsPlusNonformat"/>
      </w:pPr>
      <w:r>
        <w:t>│ листы согласований не представлены самостоятельно) (максимальный срок - │</w:t>
      </w:r>
    </w:p>
    <w:p w:rsidR="00A94ABC" w:rsidRDefault="00A94ABC">
      <w:pPr>
        <w:pStyle w:val="ConsPlusNonformat"/>
      </w:pPr>
      <w:r>
        <w:t>│                           20 календарных дней)                          │</w:t>
      </w:r>
    </w:p>
    <w:p w:rsidR="00A94ABC" w:rsidRDefault="00A94ABC">
      <w:pPr>
        <w:pStyle w:val="ConsPlusNonformat"/>
      </w:pPr>
      <w:r>
        <w:t>└───────────────────────────────┬──────────────────────────┬──────────────┘</w:t>
      </w:r>
    </w:p>
    <w:p w:rsidR="00A94ABC" w:rsidRDefault="00A94ABC">
      <w:pPr>
        <w:pStyle w:val="ConsPlusNonformat"/>
      </w:pPr>
      <w:r>
        <w:t xml:space="preserve">                                \/                         \/</w:t>
      </w:r>
    </w:p>
    <w:p w:rsidR="00A94ABC" w:rsidRDefault="00A94ABC">
      <w:pPr>
        <w:pStyle w:val="ConsPlusNonformat"/>
      </w:pPr>
      <w:r>
        <w:t xml:space="preserve">                  ┌──────────────────────┐   ┌────────────────────────────┐</w:t>
      </w:r>
    </w:p>
    <w:p w:rsidR="00A94ABC" w:rsidRDefault="00A94ABC">
      <w:pPr>
        <w:pStyle w:val="ConsPlusNonformat"/>
      </w:pPr>
      <w:r>
        <w:t xml:space="preserve">                  │Документы согласованы │   │  Документы не согласованы  │</w:t>
      </w:r>
    </w:p>
    <w:p w:rsidR="00A94ABC" w:rsidRDefault="00A94ABC">
      <w:pPr>
        <w:pStyle w:val="ConsPlusNonformat"/>
      </w:pPr>
      <w:r>
        <w:t xml:space="preserve">                  └─────────┬────────────┘   └─────────────┬──────────────┘</w:t>
      </w:r>
    </w:p>
    <w:p w:rsidR="00A94ABC" w:rsidRDefault="00A94ABC">
      <w:pPr>
        <w:pStyle w:val="ConsPlusNonformat"/>
      </w:pPr>
      <w:r>
        <w:t xml:space="preserve">                            \/                             \/</w:t>
      </w:r>
    </w:p>
    <w:p w:rsidR="00A94ABC" w:rsidRDefault="00A94ABC">
      <w:pPr>
        <w:pStyle w:val="ConsPlusNonformat"/>
      </w:pPr>
      <w:r>
        <w:t>┌────────────────────────────────────────┐   ┌────────────────────────────┐</w:t>
      </w:r>
    </w:p>
    <w:p w:rsidR="00A94ABC" w:rsidRDefault="00A94ABC">
      <w:pPr>
        <w:pStyle w:val="ConsPlusNonformat"/>
      </w:pPr>
      <w:r>
        <w:t>│5.1. Подготовка и принятие распоряжения │   │ 5.2. Подготовка и принятие │</w:t>
      </w:r>
    </w:p>
    <w:p w:rsidR="00A94ABC" w:rsidRDefault="00A94ABC">
      <w:pPr>
        <w:pStyle w:val="ConsPlusNonformat"/>
      </w:pPr>
      <w:r>
        <w:t>│  первого заместителя Главы городского  │   │    распоряжения первого    │</w:t>
      </w:r>
    </w:p>
    <w:p w:rsidR="00A94ABC" w:rsidRDefault="00A94ABC">
      <w:pPr>
        <w:pStyle w:val="ConsPlusNonformat"/>
      </w:pPr>
      <w:r>
        <w:t>│   округа  Самара о выдаче Разрешения   │   │     заместителя Главы      │</w:t>
      </w:r>
    </w:p>
    <w:p w:rsidR="00A94ABC" w:rsidRDefault="00A94ABC">
      <w:pPr>
        <w:pStyle w:val="ConsPlusNonformat"/>
      </w:pPr>
      <w:r>
        <w:t>│ (максимальный срок - 28 календарных    │   │городского округа Самара об │</w:t>
      </w:r>
    </w:p>
    <w:p w:rsidR="00A94ABC" w:rsidRDefault="00A94ABC">
      <w:pPr>
        <w:pStyle w:val="ConsPlusNonformat"/>
      </w:pPr>
      <w:r>
        <w:t>│                   дней)                │   │ отказе в выдаче Разрешения │</w:t>
      </w:r>
    </w:p>
    <w:p w:rsidR="00A94ABC" w:rsidRDefault="00A94ABC">
      <w:pPr>
        <w:pStyle w:val="ConsPlusNonformat"/>
      </w:pPr>
      <w:r>
        <w:t>└───────────────────┬────────────────────┘   │  (максимальный срок - 28   │</w:t>
      </w:r>
    </w:p>
    <w:p w:rsidR="00A94ABC" w:rsidRDefault="00A94ABC">
      <w:pPr>
        <w:pStyle w:val="ConsPlusNonformat"/>
      </w:pPr>
      <w:r>
        <w:t xml:space="preserve">                    │                        │     календарных дней)      │</w:t>
      </w:r>
    </w:p>
    <w:p w:rsidR="00A94ABC" w:rsidRDefault="00A94ABC">
      <w:pPr>
        <w:pStyle w:val="ConsPlusNonformat"/>
      </w:pPr>
      <w:r>
        <w:t xml:space="preserve">                    │                        └──────────────┬─────────────┘</w:t>
      </w:r>
    </w:p>
    <w:p w:rsidR="00A94ABC" w:rsidRDefault="00A94ABC">
      <w:pPr>
        <w:pStyle w:val="ConsPlusNonformat"/>
      </w:pPr>
      <w:r>
        <w:t xml:space="preserve">                    \/                                      \/</w:t>
      </w:r>
    </w:p>
    <w:p w:rsidR="00A94ABC" w:rsidRDefault="00A94ABC">
      <w:pPr>
        <w:pStyle w:val="ConsPlusNonformat"/>
      </w:pPr>
      <w:r>
        <w:lastRenderedPageBreak/>
        <w:t>┌────────────────────────────────────────┐   ┌────────────────────────────┐</w:t>
      </w:r>
    </w:p>
    <w:p w:rsidR="00A94ABC" w:rsidRDefault="00A94ABC">
      <w:pPr>
        <w:pStyle w:val="ConsPlusNonformat"/>
      </w:pPr>
      <w:r>
        <w:t>│     Подготовка и выдача Разрешения     │   │     Направление копии      │</w:t>
      </w:r>
    </w:p>
    <w:p w:rsidR="00A94ABC" w:rsidRDefault="00A94ABC">
      <w:pPr>
        <w:pStyle w:val="ConsPlusNonformat"/>
      </w:pPr>
      <w:r>
        <w:t>│  (максимальный срок - 20 календарных   │   │    распоряжения первого    │</w:t>
      </w:r>
    </w:p>
    <w:p w:rsidR="00A94ABC" w:rsidRDefault="00A94ABC">
      <w:pPr>
        <w:pStyle w:val="ConsPlusNonformat"/>
      </w:pPr>
      <w:r>
        <w:t>│                 дней)                  │   │     заместителя Главы      │</w:t>
      </w:r>
    </w:p>
    <w:p w:rsidR="00A94ABC" w:rsidRDefault="00A94ABC">
      <w:pPr>
        <w:pStyle w:val="ConsPlusNonformat"/>
      </w:pPr>
      <w:r>
        <w:t>└────────────────────────────────────────┘   │городского округа Самара об │</w:t>
      </w:r>
    </w:p>
    <w:p w:rsidR="00A94ABC" w:rsidRDefault="00A94ABC">
      <w:pPr>
        <w:pStyle w:val="ConsPlusNonformat"/>
      </w:pPr>
      <w:r>
        <w:t xml:space="preserve">                                             │ отказе в выдаче Разрешения │</w:t>
      </w:r>
    </w:p>
    <w:p w:rsidR="00A94ABC" w:rsidRDefault="00A94ABC">
      <w:pPr>
        <w:pStyle w:val="ConsPlusNonformat"/>
      </w:pPr>
      <w:r>
        <w:t xml:space="preserve">                                             │заявителю заказным письмом с│</w:t>
      </w:r>
    </w:p>
    <w:p w:rsidR="00A94ABC" w:rsidRDefault="00A94ABC">
      <w:pPr>
        <w:pStyle w:val="ConsPlusNonformat"/>
      </w:pPr>
      <w:r>
        <w:t xml:space="preserve">                                             │уведомлением о вручении либо│</w:t>
      </w:r>
    </w:p>
    <w:p w:rsidR="00A94ABC" w:rsidRDefault="00A94ABC">
      <w:pPr>
        <w:pStyle w:val="ConsPlusNonformat"/>
      </w:pPr>
      <w:r>
        <w:t xml:space="preserve">                                             │    вручение под личную     │</w:t>
      </w:r>
    </w:p>
    <w:p w:rsidR="00A94ABC" w:rsidRDefault="00A94ABC">
      <w:pPr>
        <w:pStyle w:val="ConsPlusNonformat"/>
      </w:pPr>
      <w:r>
        <w:t xml:space="preserve">                                             │подпись в течение 2 дней со │</w:t>
      </w:r>
    </w:p>
    <w:p w:rsidR="00A94ABC" w:rsidRDefault="00A94ABC">
      <w:pPr>
        <w:pStyle w:val="ConsPlusNonformat"/>
      </w:pPr>
      <w:r>
        <w:t xml:space="preserve">                                             │    дня ее получения из     │</w:t>
      </w:r>
    </w:p>
    <w:p w:rsidR="00A94ABC" w:rsidRDefault="00A94ABC">
      <w:pPr>
        <w:pStyle w:val="ConsPlusNonformat"/>
      </w:pPr>
      <w:r>
        <w:t xml:space="preserve">                                             │  Администрации городского  │</w:t>
      </w:r>
    </w:p>
    <w:p w:rsidR="00A94ABC" w:rsidRDefault="00A94ABC">
      <w:pPr>
        <w:pStyle w:val="ConsPlusNonformat"/>
      </w:pPr>
      <w:r>
        <w:t xml:space="preserve">                                             │       округа Самара        │</w:t>
      </w:r>
    </w:p>
    <w:p w:rsidR="00A94ABC" w:rsidRDefault="00A94ABC">
      <w:pPr>
        <w:pStyle w:val="ConsPlusNonformat"/>
      </w:pPr>
      <w:r>
        <w:t xml:space="preserve">                                             └────────────────────────────┘</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27" w:name="Par620"/>
      <w:bookmarkEnd w:id="27"/>
      <w:r>
        <w:rPr>
          <w:rFonts w:ascii="Calibri" w:hAnsi="Calibri" w:cs="Calibri"/>
        </w:rPr>
        <w:t>Приложение N 3</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center"/>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от 05.02.2014 N 106)</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 xml:space="preserve">                                                 В Администрацию городского</w:t>
      </w:r>
    </w:p>
    <w:p w:rsidR="00A94ABC" w:rsidRDefault="00A94ABC">
      <w:pPr>
        <w:pStyle w:val="ConsPlusNonformat"/>
      </w:pPr>
      <w:r>
        <w:t xml:space="preserve">                                                              округа Самара</w:t>
      </w:r>
    </w:p>
    <w:p w:rsidR="00A94ABC" w:rsidRDefault="00A94ABC">
      <w:pPr>
        <w:pStyle w:val="ConsPlusNonformat"/>
      </w:pPr>
      <w:r>
        <w:t xml:space="preserve">                                               от _________________________</w:t>
      </w:r>
    </w:p>
    <w:p w:rsidR="00A94ABC" w:rsidRDefault="00A94ABC">
      <w:pPr>
        <w:pStyle w:val="ConsPlusNonformat"/>
      </w:pPr>
    </w:p>
    <w:p w:rsidR="00A94ABC" w:rsidRDefault="00A94ABC">
      <w:pPr>
        <w:pStyle w:val="ConsPlusNonformat"/>
      </w:pPr>
      <w:bookmarkStart w:id="28" w:name="Par633"/>
      <w:bookmarkEnd w:id="28"/>
      <w:r>
        <w:t xml:space="preserve">                      Заявление на выдачу разрешения</w:t>
      </w:r>
    </w:p>
    <w:p w:rsidR="00A94ABC" w:rsidRDefault="00A94ABC">
      <w:pPr>
        <w:pStyle w:val="ConsPlusNonformat"/>
      </w:pPr>
      <w:r>
        <w:t xml:space="preserve">             на установку и эксплуатацию рекламной конструкции</w:t>
      </w:r>
    </w:p>
    <w:p w:rsidR="00A94ABC" w:rsidRDefault="00A94ABC">
      <w:pPr>
        <w:pStyle w:val="ConsPlusNonformat"/>
      </w:pPr>
      <w:r>
        <w:t xml:space="preserve">                        от __________ N __________</w:t>
      </w:r>
    </w:p>
    <w:p w:rsidR="00A94ABC" w:rsidRDefault="00A94ABC">
      <w:pPr>
        <w:pStyle w:val="ConsPlusNonformat"/>
      </w:pPr>
    </w:p>
    <w:p w:rsidR="00A94ABC" w:rsidRDefault="00A94ABC">
      <w:pPr>
        <w:pStyle w:val="ConsPlusNonformat"/>
      </w:pPr>
      <w:r>
        <w:t>___________________________________________________________________________</w:t>
      </w:r>
    </w:p>
    <w:p w:rsidR="00A94ABC" w:rsidRDefault="00A94ABC">
      <w:pPr>
        <w:pStyle w:val="ConsPlusNonformat"/>
      </w:pPr>
      <w:r>
        <w:t xml:space="preserve"> (владелец рекламной конструкции: фамилия, имя, отчество - для физического</w:t>
      </w:r>
    </w:p>
    <w:p w:rsidR="00A94ABC" w:rsidRDefault="00A94ABC">
      <w:pPr>
        <w:pStyle w:val="ConsPlusNonformat"/>
      </w:pPr>
      <w:r>
        <w:t xml:space="preserve">      лица, полное наименование организации - для юридического лица)</w:t>
      </w:r>
    </w:p>
    <w:p w:rsidR="00A94ABC" w:rsidRDefault="00A94ABC">
      <w:pPr>
        <w:pStyle w:val="ConsPlusNonformat"/>
      </w:pPr>
    </w:p>
    <w:p w:rsidR="00A94ABC" w:rsidRDefault="00A94ABC">
      <w:pPr>
        <w:pStyle w:val="ConsPlusNonformat"/>
      </w:pPr>
      <w:r>
        <w:t>в лице _______________________________________,</w:t>
      </w:r>
    </w:p>
    <w:p w:rsidR="00A94ABC" w:rsidRDefault="00A94ABC">
      <w:pPr>
        <w:pStyle w:val="ConsPlusNonformat"/>
      </w:pPr>
      <w:r>
        <w:t xml:space="preserve">                      (Ф.И.О.)</w:t>
      </w:r>
    </w:p>
    <w:p w:rsidR="00A94ABC" w:rsidRDefault="00A94ABC">
      <w:pPr>
        <w:pStyle w:val="ConsPlusNonformat"/>
      </w:pPr>
      <w:r>
        <w:t>действующего  на  основании</w:t>
      </w:r>
    </w:p>
    <w:p w:rsidR="00A94ABC" w:rsidRDefault="00A94ABC">
      <w:pPr>
        <w:pStyle w:val="ConsPlusNonformat"/>
      </w:pPr>
      <w:r>
        <w:t>__________________________________________________________________________,</w:t>
      </w:r>
    </w:p>
    <w:p w:rsidR="00A94ABC" w:rsidRDefault="00A94ABC">
      <w:pPr>
        <w:pStyle w:val="ConsPlusNonformat"/>
      </w:pPr>
      <w:r>
        <w:t xml:space="preserve">                  (документ, подтверждающий полномочия)</w:t>
      </w:r>
    </w:p>
    <w:p w:rsidR="00A94ABC" w:rsidRDefault="00A94ABC">
      <w:pPr>
        <w:pStyle w:val="ConsPlusNonformat"/>
      </w:pPr>
    </w:p>
    <w:p w:rsidR="00A94ABC" w:rsidRDefault="00A94ABC">
      <w:pPr>
        <w:pStyle w:val="ConsPlusNonformat"/>
      </w:pPr>
      <w:r>
        <w:t>просит    выдать    разрешение   на   установку  и  эксплуатацию  рекламной</w:t>
      </w:r>
    </w:p>
    <w:p w:rsidR="00A94ABC" w:rsidRDefault="00A94ABC">
      <w:pPr>
        <w:pStyle w:val="ConsPlusNonformat"/>
      </w:pPr>
      <w:r>
        <w:t>конструкции,  данные  о  которой  приведены  в  Общих сведениях о рекламной</w:t>
      </w:r>
    </w:p>
    <w:p w:rsidR="00A94ABC" w:rsidRDefault="00A94ABC">
      <w:pPr>
        <w:pStyle w:val="ConsPlusNonformat"/>
      </w:pPr>
      <w:r>
        <w:t>конструкции      согласно      приложению     к    заявлению,    на    срок</w:t>
      </w:r>
    </w:p>
    <w:p w:rsidR="00A94ABC" w:rsidRDefault="00A94ABC">
      <w:pPr>
        <w:pStyle w:val="ConsPlusNonformat"/>
      </w:pPr>
      <w:r>
        <w:t>__________________________________________________________________________.</w:t>
      </w:r>
    </w:p>
    <w:p w:rsidR="00A94ABC" w:rsidRDefault="00A94ABC">
      <w:pPr>
        <w:pStyle w:val="ConsPlusNonformat"/>
      </w:pPr>
      <w:r>
        <w:t xml:space="preserve">    (в случае если заявитель является собственником или иным законным</w:t>
      </w:r>
    </w:p>
    <w:p w:rsidR="00A94ABC" w:rsidRDefault="00A94ABC">
      <w:pPr>
        <w:pStyle w:val="ConsPlusNonformat"/>
      </w:pPr>
      <w:r>
        <w:t xml:space="preserve">    владельцем земельного участка, здания, строения, иного недвижимого</w:t>
      </w:r>
    </w:p>
    <w:p w:rsidR="00A94ABC" w:rsidRDefault="00A94ABC">
      <w:pPr>
        <w:pStyle w:val="ConsPlusNonformat"/>
      </w:pPr>
      <w:r>
        <w:t xml:space="preserve">        имущества, к которому присоединяется рекламная конструкция)</w:t>
      </w:r>
    </w:p>
    <w:p w:rsidR="00A94ABC" w:rsidRDefault="00A94ABC">
      <w:pPr>
        <w:pStyle w:val="ConsPlusNonformat"/>
      </w:pPr>
    </w:p>
    <w:p w:rsidR="00A94ABC" w:rsidRDefault="00A94ABC">
      <w:pPr>
        <w:pStyle w:val="ConsPlusNonformat"/>
      </w:pPr>
      <w:r>
        <w:t>ИНН:</w:t>
      </w:r>
    </w:p>
    <w:p w:rsidR="00A94ABC" w:rsidRDefault="00A94ABC">
      <w:pPr>
        <w:pStyle w:val="ConsPlusNonformat"/>
      </w:pPr>
      <w:r>
        <w:t>Банковские  реквизиты  юридического  лица  (в случае обращения юридического</w:t>
      </w:r>
    </w:p>
    <w:p w:rsidR="00A94ABC" w:rsidRDefault="00A94ABC">
      <w:pPr>
        <w:pStyle w:val="ConsPlusNonformat"/>
      </w:pPr>
      <w:r>
        <w:t>лица):</w:t>
      </w:r>
    </w:p>
    <w:p w:rsidR="00A94ABC" w:rsidRDefault="00A94ABC">
      <w:pPr>
        <w:pStyle w:val="ConsPlusNonformat"/>
      </w:pPr>
      <w:r>
        <w:t>Паспортные данные физического лица (в случае обращения физического лица):</w:t>
      </w:r>
    </w:p>
    <w:p w:rsidR="00A94ABC" w:rsidRDefault="00A94ABC">
      <w:pPr>
        <w:pStyle w:val="ConsPlusNonformat"/>
      </w:pPr>
      <w:r>
        <w:t>Местонахождение (место проживания):</w:t>
      </w:r>
    </w:p>
    <w:p w:rsidR="00A94ABC" w:rsidRDefault="00A94ABC">
      <w:pPr>
        <w:pStyle w:val="ConsPlusNonformat"/>
      </w:pPr>
      <w:r>
        <w:t>Контактный телефон:</w:t>
      </w:r>
    </w:p>
    <w:p w:rsidR="00A94ABC" w:rsidRDefault="00A94ABC">
      <w:pPr>
        <w:pStyle w:val="ConsPlusNonformat"/>
      </w:pPr>
      <w:r>
        <w:t>Перечень прилагаемых документов (с указанием   их   реквизитов,  количества</w:t>
      </w:r>
    </w:p>
    <w:p w:rsidR="00A94ABC" w:rsidRDefault="00A94ABC">
      <w:pPr>
        <w:pStyle w:val="ConsPlusNonformat"/>
      </w:pPr>
      <w:r>
        <w:lastRenderedPageBreak/>
        <w:t>листов в документе):</w:t>
      </w:r>
    </w:p>
    <w:p w:rsidR="00A94ABC" w:rsidRDefault="00A94ABC">
      <w:pPr>
        <w:pStyle w:val="ConsPlusNonformat"/>
      </w:pPr>
    </w:p>
    <w:p w:rsidR="00A94ABC" w:rsidRDefault="00A94ABC">
      <w:pPr>
        <w:pStyle w:val="ConsPlusNonformat"/>
      </w:pPr>
      <w:r>
        <w:t>___________________________   _____________________________________________</w:t>
      </w:r>
    </w:p>
    <w:p w:rsidR="00A94ABC" w:rsidRDefault="00A94ABC">
      <w:pPr>
        <w:pStyle w:val="ConsPlusNonformat"/>
      </w:pPr>
      <w:r>
        <w:t xml:space="preserve">         (подпись)                      (расшифровка подписи)</w:t>
      </w:r>
    </w:p>
    <w:p w:rsidR="00A94ABC" w:rsidRDefault="00A94ABC">
      <w:pPr>
        <w:pStyle w:val="ConsPlusNonformat"/>
      </w:pPr>
    </w:p>
    <w:p w:rsidR="00A94ABC" w:rsidRDefault="00A94ABC">
      <w:pPr>
        <w:pStyle w:val="ConsPlusNonformat"/>
      </w:pPr>
      <w:r>
        <w:t>М.П.</w:t>
      </w:r>
    </w:p>
    <w:p w:rsidR="00A94ABC" w:rsidRDefault="00A94ABC">
      <w:pPr>
        <w:pStyle w:val="ConsPlusNonformat"/>
      </w:pPr>
    </w:p>
    <w:p w:rsidR="00A94ABC" w:rsidRDefault="00A94ABC">
      <w:pPr>
        <w:pStyle w:val="ConsPlusNonformat"/>
      </w:pPr>
      <w:r>
        <w:t xml:space="preserve">    Я даю согласие  Администрации  городского  округа Самара на обработку и</w:t>
      </w:r>
    </w:p>
    <w:p w:rsidR="00A94ABC" w:rsidRDefault="00A94ABC">
      <w:pPr>
        <w:pStyle w:val="ConsPlusNonformat"/>
      </w:pPr>
      <w:r>
        <w:t>использование  моих персональных данных. Я не возражаю против того, что мои</w:t>
      </w:r>
    </w:p>
    <w:p w:rsidR="00A94ABC" w:rsidRDefault="00A94ABC">
      <w:pPr>
        <w:pStyle w:val="ConsPlusNonformat"/>
      </w:pPr>
      <w:r>
        <w:t>персональные  данные  могут  передаваться  Администрацией городского округа</w:t>
      </w:r>
    </w:p>
    <w:p w:rsidR="00A94ABC" w:rsidRDefault="00A94ABC">
      <w:pPr>
        <w:pStyle w:val="ConsPlusNonformat"/>
      </w:pPr>
      <w:r>
        <w:t>Самара  третьим  лицам  на  условиях  и в порядке, определенных положениями</w:t>
      </w:r>
    </w:p>
    <w:p w:rsidR="00A94ABC" w:rsidRDefault="00A94ABC">
      <w:pPr>
        <w:pStyle w:val="ConsPlusNonformat"/>
      </w:pPr>
      <w:r>
        <w:t>действующего законодательства.</w:t>
      </w:r>
    </w:p>
    <w:p w:rsidR="00A94ABC" w:rsidRDefault="00A94ABC">
      <w:pPr>
        <w:pStyle w:val="ConsPlusNonformat"/>
      </w:pPr>
    </w:p>
    <w:p w:rsidR="00A94ABC" w:rsidRDefault="00A94ABC">
      <w:pPr>
        <w:pStyle w:val="ConsPlusNonformat"/>
      </w:pPr>
      <w:r>
        <w:t>Дата "___" ____________ 201__ г.</w:t>
      </w:r>
    </w:p>
    <w:p w:rsidR="00A94ABC" w:rsidRDefault="00A94ABC">
      <w:pPr>
        <w:pStyle w:val="ConsPlusNonformat"/>
      </w:pPr>
    </w:p>
    <w:p w:rsidR="00A94ABC" w:rsidRDefault="00A94ABC">
      <w:pPr>
        <w:pStyle w:val="ConsPlusNonformat"/>
      </w:pPr>
      <w:r>
        <w:t>__________________________   ______________________________________________</w:t>
      </w:r>
    </w:p>
    <w:p w:rsidR="00A94ABC" w:rsidRDefault="00A94ABC">
      <w:pPr>
        <w:pStyle w:val="ConsPlusNonformat"/>
      </w:pPr>
      <w:r>
        <w:t xml:space="preserve">     (подпись)                            (расшифровка подписи)</w:t>
      </w:r>
    </w:p>
    <w:p w:rsidR="00A94ABC" w:rsidRDefault="00A94ABC">
      <w:pPr>
        <w:pStyle w:val="ConsPlusNonformat"/>
        <w:sectPr w:rsidR="00A94ABC">
          <w:pgSz w:w="11905" w:h="16838"/>
          <w:pgMar w:top="1134" w:right="850" w:bottom="1134" w:left="1701"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29" w:name="Par684"/>
      <w:bookmarkEnd w:id="29"/>
      <w:r>
        <w:rPr>
          <w:rFonts w:ascii="Calibri" w:hAnsi="Calibri" w:cs="Calibri"/>
        </w:rPr>
        <w:t>Приложение N 4</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30" w:name="Par690"/>
      <w:bookmarkEnd w:id="30"/>
      <w:r>
        <w:rPr>
          <w:rFonts w:ascii="Calibri" w:hAnsi="Calibri" w:cs="Calibri"/>
        </w:rPr>
        <w:t>Общие сведения о рекламной конструкции</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99"/>
        <w:gridCol w:w="4139"/>
      </w:tblGrid>
      <w:tr w:rsidR="00A94ABC">
        <w:tc>
          <w:tcPr>
            <w:tcW w:w="9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outlineLvl w:val="2"/>
              <w:rPr>
                <w:rFonts w:ascii="Calibri" w:hAnsi="Calibri" w:cs="Calibri"/>
              </w:rPr>
            </w:pPr>
            <w:bookmarkStart w:id="31" w:name="Par692"/>
            <w:bookmarkEnd w:id="31"/>
            <w:r>
              <w:rPr>
                <w:rFonts w:ascii="Calibri" w:hAnsi="Calibri" w:cs="Calibri"/>
              </w:rPr>
              <w:t>Адрес</w:t>
            </w: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Район</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Улица</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Пересечение с (в районе)</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Дом</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9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outlineLvl w:val="2"/>
              <w:rPr>
                <w:rFonts w:ascii="Calibri" w:hAnsi="Calibri" w:cs="Calibri"/>
              </w:rPr>
            </w:pPr>
            <w:bookmarkStart w:id="32" w:name="Par701"/>
            <w:bookmarkEnd w:id="32"/>
            <w:r>
              <w:rPr>
                <w:rFonts w:ascii="Calibri" w:hAnsi="Calibri" w:cs="Calibri"/>
              </w:rPr>
              <w:t>Характеристики рекламной конструкции</w:t>
            </w: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Тип рекламной конструкции, N в каталоге рекламных конструкций</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Место установки и эксплуатации</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Размеры информационного поля (ширина/высота), м</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both"/>
              <w:rPr>
                <w:rFonts w:ascii="Calibri" w:hAnsi="Calibri" w:cs="Calibri"/>
              </w:rPr>
            </w:pPr>
            <w:r>
              <w:rPr>
                <w:rFonts w:ascii="Calibri" w:hAnsi="Calibri" w:cs="Calibri"/>
              </w:rPr>
              <w:t>Габаритные размеры (ширина/высота), м</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Количество сторон информационных полей</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Общая площадь информационных полей</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lastRenderedPageBreak/>
              <w:t>Для рекламораспространителей, получивших право на установку и эксплуатацию рекламной конструкции по результатам проведенного конкурса:</w:t>
            </w:r>
          </w:p>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Дата проведения конкурса</w:t>
            </w:r>
          </w:p>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N лота</w:t>
            </w:r>
          </w:p>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 N рекламного места в схема размещения рекламных конструкций</w:t>
            </w:r>
          </w:p>
        </w:tc>
        <w:tc>
          <w:tcPr>
            <w:tcW w:w="4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_______________________   ______________________    _______________________</w:t>
      </w:r>
    </w:p>
    <w:p w:rsidR="00A94ABC" w:rsidRDefault="00A94ABC">
      <w:pPr>
        <w:pStyle w:val="ConsPlusNonformat"/>
      </w:pPr>
      <w:r>
        <w:t xml:space="preserve"> (должность заявителя)      (подпись заявителя)       (расшифровка подписи</w:t>
      </w:r>
    </w:p>
    <w:p w:rsidR="00A94ABC" w:rsidRDefault="00A94ABC">
      <w:pPr>
        <w:pStyle w:val="ConsPlusNonformat"/>
      </w:pPr>
      <w:r>
        <w:t xml:space="preserve">                                                            заявителя)</w:t>
      </w:r>
    </w:p>
    <w:p w:rsidR="00A94ABC" w:rsidRDefault="00A94ABC">
      <w:pPr>
        <w:pStyle w:val="ConsPlusNonformat"/>
      </w:pPr>
      <w:r>
        <w:t>М.П.</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33" w:name="Par729"/>
      <w:bookmarkEnd w:id="33"/>
      <w:r>
        <w:rPr>
          <w:rFonts w:ascii="Calibri" w:hAnsi="Calibri" w:cs="Calibri"/>
        </w:rPr>
        <w:t>Приложение N 5</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34" w:name="Par735"/>
      <w:bookmarkEnd w:id="34"/>
      <w:r>
        <w:rPr>
          <w:rFonts w:ascii="Calibri" w:hAnsi="Calibri" w:cs="Calibri"/>
        </w:rPr>
        <w:t>Схема установки и эксплуатации</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рекламной конструкции на графической карте с указанием</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названий улиц и нумерации строений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lastRenderedPageBreak/>
        <w:t>│                                                                         │</w:t>
      </w:r>
    </w:p>
    <w:p w:rsidR="00A94ABC" w:rsidRDefault="00A94ABC">
      <w:pPr>
        <w:pStyle w:val="ConsPlusNonformat"/>
      </w:pPr>
      <w:r>
        <w:t>└─────────────────────────────────────────────────────────────────────────┘</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68"/>
        <w:gridCol w:w="3912"/>
        <w:gridCol w:w="1814"/>
        <w:gridCol w:w="1644"/>
      </w:tblGrid>
      <w:tr w:rsidR="00A94AB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Адрес установки и эксплуатации рекламной конструкции</w:t>
            </w:r>
          </w:p>
        </w:tc>
        <w:tc>
          <w:tcPr>
            <w:tcW w:w="73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Ф.И.О. или наименование организации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r>
      <w:tr w:rsidR="00A94AB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Владелец объекта недвижимого имущества</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Владелец рекламной конструкции</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_______________________   ______________________    _______________________</w:t>
      </w:r>
    </w:p>
    <w:p w:rsidR="00A94ABC" w:rsidRDefault="00A94ABC">
      <w:pPr>
        <w:pStyle w:val="ConsPlusNonformat"/>
      </w:pPr>
      <w:r>
        <w:t xml:space="preserve"> (должность заявителя)      (подпись заявителя)       (расшифровка подписи</w:t>
      </w:r>
    </w:p>
    <w:p w:rsidR="00A94ABC" w:rsidRDefault="00A94ABC">
      <w:pPr>
        <w:pStyle w:val="ConsPlusNonformat"/>
      </w:pPr>
      <w:r>
        <w:t xml:space="preserve">                                                            заявителя)</w:t>
      </w:r>
    </w:p>
    <w:p w:rsidR="00A94ABC" w:rsidRDefault="00A94ABC">
      <w:pPr>
        <w:pStyle w:val="ConsPlusNonformat"/>
      </w:pPr>
      <w:r>
        <w:t>М.П.</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35" w:name="Par775"/>
      <w:bookmarkEnd w:id="35"/>
      <w:r>
        <w:rPr>
          <w:rFonts w:ascii="Calibri" w:hAnsi="Calibri" w:cs="Calibri"/>
        </w:rPr>
        <w:t>Приложение N 6</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36" w:name="Par781"/>
      <w:bookmarkEnd w:id="36"/>
      <w:r>
        <w:rPr>
          <w:rFonts w:ascii="Calibri" w:hAnsi="Calibri" w:cs="Calibri"/>
        </w:rPr>
        <w:t>Фотографии</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места установки и эксплуатации рекламной конструкции</w:t>
      </w:r>
    </w:p>
    <w:p w:rsidR="00A94ABC" w:rsidRDefault="00A94ABC">
      <w:pPr>
        <w:widowControl w:val="0"/>
        <w:autoSpaceDE w:val="0"/>
        <w:autoSpaceDN w:val="0"/>
        <w:adjustRightInd w:val="0"/>
        <w:spacing w:after="0" w:line="240" w:lineRule="auto"/>
        <w:jc w:val="center"/>
        <w:rPr>
          <w:rFonts w:ascii="Calibri" w:hAnsi="Calibri" w:cs="Calibri"/>
        </w:rPr>
        <w:sectPr w:rsidR="00A94ABC">
          <w:pgSz w:w="16838" w:h="11905" w:orient="landscape"/>
          <w:pgMar w:top="1701" w:right="1134" w:bottom="850" w:left="1134"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w:t>
      </w:r>
    </w:p>
    <w:p w:rsidR="00A94ABC" w:rsidRDefault="00A94ABC">
      <w:pPr>
        <w:pStyle w:val="ConsPlusNonformat"/>
      </w:pPr>
      <w:r>
        <w:t>│Для рекламных конструкций, устанавливаемых и эксплуатируемых на зданиях, │</w:t>
      </w:r>
    </w:p>
    <w:p w:rsidR="00A94ABC" w:rsidRDefault="00A94ABC">
      <w:pPr>
        <w:pStyle w:val="ConsPlusNonformat"/>
      </w:pPr>
      <w:r>
        <w:t>│        строениях, сооружениях, - фотография всего фасада здания.        │</w:t>
      </w:r>
    </w:p>
    <w:p w:rsidR="00A94ABC" w:rsidRDefault="00A94ABC">
      <w:pPr>
        <w:pStyle w:val="ConsPlusNonformat"/>
      </w:pPr>
      <w:r>
        <w:t>│                                                                         │</w:t>
      </w:r>
    </w:p>
    <w:p w:rsidR="00A94ABC" w:rsidRDefault="00A94ABC">
      <w:pPr>
        <w:pStyle w:val="ConsPlusNonformat"/>
      </w:pPr>
      <w:r>
        <w:t>│              Для отдельно стоящих рекламных конструкций -               │</w:t>
      </w:r>
    </w:p>
    <w:p w:rsidR="00A94ABC" w:rsidRDefault="00A94ABC">
      <w:pPr>
        <w:pStyle w:val="ConsPlusNonformat"/>
      </w:pPr>
      <w:r>
        <w:t>│        две фотографии местности в перспективе с расстояния 100 м        │</w:t>
      </w:r>
    </w:p>
    <w:p w:rsidR="00A94ABC" w:rsidRDefault="00A94ABC">
      <w:pPr>
        <w:pStyle w:val="ConsPlusNonformat"/>
      </w:pPr>
      <w:r>
        <w:t>│    (по направлению движения транспорта и против направления движения    │</w:t>
      </w:r>
    </w:p>
    <w:p w:rsidR="00A94ABC" w:rsidRDefault="00A94ABC">
      <w:pPr>
        <w:pStyle w:val="ConsPlusNonformat"/>
      </w:pPr>
      <w:r>
        <w:t>│                               транспорта)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Фотография                                │</w:t>
      </w:r>
    </w:p>
    <w:p w:rsidR="00A94ABC" w:rsidRDefault="00A94ABC">
      <w:pPr>
        <w:pStyle w:val="ConsPlusNonformat"/>
      </w:pPr>
      <w:r>
        <w:t>│крупным планом непосредственного места установки и эксплуатации рекламной│</w:t>
      </w:r>
    </w:p>
    <w:p w:rsidR="00A94ABC" w:rsidRDefault="00A94ABC">
      <w:pPr>
        <w:pStyle w:val="ConsPlusNonformat"/>
      </w:pPr>
      <w:r>
        <w:t>│                   конструкции на объекте недвижимости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_______________________   ______________________    _______________________</w:t>
      </w:r>
    </w:p>
    <w:p w:rsidR="00A94ABC" w:rsidRDefault="00A94ABC">
      <w:pPr>
        <w:pStyle w:val="ConsPlusNonformat"/>
      </w:pPr>
      <w:r>
        <w:t xml:space="preserve"> (должность заявителя)      (подпись заявителя)       (расшифровка подписи</w:t>
      </w:r>
    </w:p>
    <w:p w:rsidR="00A94ABC" w:rsidRDefault="00A94ABC">
      <w:pPr>
        <w:pStyle w:val="ConsPlusNonformat"/>
      </w:pPr>
      <w:r>
        <w:t xml:space="preserve">                                                            заявителя)</w:t>
      </w:r>
    </w:p>
    <w:p w:rsidR="00A94ABC" w:rsidRDefault="00A94ABC">
      <w:pPr>
        <w:pStyle w:val="ConsPlusNonformat"/>
      </w:pPr>
      <w:r>
        <w:t>М.П.</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Формат фотографий должен быть не менее 10 x 15 см.</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37" w:name="Par823"/>
      <w:bookmarkEnd w:id="37"/>
      <w:r>
        <w:rPr>
          <w:rFonts w:ascii="Calibri" w:hAnsi="Calibri" w:cs="Calibri"/>
        </w:rPr>
        <w:t>Приложение N 7</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38" w:name="Par829"/>
      <w:bookmarkEnd w:id="38"/>
      <w:r>
        <w:rPr>
          <w:rFonts w:ascii="Calibri" w:hAnsi="Calibri" w:cs="Calibri"/>
        </w:rPr>
        <w:t>Компьютерный монтаж</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изображения рекламной конструкции, планируемой к установке</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и эксплуатации, с привязкой к местности</w:t>
      </w:r>
    </w:p>
    <w:p w:rsidR="00A94ABC" w:rsidRDefault="00A94ABC">
      <w:pPr>
        <w:widowControl w:val="0"/>
        <w:autoSpaceDE w:val="0"/>
        <w:autoSpaceDN w:val="0"/>
        <w:adjustRightInd w:val="0"/>
        <w:spacing w:after="0" w:line="240" w:lineRule="auto"/>
        <w:jc w:val="center"/>
        <w:rPr>
          <w:rFonts w:ascii="Calibri" w:hAnsi="Calibri" w:cs="Calibri"/>
        </w:rPr>
        <w:sectPr w:rsidR="00A94ABC">
          <w:pgSz w:w="11905" w:h="16838"/>
          <w:pgMar w:top="1134" w:right="850" w:bottom="1134" w:left="1701"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w:t>
      </w:r>
    </w:p>
    <w:p w:rsidR="00A94ABC" w:rsidRDefault="00A94ABC">
      <w:pPr>
        <w:pStyle w:val="ConsPlusNonformat"/>
      </w:pPr>
      <w:r>
        <w:t>│  Компьютерный монтаж изображения на обзорной фотографии фасада здания,  │</w:t>
      </w:r>
    </w:p>
    <w:p w:rsidR="00A94ABC" w:rsidRDefault="00A94ABC">
      <w:pPr>
        <w:pStyle w:val="ConsPlusNonformat"/>
      </w:pPr>
      <w:r>
        <w:t>│                                местности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w:t>
      </w:r>
    </w:p>
    <w:p w:rsidR="00A94ABC" w:rsidRDefault="00A94ABC">
      <w:pPr>
        <w:pStyle w:val="ConsPlusNonformat"/>
      </w:pPr>
      <w:r>
        <w:t>│Компьютерный монтаж изображения на фотографии фрагмента фасада, местности│</w:t>
      </w:r>
    </w:p>
    <w:p w:rsidR="00A94ABC" w:rsidRDefault="00A94ABC">
      <w:pPr>
        <w:pStyle w:val="ConsPlusNonformat"/>
      </w:pPr>
      <w:r>
        <w:t>│           (в месте непосредственной установки и эксплуатации)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                                                                         │</w:t>
      </w:r>
    </w:p>
    <w:p w:rsidR="00A94ABC" w:rsidRDefault="00A94ABC">
      <w:pPr>
        <w:pStyle w:val="ConsPlusNonformat"/>
      </w:pPr>
      <w:r>
        <w:t>└─────────────────────────────────────────────────────────────────────────┘</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855"/>
        <w:gridCol w:w="3005"/>
        <w:gridCol w:w="1417"/>
        <w:gridCol w:w="1247"/>
      </w:tblGrid>
      <w:tr w:rsidR="00A94AB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Адрес установки и эксплуатации рекламной конструкции</w:t>
            </w:r>
          </w:p>
        </w:tc>
        <w:tc>
          <w:tcPr>
            <w:tcW w:w="56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Ф.И.О. или наименование организации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r>
      <w:tr w:rsidR="00A94AB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Владелец объекта недвижимого имущества</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r w:rsidR="00A94AB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Владелец рекламной конструкции</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Компьютерный монтаж изображения должен быть форматом не менее 10 x 15 см.</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39" w:name="Par877"/>
      <w:bookmarkEnd w:id="39"/>
      <w:r>
        <w:rPr>
          <w:rFonts w:ascii="Calibri" w:hAnsi="Calibri" w:cs="Calibri"/>
        </w:rPr>
        <w:t>Приложение N 8</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40" w:name="Par883"/>
      <w:bookmarkEnd w:id="40"/>
      <w:r>
        <w:rPr>
          <w:rFonts w:ascii="Calibri" w:hAnsi="Calibri" w:cs="Calibri"/>
        </w:rPr>
        <w:t>ТЕХНИЧЕСКИЙ ПАСПОРТ</w:t>
      </w:r>
    </w:p>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РЕКЛАМНОЙ КОНСТРУКЦИИ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│Вид рекламоносителя               │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│Конструкция и материалы           │                                      │</w:t>
      </w:r>
    </w:p>
    <w:p w:rsidR="00A94ABC" w:rsidRDefault="00A94ABC">
      <w:pPr>
        <w:pStyle w:val="ConsPlusCell"/>
        <w:rPr>
          <w:rFonts w:ascii="Courier New" w:hAnsi="Courier New" w:cs="Courier New"/>
          <w:sz w:val="20"/>
          <w:szCs w:val="20"/>
        </w:rPr>
      </w:pPr>
      <w:r>
        <w:rPr>
          <w:rFonts w:ascii="Courier New" w:hAnsi="Courier New" w:cs="Courier New"/>
          <w:sz w:val="20"/>
          <w:szCs w:val="20"/>
        </w:rPr>
        <w:t>│рекламоносителя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│Способ установки рекламоносителя  │                                      │</w:t>
      </w:r>
    </w:p>
    <w:p w:rsidR="00A94ABC" w:rsidRDefault="00A94ABC">
      <w:pPr>
        <w:pStyle w:val="ConsPlusCell"/>
        <w:rPr>
          <w:rFonts w:ascii="Courier New" w:hAnsi="Courier New" w:cs="Courier New"/>
          <w:sz w:val="20"/>
          <w:szCs w:val="20"/>
        </w:rPr>
      </w:pPr>
      <w:r>
        <w:rPr>
          <w:rFonts w:ascii="Courier New" w:hAnsi="Courier New" w:cs="Courier New"/>
          <w:sz w:val="20"/>
          <w:szCs w:val="20"/>
        </w:rPr>
        <w:t>│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│Освещенность                      │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        Предприятие-проектировщик        │   Предприятие-изготовитель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│_______________________________________  │_______________________________│</w:t>
      </w:r>
    </w:p>
    <w:p w:rsidR="00A94ABC" w:rsidRDefault="00A94ABC">
      <w:pPr>
        <w:pStyle w:val="ConsPlusCell"/>
        <w:rPr>
          <w:rFonts w:ascii="Courier New" w:hAnsi="Courier New" w:cs="Courier New"/>
          <w:sz w:val="20"/>
          <w:szCs w:val="20"/>
        </w:rPr>
      </w:pPr>
      <w:r>
        <w:rPr>
          <w:rFonts w:ascii="Courier New" w:hAnsi="Courier New" w:cs="Courier New"/>
          <w:sz w:val="20"/>
          <w:szCs w:val="20"/>
        </w:rPr>
        <w:t>│          (название предприятия)         │______________________________ │</w:t>
      </w:r>
    </w:p>
    <w:p w:rsidR="00A94ABC" w:rsidRDefault="00A94ABC">
      <w:pPr>
        <w:pStyle w:val="ConsPlusCell"/>
        <w:rPr>
          <w:rFonts w:ascii="Courier New" w:hAnsi="Courier New" w:cs="Courier New"/>
          <w:sz w:val="20"/>
          <w:szCs w:val="20"/>
        </w:rPr>
      </w:pPr>
      <w:r>
        <w:rPr>
          <w:rFonts w:ascii="Courier New" w:hAnsi="Courier New" w:cs="Courier New"/>
          <w:sz w:val="20"/>
          <w:szCs w:val="20"/>
        </w:rPr>
        <w:t>│                                         │     (название предприятия)    │</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           │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│Свидетельство СРО N ___________          │_______________________________│</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│_______________________________          │_______________________________│</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│от "___"___________ _______г.            │Свидетельство СРО N            │</w:t>
      </w:r>
    </w:p>
    <w:p w:rsidR="00A94ABC" w:rsidRDefault="00A94ABC">
      <w:pPr>
        <w:pStyle w:val="ConsPlusCell"/>
        <w:rPr>
          <w:rFonts w:ascii="Courier New" w:hAnsi="Courier New" w:cs="Courier New"/>
          <w:sz w:val="20"/>
          <w:szCs w:val="20"/>
        </w:rPr>
      </w:pPr>
      <w:r>
        <w:rPr>
          <w:rFonts w:ascii="Courier New" w:hAnsi="Courier New" w:cs="Courier New"/>
          <w:sz w:val="20"/>
          <w:szCs w:val="20"/>
        </w:rPr>
        <w:t>│                                         │_______________________________│</w:t>
      </w:r>
    </w:p>
    <w:p w:rsidR="00A94ABC" w:rsidRDefault="00A94ABC">
      <w:pPr>
        <w:pStyle w:val="ConsPlusCell"/>
        <w:rPr>
          <w:rFonts w:ascii="Courier New" w:hAnsi="Courier New" w:cs="Courier New"/>
          <w:sz w:val="20"/>
          <w:szCs w:val="20"/>
        </w:rPr>
      </w:pPr>
      <w:r>
        <w:rPr>
          <w:rFonts w:ascii="Courier New" w:hAnsi="Courier New" w:cs="Courier New"/>
          <w:sz w:val="20"/>
          <w:szCs w:val="20"/>
        </w:rPr>
        <w:lastRenderedPageBreak/>
        <w:t>│                                         │_______________________________│</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                                         │от "___"___________ _______г.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pStyle w:val="ConsPlusCell"/>
        <w:rPr>
          <w:rFonts w:ascii="Courier New" w:hAnsi="Courier New" w:cs="Courier New"/>
          <w:sz w:val="20"/>
          <w:szCs w:val="20"/>
        </w:rPr>
      </w:pPr>
      <w:r>
        <w:rPr>
          <w:rFonts w:ascii="Courier New" w:hAnsi="Courier New" w:cs="Courier New"/>
          <w:sz w:val="20"/>
          <w:szCs w:val="20"/>
        </w:rPr>
        <w:t>│    Предприятие, производящее монтаж     │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│_______________________________________  │                               │</w:t>
      </w:r>
    </w:p>
    <w:p w:rsidR="00A94ABC" w:rsidRDefault="00A94ABC">
      <w:pPr>
        <w:pStyle w:val="ConsPlusCell"/>
        <w:rPr>
          <w:rFonts w:ascii="Courier New" w:hAnsi="Courier New" w:cs="Courier New"/>
          <w:sz w:val="20"/>
          <w:szCs w:val="20"/>
        </w:rPr>
      </w:pPr>
      <w:r>
        <w:rPr>
          <w:rFonts w:ascii="Courier New" w:hAnsi="Courier New" w:cs="Courier New"/>
          <w:sz w:val="20"/>
          <w:szCs w:val="20"/>
        </w:rPr>
        <w:t>│         (название предприятия)          │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│_________________________________        │                               │</w:t>
      </w:r>
    </w:p>
    <w:p w:rsidR="00A94ABC" w:rsidRDefault="00A94ABC">
      <w:pPr>
        <w:pStyle w:val="ConsPlusCell"/>
        <w:rPr>
          <w:rFonts w:ascii="Courier New" w:hAnsi="Courier New" w:cs="Courier New"/>
          <w:sz w:val="20"/>
          <w:szCs w:val="20"/>
        </w:rPr>
      </w:pPr>
      <w:r>
        <w:rPr>
          <w:rFonts w:ascii="Courier New" w:hAnsi="Courier New" w:cs="Courier New"/>
          <w:sz w:val="20"/>
          <w:szCs w:val="20"/>
        </w:rPr>
        <w:t>│                                         │                               │</w:t>
      </w:r>
    </w:p>
    <w:p w:rsidR="00A94ABC" w:rsidRDefault="00A94ABC">
      <w:pPr>
        <w:pStyle w:val="ConsPlusCell"/>
        <w:rPr>
          <w:rFonts w:ascii="Courier New" w:hAnsi="Courier New" w:cs="Courier New"/>
          <w:sz w:val="20"/>
          <w:szCs w:val="20"/>
        </w:rPr>
      </w:pPr>
      <w:r>
        <w:rPr>
          <w:rFonts w:ascii="Courier New" w:hAnsi="Courier New" w:cs="Courier New"/>
          <w:sz w:val="20"/>
          <w:szCs w:val="20"/>
        </w:rPr>
        <w:t>│Свидетельство СРО N _____________        │                               │</w:t>
      </w:r>
    </w:p>
    <w:p w:rsidR="00A94ABC" w:rsidRDefault="00A94ABC">
      <w:pPr>
        <w:pStyle w:val="ConsPlusCell"/>
        <w:rPr>
          <w:rFonts w:ascii="Courier New" w:hAnsi="Courier New" w:cs="Courier New"/>
          <w:sz w:val="20"/>
          <w:szCs w:val="20"/>
        </w:rPr>
      </w:pPr>
      <w:r>
        <w:rPr>
          <w:rFonts w:ascii="Courier New" w:hAnsi="Courier New" w:cs="Courier New"/>
          <w:sz w:val="20"/>
          <w:szCs w:val="20"/>
        </w:rPr>
        <w:t>│_________________________________        │                               │</w:t>
      </w:r>
    </w:p>
    <w:p w:rsidR="00A94ABC" w:rsidRDefault="00A94ABC">
      <w:pPr>
        <w:pStyle w:val="ConsPlusCell"/>
        <w:rPr>
          <w:rFonts w:ascii="Courier New" w:hAnsi="Courier New" w:cs="Courier New"/>
          <w:sz w:val="20"/>
          <w:szCs w:val="20"/>
        </w:rPr>
      </w:pPr>
      <w:r>
        <w:rPr>
          <w:rFonts w:ascii="Courier New" w:hAnsi="Courier New" w:cs="Courier New"/>
          <w:sz w:val="20"/>
          <w:szCs w:val="20"/>
        </w:rPr>
        <w:t>│от "___"___________   _________г.        │                               │</w:t>
      </w:r>
    </w:p>
    <w:p w:rsidR="00A94ABC" w:rsidRDefault="00A94ABC">
      <w:pPr>
        <w:pStyle w:val="ConsPlusCell"/>
        <w:rPr>
          <w:rFonts w:ascii="Courier New" w:hAnsi="Courier New" w:cs="Courier New"/>
          <w:sz w:val="20"/>
          <w:szCs w:val="20"/>
        </w:rPr>
      </w:pPr>
      <w:r>
        <w:rPr>
          <w:rFonts w:ascii="Courier New" w:hAnsi="Courier New" w:cs="Courier New"/>
          <w:sz w:val="20"/>
          <w:szCs w:val="20"/>
        </w:rPr>
        <w:t>└─────────────────────────────────────────┴───────────────────────────────┘</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78"/>
        <w:gridCol w:w="3402"/>
        <w:gridCol w:w="1701"/>
        <w:gridCol w:w="1757"/>
      </w:tblGrid>
      <w:tr w:rsidR="00A94AB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Ф.И.О. или 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r>
      <w:tr w:rsidR="00A94AB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Владелец рекламной конструкции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М.П.</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договоров с предприятиями (заверяются заявителем) с приложением заверенных копий свидетельств СРО и свидетельств об аккредитации, полученных в установленном законодательством РФ порядке (заверяются заявителем и предприятиями);</w:t>
      </w: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(оригинал).</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41" w:name="Par948"/>
      <w:bookmarkEnd w:id="41"/>
      <w:r>
        <w:rPr>
          <w:rFonts w:ascii="Calibri" w:hAnsi="Calibri" w:cs="Calibri"/>
        </w:rPr>
        <w:t>Приложение N 9</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42" w:name="Par954"/>
      <w:bookmarkEnd w:id="42"/>
      <w:r>
        <w:rPr>
          <w:rFonts w:ascii="Calibri" w:hAnsi="Calibri" w:cs="Calibri"/>
        </w:rPr>
        <w:t>Лист согласований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требований Федерального </w:t>
      </w:r>
      <w:hyperlink r:id="rId95" w:history="1">
        <w:r>
          <w:rPr>
            <w:rFonts w:ascii="Calibri" w:hAnsi="Calibri" w:cs="Calibri"/>
            <w:color w:val="0000FF"/>
          </w:rPr>
          <w:t>закона</w:t>
        </w:r>
      </w:hyperlink>
      <w:r>
        <w:rPr>
          <w:rFonts w:ascii="Calibri" w:hAnsi="Calibri" w:cs="Calibri"/>
        </w:rPr>
        <w:t xml:space="preserve"> от 13.03.2006 N 38-ФЗ "О рекламе" и </w:t>
      </w:r>
      <w:hyperlink r:id="rId96"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Самара", рассмотрев заявление на выдачу разрешения на установку и эксплуатацию рекламной конструкции от ___________________ N ____________________, министерство культуры Самарской области принимает следующее решение о возможности установки и эксплуатации рекламной конструкции:</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98"/>
        <w:gridCol w:w="5839"/>
      </w:tblGrid>
      <w:tr w:rsidR="00A94AB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Не согласовано</w:t>
            </w:r>
          </w:p>
        </w:tc>
      </w:tr>
      <w:tr w:rsidR="00A94AB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Причины отказа:</w:t>
            </w: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культуры Самарской области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_______________            _______________      ______________________</w:t>
      </w:r>
    </w:p>
    <w:p w:rsidR="00A94ABC" w:rsidRDefault="00A94ABC">
      <w:pPr>
        <w:pStyle w:val="ConsPlusNonformat"/>
      </w:pPr>
      <w:r>
        <w:t xml:space="preserve">  (должность)                (подпись)          (расшифровка подписи)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43" w:name="Par972"/>
      <w:bookmarkEnd w:id="43"/>
      <w:r>
        <w:rPr>
          <w:rFonts w:ascii="Calibri" w:hAnsi="Calibri" w:cs="Calibri"/>
        </w:rPr>
        <w:t>Приложение N 10</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center"/>
        <w:rPr>
          <w:rFonts w:ascii="Calibri" w:hAnsi="Calibri" w:cs="Calibri"/>
        </w:rPr>
      </w:pPr>
      <w:bookmarkStart w:id="44" w:name="Par978"/>
      <w:bookmarkEnd w:id="44"/>
      <w:r>
        <w:rPr>
          <w:rFonts w:ascii="Calibri" w:hAnsi="Calibri" w:cs="Calibri"/>
        </w:rPr>
        <w:t>Лист согласований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требований Федерального </w:t>
      </w:r>
      <w:hyperlink r:id="rId97" w:history="1">
        <w:r>
          <w:rPr>
            <w:rFonts w:ascii="Calibri" w:hAnsi="Calibri" w:cs="Calibri"/>
            <w:color w:val="0000FF"/>
          </w:rPr>
          <w:t>закона</w:t>
        </w:r>
      </w:hyperlink>
      <w:r>
        <w:rPr>
          <w:rFonts w:ascii="Calibri" w:hAnsi="Calibri" w:cs="Calibri"/>
        </w:rPr>
        <w:t xml:space="preserve"> от 13.03.2006 N 38-ФЗ "О рекламе" и </w:t>
      </w:r>
      <w:hyperlink r:id="rId98" w:history="1">
        <w:r>
          <w:rPr>
            <w:rFonts w:ascii="Calibri" w:hAnsi="Calibri" w:cs="Calibri"/>
            <w:color w:val="0000FF"/>
          </w:rPr>
          <w:t>постановления</w:t>
        </w:r>
      </w:hyperlink>
      <w:r>
        <w:rPr>
          <w:rFonts w:ascii="Calibri" w:hAnsi="Calibri" w:cs="Calibri"/>
        </w:rPr>
        <w:t xml:space="preserve"> Администрации городского округа Самара от 20.07.2012 N 895 "Об утверждении Порядка выдачи разрешений на установку и эксплуатацию рекламных конструкций на территории городского округа </w:t>
      </w:r>
      <w:r>
        <w:rPr>
          <w:rFonts w:ascii="Calibri" w:hAnsi="Calibri" w:cs="Calibri"/>
        </w:rPr>
        <w:lastRenderedPageBreak/>
        <w:t>Самара", рассмотрев заявление на выдачу разрешения на установку и эксплуатацию рекламной конструкции от _________________ N _______________, Комиссия по наружной рекламе и информации в городском округе Самара принимает следующее решение о возможности (невозможности) установки и эксплуатации рекламной конструкции:</w:t>
      </w:r>
    </w:p>
    <w:p w:rsidR="00A94ABC" w:rsidRDefault="00A94AB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98"/>
        <w:gridCol w:w="5839"/>
      </w:tblGrid>
      <w:tr w:rsidR="00A94AB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jc w:val="center"/>
              <w:rPr>
                <w:rFonts w:ascii="Calibri" w:hAnsi="Calibri" w:cs="Calibri"/>
              </w:rPr>
            </w:pPr>
            <w:r>
              <w:rPr>
                <w:rFonts w:ascii="Calibri" w:hAnsi="Calibri" w:cs="Calibri"/>
              </w:rPr>
              <w:t>Не согласовано</w:t>
            </w:r>
          </w:p>
        </w:tc>
      </w:tr>
      <w:tr w:rsidR="00A94AB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r>
              <w:rPr>
                <w:rFonts w:ascii="Calibri" w:hAnsi="Calibri" w:cs="Calibri"/>
              </w:rPr>
              <w:t>Причины:</w:t>
            </w:r>
          </w:p>
        </w:tc>
      </w:tr>
      <w:tr w:rsidR="00A94ABC">
        <w:tc>
          <w:tcPr>
            <w:tcW w:w="96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ABC" w:rsidRDefault="00A94ABC">
            <w:pPr>
              <w:widowControl w:val="0"/>
              <w:autoSpaceDE w:val="0"/>
              <w:autoSpaceDN w:val="0"/>
              <w:adjustRightInd w:val="0"/>
              <w:spacing w:after="0" w:line="240" w:lineRule="auto"/>
              <w:rPr>
                <w:rFonts w:ascii="Calibri" w:hAnsi="Calibri" w:cs="Calibri"/>
              </w:rPr>
            </w:pPr>
          </w:p>
        </w:tc>
      </w:tr>
    </w:tbl>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наружной рекламе и информации в городском округе Самара</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r>
        <w:t>_______________            _______________      ______________________</w:t>
      </w:r>
    </w:p>
    <w:p w:rsidR="00A94ABC" w:rsidRDefault="00A94ABC">
      <w:pPr>
        <w:pStyle w:val="ConsPlusNonformat"/>
      </w:pPr>
      <w:r>
        <w:t xml:space="preserve">  (должность)                (подпись)          (расшифровка подписи)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45" w:name="Par997"/>
      <w:bookmarkEnd w:id="45"/>
      <w:r>
        <w:rPr>
          <w:rFonts w:ascii="Calibri" w:hAnsi="Calibri" w:cs="Calibri"/>
        </w:rPr>
        <w:t>Приложение N 11</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bookmarkStart w:id="46" w:name="Par1003"/>
      <w:bookmarkEnd w:id="46"/>
      <w:r>
        <w:t xml:space="preserve">                               Опросный лист</w:t>
      </w:r>
    </w:p>
    <w:p w:rsidR="00A94ABC" w:rsidRDefault="00A94ABC">
      <w:pPr>
        <w:pStyle w:val="ConsPlusNonformat"/>
      </w:pPr>
      <w:r>
        <w:t xml:space="preserve"> к заявлению о предоставлении муниципальной услуги "Выдача разрешений на</w:t>
      </w:r>
    </w:p>
    <w:p w:rsidR="00A94ABC" w:rsidRDefault="00A94ABC">
      <w:pPr>
        <w:pStyle w:val="ConsPlusNonformat"/>
      </w:pPr>
      <w:r>
        <w:t xml:space="preserve">              установку и эксплуатацию рекламных конструкций"</w:t>
      </w:r>
    </w:p>
    <w:p w:rsidR="00A94ABC" w:rsidRDefault="00A94ABC">
      <w:pPr>
        <w:pStyle w:val="ConsPlusNonformat"/>
      </w:pPr>
    </w:p>
    <w:p w:rsidR="00A94ABC" w:rsidRDefault="00A94ABC">
      <w:pPr>
        <w:pStyle w:val="ConsPlusNonformat"/>
      </w:pPr>
      <w:r>
        <w:t xml:space="preserve">    В   соответствии    с   правилами   </w:t>
      </w:r>
      <w:hyperlink r:id="rId99" w:history="1">
        <w:r>
          <w:rPr>
            <w:color w:val="0000FF"/>
          </w:rPr>
          <w:t>статьи   7.2</w:t>
        </w:r>
      </w:hyperlink>
      <w:r>
        <w:t xml:space="preserve">   Федерального  закона</w:t>
      </w:r>
    </w:p>
    <w:p w:rsidR="00A94ABC" w:rsidRDefault="00A94ABC">
      <w:pPr>
        <w:pStyle w:val="ConsPlusNonformat"/>
      </w:pPr>
      <w:r>
        <w:t>от  27.07.2010  N  210-ФЗ  "Об организации предоставления государственных и</w:t>
      </w:r>
    </w:p>
    <w:p w:rsidR="00A94ABC" w:rsidRDefault="00A94ABC">
      <w:pPr>
        <w:pStyle w:val="ConsPlusNonformat"/>
      </w:pPr>
      <w:r>
        <w:t>муниципальных  услуг" прошу в целях предоставления мне муниципальной услуги</w:t>
      </w:r>
    </w:p>
    <w:p w:rsidR="00A94ABC" w:rsidRDefault="00A94ABC">
      <w:pPr>
        <w:pStyle w:val="ConsPlusNonformat"/>
      </w:pPr>
      <w:r>
        <w:t>"Выдача  разрешений  на  установку  и  эксплуатацию  рекламных конструкций"</w:t>
      </w:r>
    </w:p>
    <w:p w:rsidR="00A94ABC" w:rsidRDefault="00A94ABC">
      <w:pPr>
        <w:pStyle w:val="ConsPlusNonformat"/>
      </w:pPr>
      <w:r>
        <w:t>________________________________________________________________</w:t>
      </w:r>
    </w:p>
    <w:p w:rsidR="00A94ABC" w:rsidRDefault="00A94ABC">
      <w:pPr>
        <w:pStyle w:val="ConsPlusNonformat"/>
      </w:pPr>
      <w:r>
        <w:t xml:space="preserve">                     (указать наименование документа)</w:t>
      </w:r>
    </w:p>
    <w:p w:rsidR="00A94ABC" w:rsidRDefault="00A94ABC">
      <w:pPr>
        <w:pStyle w:val="ConsPlusNonformat"/>
      </w:pPr>
      <w:r>
        <w:t xml:space="preserve">    получить в_________________________________________________________</w:t>
      </w:r>
    </w:p>
    <w:p w:rsidR="00A94ABC" w:rsidRDefault="00A94ABC">
      <w:pPr>
        <w:pStyle w:val="ConsPlusNonformat"/>
      </w:pPr>
      <w:r>
        <w:t xml:space="preserve">                    (указать наименование органа (организации),</w:t>
      </w:r>
    </w:p>
    <w:p w:rsidR="00A94ABC" w:rsidRDefault="00A94ABC">
      <w:pPr>
        <w:pStyle w:val="ConsPlusNonformat"/>
      </w:pPr>
      <w:r>
        <w:lastRenderedPageBreak/>
        <w:t xml:space="preserve">                    в распоряжении которого находится документ)</w:t>
      </w:r>
    </w:p>
    <w:p w:rsidR="00A94ABC" w:rsidRDefault="00A94ABC">
      <w:pPr>
        <w:pStyle w:val="ConsPlusNonformat"/>
      </w:pPr>
      <w:r>
        <w:t xml:space="preserve">    в порядке межведомственного взаимодействия.</w:t>
      </w:r>
    </w:p>
    <w:p w:rsidR="00A94ABC" w:rsidRDefault="00A94ABC">
      <w:pPr>
        <w:pStyle w:val="ConsPlusNonformat"/>
      </w:pPr>
    </w:p>
    <w:p w:rsidR="00A94ABC" w:rsidRDefault="00A94ABC">
      <w:pPr>
        <w:pStyle w:val="ConsPlusNonformat"/>
      </w:pPr>
      <w:r>
        <w:t xml:space="preserve">    _____________________________________  _____________________</w:t>
      </w:r>
    </w:p>
    <w:p w:rsidR="00A94ABC" w:rsidRDefault="00A94ABC">
      <w:pPr>
        <w:pStyle w:val="ConsPlusNonformat"/>
      </w:pPr>
      <w:r>
        <w:t xml:space="preserve">    (Ф.И.О.)                                      (подпись)</w:t>
      </w:r>
    </w:p>
    <w:p w:rsidR="00A94ABC" w:rsidRDefault="00A94ABC">
      <w:pPr>
        <w:pStyle w:val="ConsPlusNonformat"/>
      </w:pPr>
    </w:p>
    <w:p w:rsidR="00A94ABC" w:rsidRDefault="00A94ABC">
      <w:pPr>
        <w:pStyle w:val="ConsPlusNonformat"/>
      </w:pPr>
      <w:r>
        <w:t xml:space="preserve">    "___" ______________ 20 ___ г.</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47" w:name="Par1027"/>
      <w:bookmarkEnd w:id="47"/>
      <w:r>
        <w:rPr>
          <w:rFonts w:ascii="Calibri" w:hAnsi="Calibri" w:cs="Calibri"/>
        </w:rPr>
        <w:t>Приложение N 12</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right"/>
        <w:rPr>
          <w:rFonts w:ascii="Calibri" w:hAnsi="Calibri" w:cs="Calibri"/>
        </w:rPr>
        <w:sectPr w:rsidR="00A94ABC">
          <w:pgSz w:w="16838" w:h="11905" w:orient="landscape"/>
          <w:pgMar w:top="1701" w:right="1134" w:bottom="850" w:left="1134" w:header="720" w:footer="720" w:gutter="0"/>
          <w:cols w:space="720"/>
          <w:noEndnote/>
        </w:sect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bookmarkStart w:id="48" w:name="Par1033"/>
      <w:bookmarkEnd w:id="48"/>
      <w:r>
        <w:t xml:space="preserve">                         РАЗРЕШЕНИЕ N____________</w:t>
      </w:r>
    </w:p>
    <w:p w:rsidR="00A94ABC" w:rsidRDefault="00A94ABC">
      <w:pPr>
        <w:pStyle w:val="ConsPlusNonformat"/>
      </w:pPr>
      <w:r>
        <w:t xml:space="preserve">             на установку и эксплуатацию рекламной конструкции</w:t>
      </w:r>
    </w:p>
    <w:p w:rsidR="00A94ABC" w:rsidRDefault="00A94ABC">
      <w:pPr>
        <w:pStyle w:val="ConsPlusNonformat"/>
      </w:pPr>
    </w:p>
    <w:p w:rsidR="00A94ABC" w:rsidRDefault="00A94ABC">
      <w:pPr>
        <w:pStyle w:val="ConsPlusNonformat"/>
      </w:pPr>
      <w:r>
        <w:t xml:space="preserve">    _________________20 __ год</w:t>
      </w:r>
    </w:p>
    <w:p w:rsidR="00A94ABC" w:rsidRDefault="00A94ABC">
      <w:pPr>
        <w:pStyle w:val="ConsPlusNonformat"/>
      </w:pPr>
      <w:r>
        <w:t xml:space="preserve">     (дата выдачи разрешения)</w:t>
      </w:r>
    </w:p>
    <w:p w:rsidR="00A94ABC" w:rsidRDefault="00A94ABC">
      <w:pPr>
        <w:pStyle w:val="ConsPlusNonformat"/>
      </w:pPr>
    </w:p>
    <w:p w:rsidR="00A94ABC" w:rsidRDefault="00A94ABC">
      <w:pPr>
        <w:pStyle w:val="ConsPlusNonformat"/>
      </w:pPr>
      <w:r>
        <w:t xml:space="preserve">    Администрация  г.о.  Самара  на основании </w:t>
      </w:r>
      <w:hyperlink r:id="rId100" w:history="1">
        <w:r>
          <w:rPr>
            <w:color w:val="0000FF"/>
          </w:rPr>
          <w:t>статьи 19</w:t>
        </w:r>
      </w:hyperlink>
      <w:r>
        <w:t xml:space="preserve"> Федерального закона</w:t>
      </w:r>
    </w:p>
    <w:p w:rsidR="00A94ABC" w:rsidRDefault="00A94ABC">
      <w:pPr>
        <w:pStyle w:val="ConsPlusNonformat"/>
      </w:pPr>
      <w:r>
        <w:t>от 13.03.2006 N 38-ФЗ "О рекламе" разрешает _______________________________</w:t>
      </w:r>
    </w:p>
    <w:p w:rsidR="00A94ABC" w:rsidRDefault="00A94ABC">
      <w:pPr>
        <w:pStyle w:val="ConsPlusNonformat"/>
      </w:pPr>
      <w:r>
        <w:t xml:space="preserve">                                            (владелец рекламной конструкции</w:t>
      </w:r>
    </w:p>
    <w:p w:rsidR="00A94ABC" w:rsidRDefault="00A94ABC">
      <w:pPr>
        <w:pStyle w:val="ConsPlusNonformat"/>
      </w:pPr>
      <w:r>
        <w:t xml:space="preserve">    _______________________________________________________________________</w:t>
      </w:r>
    </w:p>
    <w:p w:rsidR="00A94ABC" w:rsidRDefault="00A94ABC">
      <w:pPr>
        <w:pStyle w:val="ConsPlusNonformat"/>
      </w:pPr>
      <w:r>
        <w:t>__________________________________________________________________(почтовый</w:t>
      </w:r>
    </w:p>
    <w:p w:rsidR="00A94ABC" w:rsidRDefault="00A94ABC">
      <w:pPr>
        <w:pStyle w:val="ConsPlusNonformat"/>
      </w:pPr>
      <w:r>
        <w:t>индекс, адрес, ИНН)</w:t>
      </w:r>
    </w:p>
    <w:p w:rsidR="00A94ABC" w:rsidRDefault="00A94ABC">
      <w:pPr>
        <w:pStyle w:val="ConsPlusNonformat"/>
      </w:pPr>
      <w:r>
        <w:t xml:space="preserve">    установку и эксплуатацию следующей рекламной конструкции:</w:t>
      </w:r>
    </w:p>
    <w:p w:rsidR="00A94ABC" w:rsidRDefault="00A94ABC">
      <w:pPr>
        <w:pStyle w:val="ConsPlusNonformat"/>
      </w:pPr>
    </w:p>
    <w:p w:rsidR="00A94ABC" w:rsidRDefault="00A94ABC">
      <w:pPr>
        <w:pStyle w:val="ConsPlusNonformat"/>
      </w:pPr>
      <w:r>
        <w:t>Тип рекламной конструкции:______________________</w:t>
      </w:r>
    </w:p>
    <w:p w:rsidR="00A94ABC" w:rsidRDefault="00A94ABC">
      <w:pPr>
        <w:pStyle w:val="ConsPlusNonformat"/>
      </w:pPr>
      <w:r>
        <w:t>Высота: __________ м   Ширина:___________м                    Количество</w:t>
      </w:r>
    </w:p>
    <w:p w:rsidR="00A94ABC" w:rsidRDefault="00A94ABC">
      <w:pPr>
        <w:pStyle w:val="ConsPlusNonformat"/>
      </w:pPr>
      <w:r>
        <w:t xml:space="preserve">                                                              сторон:______</w:t>
      </w:r>
    </w:p>
    <w:p w:rsidR="00A94ABC" w:rsidRDefault="00A94ABC">
      <w:pPr>
        <w:pStyle w:val="ConsPlusNonformat"/>
      </w:pPr>
      <w:r>
        <w:t>Площадь информационного поля:_____________кв. м.</w:t>
      </w:r>
    </w:p>
    <w:p w:rsidR="00A94ABC" w:rsidRDefault="00A94ABC">
      <w:pPr>
        <w:pStyle w:val="ConsPlusNonformat"/>
      </w:pPr>
      <w:r>
        <w:t>Место установки и эксплуатации</w:t>
      </w:r>
    </w:p>
    <w:p w:rsidR="00A94ABC" w:rsidRDefault="00A94ABC">
      <w:pPr>
        <w:pStyle w:val="ConsPlusNonformat"/>
      </w:pPr>
      <w:r>
        <w:t>рекламной конструкции:___________________________________________</w:t>
      </w:r>
    </w:p>
    <w:p w:rsidR="00A94ABC" w:rsidRDefault="00A94ABC">
      <w:pPr>
        <w:pStyle w:val="ConsPlusNonformat"/>
      </w:pPr>
    </w:p>
    <w:p w:rsidR="00A94ABC" w:rsidRDefault="00A94ABC">
      <w:pPr>
        <w:pStyle w:val="ConsPlusNonformat"/>
      </w:pPr>
      <w:r>
        <w:t>Собственник  земельного  участка, здания или иного недвижимого имущества, к</w:t>
      </w:r>
    </w:p>
    <w:p w:rsidR="00A94ABC" w:rsidRDefault="00A94ABC">
      <w:pPr>
        <w:pStyle w:val="ConsPlusNonformat"/>
      </w:pPr>
      <w:r>
        <w:t>которому присоединяется рекламная конструкция_______________________</w:t>
      </w:r>
    </w:p>
    <w:p w:rsidR="00A94ABC" w:rsidRDefault="00A94ABC">
      <w:pPr>
        <w:pStyle w:val="ConsPlusNonformat"/>
      </w:pPr>
    </w:p>
    <w:p w:rsidR="00A94ABC" w:rsidRDefault="00A94ABC">
      <w:pPr>
        <w:pStyle w:val="ConsPlusNonformat"/>
      </w:pPr>
      <w:r>
        <w:t xml:space="preserve">    Срок действия разрешения: со дня выдачи разрешения до _____________года</w:t>
      </w:r>
    </w:p>
    <w:p w:rsidR="00A94ABC" w:rsidRDefault="00A94ABC">
      <w:pPr>
        <w:pStyle w:val="ConsPlusNonformat"/>
      </w:pPr>
    </w:p>
    <w:p w:rsidR="00A94ABC" w:rsidRDefault="00A94ABC">
      <w:pPr>
        <w:pStyle w:val="ConsPlusNonformat"/>
      </w:pPr>
      <w:r>
        <w:t xml:space="preserve">    Иные сведения:_________________________________________________________</w:t>
      </w:r>
    </w:p>
    <w:p w:rsidR="00A94ABC" w:rsidRDefault="00A94ABC">
      <w:pPr>
        <w:pStyle w:val="ConsPlusNonformat"/>
      </w:pPr>
      <w:r>
        <w:t xml:space="preserve">    _______________________________________________________________________</w:t>
      </w:r>
    </w:p>
    <w:p w:rsidR="00A94ABC" w:rsidRDefault="00A94ABC">
      <w:pPr>
        <w:pStyle w:val="ConsPlusNonformat"/>
      </w:pPr>
      <w:r>
        <w:t xml:space="preserve">    (сведения о договоре на установку и эксплуатацию рекламной конструкции,</w:t>
      </w:r>
    </w:p>
    <w:p w:rsidR="00A94ABC" w:rsidRDefault="00A94ABC">
      <w:pPr>
        <w:pStyle w:val="ConsPlusNonformat"/>
      </w:pPr>
      <w:r>
        <w:t xml:space="preserve">     в том числе номер и дата заключения, срок действия, законном владельце</w:t>
      </w:r>
    </w:p>
    <w:p w:rsidR="00A94ABC" w:rsidRDefault="00A94ABC">
      <w:pPr>
        <w:pStyle w:val="ConsPlusNonformat"/>
      </w:pPr>
      <w:r>
        <w:t xml:space="preserve">     недвижимого имущества, а также иные значимые сведения)</w:t>
      </w:r>
    </w:p>
    <w:p w:rsidR="00A94ABC" w:rsidRDefault="00A94ABC">
      <w:pPr>
        <w:pStyle w:val="ConsPlusNonformat"/>
      </w:pPr>
    </w:p>
    <w:p w:rsidR="00A94ABC" w:rsidRDefault="00A94ABC">
      <w:pPr>
        <w:pStyle w:val="ConsPlusNonformat"/>
      </w:pPr>
      <w:r>
        <w:t xml:space="preserve">    Первый заместитель Главы</w:t>
      </w:r>
    </w:p>
    <w:p w:rsidR="00A94ABC" w:rsidRDefault="00A94ABC">
      <w:pPr>
        <w:pStyle w:val="ConsPlusNonformat"/>
      </w:pPr>
      <w:r>
        <w:t xml:space="preserve">    городского округа Самара    ___________      _______________________</w:t>
      </w:r>
    </w:p>
    <w:p w:rsidR="00A94ABC" w:rsidRDefault="00A94ABC">
      <w:pPr>
        <w:pStyle w:val="ConsPlusNonformat"/>
      </w:pPr>
      <w:r>
        <w:t xml:space="preserve">                                 (подпись)        (расшифровка подписи)</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right"/>
        <w:outlineLvl w:val="1"/>
        <w:rPr>
          <w:rFonts w:ascii="Calibri" w:hAnsi="Calibri" w:cs="Calibri"/>
        </w:rPr>
      </w:pPr>
      <w:bookmarkStart w:id="49" w:name="Par1073"/>
      <w:bookmarkEnd w:id="49"/>
      <w:r>
        <w:rPr>
          <w:rFonts w:ascii="Calibri" w:hAnsi="Calibri" w:cs="Calibri"/>
        </w:rPr>
        <w:t>Приложение N 13</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разрешений на установку и</w:t>
      </w:r>
    </w:p>
    <w:p w:rsidR="00A94ABC" w:rsidRDefault="00A94ABC">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pStyle w:val="ConsPlusNonformat"/>
      </w:pPr>
      <w:bookmarkStart w:id="50" w:name="Par1079"/>
      <w:bookmarkEnd w:id="50"/>
      <w:r>
        <w:t xml:space="preserve">                           Типовая форма жалобы</w:t>
      </w:r>
    </w:p>
    <w:p w:rsidR="00A94ABC" w:rsidRDefault="00A94ABC">
      <w:pPr>
        <w:pStyle w:val="ConsPlusNonformat"/>
      </w:pPr>
      <w:r>
        <w:t xml:space="preserve">        на решения, действия (бездействие) органа, предоставляющего</w:t>
      </w:r>
    </w:p>
    <w:p w:rsidR="00A94ABC" w:rsidRDefault="00A94ABC">
      <w:pPr>
        <w:pStyle w:val="ConsPlusNonformat"/>
      </w:pPr>
      <w:r>
        <w:t xml:space="preserve">           муниципальную услугу, должностных лиц, муниципальных</w:t>
      </w:r>
    </w:p>
    <w:p w:rsidR="00A94ABC" w:rsidRDefault="00A94ABC">
      <w:pPr>
        <w:pStyle w:val="ConsPlusNonformat"/>
      </w:pPr>
      <w:r>
        <w:t xml:space="preserve">        служащих, участвующих в предоставлении муниципальной услуги</w:t>
      </w:r>
    </w:p>
    <w:p w:rsidR="00A94ABC" w:rsidRDefault="00A94ABC">
      <w:pPr>
        <w:pStyle w:val="ConsPlusNonformat"/>
      </w:pPr>
      <w:r>
        <w:t xml:space="preserve">              "Выдача разрешений на установку и эксплуатацию</w:t>
      </w:r>
    </w:p>
    <w:p w:rsidR="00A94ABC" w:rsidRDefault="00A94ABC">
      <w:pPr>
        <w:pStyle w:val="ConsPlusNonformat"/>
      </w:pPr>
      <w:r>
        <w:t xml:space="preserve">                          рекламных конструкций"</w:t>
      </w:r>
    </w:p>
    <w:p w:rsidR="00A94ABC" w:rsidRDefault="00A94ABC">
      <w:pPr>
        <w:pStyle w:val="ConsPlusNonformat"/>
      </w:pPr>
    </w:p>
    <w:p w:rsidR="00A94ABC" w:rsidRDefault="00A94ABC">
      <w:pPr>
        <w:pStyle w:val="ConsPlusNonformat"/>
      </w:pPr>
      <w:r>
        <w:t xml:space="preserve">                                     В_____________________________________</w:t>
      </w:r>
    </w:p>
    <w:p w:rsidR="00A94ABC" w:rsidRDefault="00A94ABC">
      <w:pPr>
        <w:pStyle w:val="ConsPlusNonformat"/>
      </w:pPr>
      <w:r>
        <w:t xml:space="preserve">                                      ____________________________________,</w:t>
      </w:r>
    </w:p>
    <w:p w:rsidR="00A94ABC" w:rsidRDefault="00A94ABC">
      <w:pPr>
        <w:pStyle w:val="ConsPlusNonformat"/>
      </w:pPr>
      <w:r>
        <w:t xml:space="preserve">                                                     (от Ф.И.О.)</w:t>
      </w:r>
    </w:p>
    <w:p w:rsidR="00A94ABC" w:rsidRDefault="00A94ABC">
      <w:pPr>
        <w:pStyle w:val="ConsPlusNonformat"/>
      </w:pPr>
      <w:r>
        <w:t xml:space="preserve">                                              проживающего по адресу:</w:t>
      </w:r>
    </w:p>
    <w:p w:rsidR="00A94ABC" w:rsidRDefault="00A94ABC">
      <w:pPr>
        <w:pStyle w:val="ConsPlusNonformat"/>
      </w:pPr>
      <w:r>
        <w:t xml:space="preserve">                                      ____________________________________,</w:t>
      </w:r>
    </w:p>
    <w:p w:rsidR="00A94ABC" w:rsidRDefault="00A94ABC">
      <w:pPr>
        <w:pStyle w:val="ConsPlusNonformat"/>
      </w:pPr>
      <w:r>
        <w:t xml:space="preserve">                                      _____________________________________</w:t>
      </w:r>
    </w:p>
    <w:p w:rsidR="00A94ABC" w:rsidRDefault="00A94ABC">
      <w:pPr>
        <w:pStyle w:val="ConsPlusNonformat"/>
      </w:pPr>
      <w:r>
        <w:t xml:space="preserve">                                       (телефон, адрес электронной почты)</w:t>
      </w:r>
    </w:p>
    <w:p w:rsidR="00A94ABC" w:rsidRDefault="00A94ABC">
      <w:pPr>
        <w:pStyle w:val="ConsPlusNonformat"/>
      </w:pPr>
    </w:p>
    <w:p w:rsidR="00A94ABC" w:rsidRDefault="00A94ABC">
      <w:pPr>
        <w:pStyle w:val="ConsPlusNonformat"/>
      </w:pPr>
      <w:r>
        <w:lastRenderedPageBreak/>
        <w:t xml:space="preserve">    Прошу принять жалобу на решение, действия (бездействие) _______________</w:t>
      </w:r>
    </w:p>
    <w:p w:rsidR="00A94ABC" w:rsidRDefault="00A94ABC">
      <w:pPr>
        <w:pStyle w:val="ConsPlusNonformat"/>
      </w:pPr>
      <w:r>
        <w:t>___________________________________________________________________________</w:t>
      </w:r>
    </w:p>
    <w:p w:rsidR="00A94ABC" w:rsidRDefault="00A94ABC">
      <w:pPr>
        <w:pStyle w:val="ConsPlusNonformat"/>
      </w:pPr>
      <w:r>
        <w:t xml:space="preserve">   (указать наименование должности, Ф.И.О. лица, чьи решения, действия</w:t>
      </w:r>
    </w:p>
    <w:p w:rsidR="00A94ABC" w:rsidRDefault="00A94ABC">
      <w:pPr>
        <w:pStyle w:val="ConsPlusNonformat"/>
      </w:pPr>
      <w:r>
        <w:t xml:space="preserve">                         (бездействие) обжалуются)</w:t>
      </w:r>
    </w:p>
    <w:p w:rsidR="00A94ABC" w:rsidRDefault="00A94ABC">
      <w:pPr>
        <w:pStyle w:val="ConsPlusNonformat"/>
      </w:pPr>
    </w:p>
    <w:p w:rsidR="00A94ABC" w:rsidRDefault="00A94ABC">
      <w:pPr>
        <w:pStyle w:val="ConsPlusNonformat"/>
      </w:pPr>
      <w:r>
        <w:t xml:space="preserve">    при предоставлении муниципальной услуги, состоящие в следующем:</w:t>
      </w:r>
    </w:p>
    <w:p w:rsidR="00A94ABC" w:rsidRDefault="00A94ABC">
      <w:pPr>
        <w:pStyle w:val="ConsPlusNonformat"/>
      </w:pPr>
      <w:r>
        <w:t xml:space="preserve">    _______________________________________________________________________</w:t>
      </w:r>
    </w:p>
    <w:p w:rsidR="00A94ABC" w:rsidRDefault="00A94ABC">
      <w:pPr>
        <w:pStyle w:val="ConsPlusNonformat"/>
      </w:pPr>
      <w:r>
        <w:t xml:space="preserve">    _____________________________________________________________</w:t>
      </w:r>
    </w:p>
    <w:p w:rsidR="00A94ABC" w:rsidRDefault="00A94ABC">
      <w:pPr>
        <w:pStyle w:val="ConsPlusNonformat"/>
      </w:pPr>
      <w:r>
        <w:t xml:space="preserve">      (указать суть обжалуемого решения, действия (бездействия)</w:t>
      </w:r>
    </w:p>
    <w:p w:rsidR="00A94ABC" w:rsidRDefault="00A94ABC">
      <w:pPr>
        <w:pStyle w:val="ConsPlusNonformat"/>
      </w:pPr>
    </w:p>
    <w:p w:rsidR="00A94ABC" w:rsidRDefault="00A94ABC">
      <w:pPr>
        <w:pStyle w:val="ConsPlusNonformat"/>
      </w:pPr>
      <w:r>
        <w:t xml:space="preserve">    В подтверждение вышеизложенного прилагаю следующие документы:</w:t>
      </w:r>
    </w:p>
    <w:p w:rsidR="00A94ABC" w:rsidRDefault="00A94ABC">
      <w:pPr>
        <w:pStyle w:val="ConsPlusNonformat"/>
      </w:pPr>
      <w:r>
        <w:t xml:space="preserve">    1. ____________________________________________________________;</w:t>
      </w:r>
    </w:p>
    <w:p w:rsidR="00A94ABC" w:rsidRDefault="00A94ABC">
      <w:pPr>
        <w:pStyle w:val="ConsPlusNonformat"/>
      </w:pPr>
      <w:r>
        <w:t xml:space="preserve">    2. ____________________________________________________________.</w:t>
      </w:r>
    </w:p>
    <w:p w:rsidR="00A94ABC" w:rsidRDefault="00A94ABC">
      <w:pPr>
        <w:pStyle w:val="ConsPlusNonformat"/>
      </w:pPr>
    </w:p>
    <w:p w:rsidR="00A94ABC" w:rsidRDefault="00A94ABC">
      <w:pPr>
        <w:pStyle w:val="ConsPlusNonformat"/>
      </w:pPr>
      <w:r>
        <w:t xml:space="preserve">    "____" _______ 20 __ г.               _______________</w:t>
      </w:r>
    </w:p>
    <w:p w:rsidR="00A94ABC" w:rsidRDefault="00A94ABC">
      <w:pPr>
        <w:pStyle w:val="ConsPlusNonformat"/>
      </w:pPr>
      <w:r>
        <w:t xml:space="preserve">                                             (подпись)</w:t>
      </w:r>
    </w:p>
    <w:p w:rsidR="00A94ABC" w:rsidRDefault="00A94ABC">
      <w:pPr>
        <w:pStyle w:val="ConsPlusNonformat"/>
      </w:pPr>
      <w:r>
        <w:t xml:space="preserve">    Жалобу принял:</w:t>
      </w:r>
    </w:p>
    <w:p w:rsidR="00A94ABC" w:rsidRDefault="00A94ABC">
      <w:pPr>
        <w:pStyle w:val="ConsPlusNonformat"/>
      </w:pPr>
      <w:r>
        <w:t xml:space="preserve">    ______________________         __________________________</w:t>
      </w:r>
    </w:p>
    <w:p w:rsidR="00A94ABC" w:rsidRDefault="00A94ABC">
      <w:pPr>
        <w:pStyle w:val="ConsPlusNonformat"/>
      </w:pPr>
      <w:r>
        <w:t xml:space="preserve">      (должность, Ф.И.О.)                   (подпись)</w:t>
      </w: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autoSpaceDE w:val="0"/>
        <w:autoSpaceDN w:val="0"/>
        <w:adjustRightInd w:val="0"/>
        <w:spacing w:after="0" w:line="240" w:lineRule="auto"/>
        <w:jc w:val="both"/>
        <w:rPr>
          <w:rFonts w:ascii="Calibri" w:hAnsi="Calibri" w:cs="Calibri"/>
        </w:rPr>
      </w:pPr>
    </w:p>
    <w:p w:rsidR="00A94ABC" w:rsidRDefault="00A94AB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D5ED7" w:rsidRDefault="009D5ED7">
      <w:bookmarkStart w:id="51" w:name="_GoBack"/>
      <w:bookmarkEnd w:id="51"/>
    </w:p>
    <w:sectPr w:rsidR="009D5ED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BC"/>
    <w:rsid w:val="007A1BA4"/>
    <w:rsid w:val="007C375A"/>
    <w:rsid w:val="009D5ED7"/>
    <w:rsid w:val="00A94ABC"/>
    <w:rsid w:val="00F1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AB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94A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4AB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4AB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AB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94A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4AB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4AB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02C97F9E9F90D6740746E06427D1724F227D24B9F1767D9328F3BB2B5C5D2B5FAA7DDD055A3757a2Z9I" TargetMode="External"/><Relationship Id="rId21" Type="http://schemas.openxmlformats.org/officeDocument/2006/relationships/hyperlink" Target="consultantplus://offline/ref=3002C97F9E9F90D6740746E06427D1724F227C2ABBF0767D9328F3BB2Ba5ZCI" TargetMode="External"/><Relationship Id="rId34" Type="http://schemas.openxmlformats.org/officeDocument/2006/relationships/hyperlink" Target="consultantplus://offline/ref=3002C97F9E9F90D6740758ED724B8D7A482F2020B9F37E2FCD77A8E67C55577Ca1Z8I" TargetMode="External"/><Relationship Id="rId42" Type="http://schemas.openxmlformats.org/officeDocument/2006/relationships/hyperlink" Target="consultantplus://offline/ref=3002C97F9E9F90D6740758ED724B8D7A482F2020B9F37E2FCD77A8E67C55577Ca1Z8I" TargetMode="External"/><Relationship Id="rId47" Type="http://schemas.openxmlformats.org/officeDocument/2006/relationships/hyperlink" Target="consultantplus://offline/ref=3002C97F9E9F90D6740746E06427D1724F227D24B9F1767D9328F3BB2B5C5D2B5FAA7DDD07a5Z8I" TargetMode="External"/><Relationship Id="rId50" Type="http://schemas.openxmlformats.org/officeDocument/2006/relationships/hyperlink" Target="consultantplus://offline/ref=3002C97F9E9F90D6740746E06427D1724F227D24B9F1767D9328F3BB2B5C5D2B5FAA7DDD07a5Z8I" TargetMode="External"/><Relationship Id="rId55" Type="http://schemas.openxmlformats.org/officeDocument/2006/relationships/hyperlink" Target="consultantplus://offline/ref=3002C97F9E9F90D6740746E06427D1724F227D24B9F1767D9328F3BB2B5C5D2B5FAA7DDD07a5ZCI" TargetMode="External"/><Relationship Id="rId63" Type="http://schemas.openxmlformats.org/officeDocument/2006/relationships/hyperlink" Target="consultantplus://offline/ref=3002C97F9E9F90D6740746E06427D1724F227D24B9F1767D9328F3BB2B5C5D2B5FAA7DDD07a5Z8I" TargetMode="External"/><Relationship Id="rId68" Type="http://schemas.openxmlformats.org/officeDocument/2006/relationships/hyperlink" Target="consultantplus://offline/ref=3002C97F9E9F90D6740746E06427D1724F227D24B9F1767D9328F3BB2B5C5D2B5FAA7DDD055A335Fa2ZFI" TargetMode="External"/><Relationship Id="rId76" Type="http://schemas.openxmlformats.org/officeDocument/2006/relationships/hyperlink" Target="consultantplus://offline/ref=3002C97F9E9F90D6740746E06427D1724F227D24B9F1767D9328F3BB2B5C5D2B5FAA7DDD055A335Fa2ZAI" TargetMode="External"/><Relationship Id="rId84" Type="http://schemas.openxmlformats.org/officeDocument/2006/relationships/hyperlink" Target="consultantplus://offline/ref=3002C97F9E9F90D6740746E06427D1724B20762AB8F92B779B71FFB9a2ZCI" TargetMode="External"/><Relationship Id="rId89" Type="http://schemas.openxmlformats.org/officeDocument/2006/relationships/hyperlink" Target="consultantplus://offline/ref=3002C97F9E9F90D6740746E06427D1724F227D24B9F1767D9328F3BB2B5C5D2B5FAA7DDD055A3257a2Z8I" TargetMode="External"/><Relationship Id="rId97" Type="http://schemas.openxmlformats.org/officeDocument/2006/relationships/hyperlink" Target="consultantplus://offline/ref=3002C97F9E9F90D6740746E06427D1724F227D24B9F1767D9328F3BB2Ba5ZCI" TargetMode="External"/><Relationship Id="rId7" Type="http://schemas.openxmlformats.org/officeDocument/2006/relationships/hyperlink" Target="consultantplus://offline/ref=3002C97F9E9F90D6740746E06427D1724F22782DBAF7767D9328F3BB2B5C5D2B5FAA7DDD055A3656a2Z8I" TargetMode="External"/><Relationship Id="rId71" Type="http://schemas.openxmlformats.org/officeDocument/2006/relationships/hyperlink" Target="consultantplus://offline/ref=3002C97F9E9F90D6740746E06427D1724F227D24B9F1767D9328F3BB2B5C5D2B5FAA7DDD055A335Fa2ZFI" TargetMode="External"/><Relationship Id="rId92" Type="http://schemas.openxmlformats.org/officeDocument/2006/relationships/hyperlink" Target="consultantplus://offline/ref=3002C97F9E9F90D6740746E06427D1724F227D24B9F1767D9328F3BB2B5C5D2B5FAA7DDD055A3257a2Z8I" TargetMode="External"/><Relationship Id="rId2" Type="http://schemas.microsoft.com/office/2007/relationships/stylesWithEffects" Target="stylesWithEffects.xml"/><Relationship Id="rId16" Type="http://schemas.openxmlformats.org/officeDocument/2006/relationships/hyperlink" Target="consultantplus://offline/ref=3002C97F9E9F90D6740758ED724B8D7A482F2020BAFA7C2ACE77A8E67C55577C18E5249F4157375F2CF60Da0Z8I" TargetMode="External"/><Relationship Id="rId29" Type="http://schemas.openxmlformats.org/officeDocument/2006/relationships/hyperlink" Target="consultantplus://offline/ref=3002C97F9E9F90D6740758ED724B8D7A482F2020B9F37E2FCD77A8E67C55577Ca1Z8I" TargetMode="External"/><Relationship Id="rId11" Type="http://schemas.openxmlformats.org/officeDocument/2006/relationships/hyperlink" Target="consultantplus://offline/ref=3002C97F9E9F90D6740746E06427D1724C2C7928B4A4217FC27DFDaBZEI" TargetMode="External"/><Relationship Id="rId24" Type="http://schemas.openxmlformats.org/officeDocument/2006/relationships/hyperlink" Target="consultantplus://offline/ref=3002C97F9E9F90D6740758ED724B8D7A482F2020B9F37E2FCD77A8E67C55577Ca1Z8I" TargetMode="External"/><Relationship Id="rId32" Type="http://schemas.openxmlformats.org/officeDocument/2006/relationships/hyperlink" Target="consultantplus://offline/ref=3002C97F9E9F90D6740758ED724B8D7A482F2020B9F37E2FCD77A8E67C55577Ca1Z8I" TargetMode="External"/><Relationship Id="rId37" Type="http://schemas.openxmlformats.org/officeDocument/2006/relationships/hyperlink" Target="consultantplus://offline/ref=3002C97F9E9F90D6740746E06427D1724F227D24B9F1767D9328F3BB2B5C5D2B5FAA7DDD055A335Fa2ZEI" TargetMode="External"/><Relationship Id="rId40" Type="http://schemas.openxmlformats.org/officeDocument/2006/relationships/hyperlink" Target="consultantplus://offline/ref=3002C97F9E9F90D6740758ED724B8D7A482F2020B9F37E2FCD77A8E67C55577Ca1Z8I" TargetMode="External"/><Relationship Id="rId45" Type="http://schemas.openxmlformats.org/officeDocument/2006/relationships/hyperlink" Target="consultantplus://offline/ref=3002C97F9E9F90D6740746E06427D1724F227729BAF4767D9328F3BB2Ba5ZCI" TargetMode="External"/><Relationship Id="rId53" Type="http://schemas.openxmlformats.org/officeDocument/2006/relationships/hyperlink" Target="consultantplus://offline/ref=3002C97F9E9F90D6740746E06427D1724F227D24B9F1767D9328F3BB2B5C5D2B5FAA7DDD055A335Fa2ZFI" TargetMode="External"/><Relationship Id="rId58" Type="http://schemas.openxmlformats.org/officeDocument/2006/relationships/hyperlink" Target="consultantplus://offline/ref=3002C97F9E9F90D6740746E06427D1724F227D24B9F1767D9328F3BB2B5C5D2B5FAA7DDD07a5ZCI" TargetMode="External"/><Relationship Id="rId66" Type="http://schemas.openxmlformats.org/officeDocument/2006/relationships/hyperlink" Target="consultantplus://offline/ref=3002C97F9E9F90D6740746E06427D1724F227D24B9F1767D9328F3BB2B5C5D2B5FAA7DDD07a5Z8I" TargetMode="External"/><Relationship Id="rId74" Type="http://schemas.openxmlformats.org/officeDocument/2006/relationships/hyperlink" Target="consultantplus://offline/ref=3002C97F9E9F90D6740746E06427D1724F227D24B9F1767D9328F3BB2B5C5D2B5FAA7DDD055A335Fa2ZFI" TargetMode="External"/><Relationship Id="rId79" Type="http://schemas.openxmlformats.org/officeDocument/2006/relationships/hyperlink" Target="consultantplus://offline/ref=3002C97F9E9F90D6740746E06427D1724F227D24B9F1767D9328F3BB2B5C5D2B5FAA7DDD055A3257a2Z8I" TargetMode="External"/><Relationship Id="rId87" Type="http://schemas.openxmlformats.org/officeDocument/2006/relationships/hyperlink" Target="consultantplus://offline/ref=3002C97F9E9F90D6740746E06427D1724F227D24B9F1767D9328F3BB2B5C5D2B5FAA7DDD055A335Fa2ZAI" TargetMode="External"/><Relationship Id="rId102"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3002C97F9E9F90D6740746E06427D1724F227D24B9F1767D9328F3BB2B5C5D2B5FAA7DDD07a5ZCI" TargetMode="External"/><Relationship Id="rId82" Type="http://schemas.openxmlformats.org/officeDocument/2006/relationships/hyperlink" Target="consultantplus://offline/ref=3002C97F9E9F90D6740746E06427D1724F227D24B9F1767D9328F3BB2B5C5D2B5FAA7DDD055A3257a2Z8I" TargetMode="External"/><Relationship Id="rId90" Type="http://schemas.openxmlformats.org/officeDocument/2006/relationships/hyperlink" Target="consultantplus://offline/ref=3002C97F9E9F90D6740746E06427D1724F227D24B9F1767D9328F3BB2B5C5D2B5FAA7DDD055A335Fa2ZAI" TargetMode="External"/><Relationship Id="rId95" Type="http://schemas.openxmlformats.org/officeDocument/2006/relationships/hyperlink" Target="consultantplus://offline/ref=3002C97F9E9F90D6740746E06427D1724F227D24B9F1767D9328F3BB2Ba5ZCI" TargetMode="External"/><Relationship Id="rId19" Type="http://schemas.openxmlformats.org/officeDocument/2006/relationships/hyperlink" Target="consultantplus://offline/ref=3002C97F9E9F90D6740746E06427D1724F227C2ABBF0767D9328F3BB2Ba5ZCI" TargetMode="External"/><Relationship Id="rId14" Type="http://schemas.openxmlformats.org/officeDocument/2006/relationships/hyperlink" Target="consultantplus://offline/ref=3002C97F9E9F90D6740746E06427D1724F227B24B8FA767D9328F3BB2Ba5ZCI" TargetMode="External"/><Relationship Id="rId22" Type="http://schemas.openxmlformats.org/officeDocument/2006/relationships/hyperlink" Target="consultantplus://offline/ref=3002C97F9E9F90D6740758ED724B8D7A482F2020B9F37E2FCD77A8E67C55577Ca1Z8I" TargetMode="External"/><Relationship Id="rId27" Type="http://schemas.openxmlformats.org/officeDocument/2006/relationships/hyperlink" Target="consultantplus://offline/ref=3002C97F9E9F90D6740746E06427D1724F22782CBBF4767D9328F3BB2Ba5ZCI" TargetMode="External"/><Relationship Id="rId30" Type="http://schemas.openxmlformats.org/officeDocument/2006/relationships/hyperlink" Target="consultantplus://offline/ref=3002C97F9E9F90D6740758ED724B8D7A482F2020B9F37E2FCD77A8E67C55577Ca1Z8I" TargetMode="External"/><Relationship Id="rId35" Type="http://schemas.openxmlformats.org/officeDocument/2006/relationships/hyperlink" Target="consultantplus://offline/ref=3002C97F9E9F90D6740746E06427D1724F227D24B9F1767D9328F3BB2Ba5ZCI" TargetMode="External"/><Relationship Id="rId43" Type="http://schemas.openxmlformats.org/officeDocument/2006/relationships/hyperlink" Target="consultantplus://offline/ref=3002C97F9E9F90D6740758ED724B8D7A482F2020B9F37E2FCD77A8E67C55577Ca1Z8I" TargetMode="External"/><Relationship Id="rId48" Type="http://schemas.openxmlformats.org/officeDocument/2006/relationships/hyperlink" Target="consultantplus://offline/ref=3002C97F9E9F90D6740746E06427D1724F227D24B9F1767D9328F3BB2B5C5D2B5FAA7DDD07a5ZCI" TargetMode="External"/><Relationship Id="rId56" Type="http://schemas.openxmlformats.org/officeDocument/2006/relationships/hyperlink" Target="consultantplus://offline/ref=3002C97F9E9F90D6740746E06427D1724F227D24B9F1767D9328F3BB2B5C5D2B5FAA7DDD055A335Fa2ZFI" TargetMode="External"/><Relationship Id="rId64" Type="http://schemas.openxmlformats.org/officeDocument/2006/relationships/hyperlink" Target="consultantplus://offline/ref=3002C97F9E9F90D6740746E06427D1724F227D24B9F1767D9328F3BB2B5C5D2B5FAA7DDD07a5ZCI" TargetMode="External"/><Relationship Id="rId69" Type="http://schemas.openxmlformats.org/officeDocument/2006/relationships/hyperlink" Target="consultantplus://offline/ref=3002C97F9E9F90D6740746E06427D1724F227D24B9F1767D9328F3BB2B5C5D2B5FAA7DDD07a5Z8I" TargetMode="External"/><Relationship Id="rId77" Type="http://schemas.openxmlformats.org/officeDocument/2006/relationships/hyperlink" Target="consultantplus://offline/ref=3002C97F9E9F90D6740746E06427D1724F227D24B9F1767D9328F3BB2B5C5D2B5FAA7DDD055A3756a2ZFI" TargetMode="External"/><Relationship Id="rId100" Type="http://schemas.openxmlformats.org/officeDocument/2006/relationships/hyperlink" Target="consultantplus://offline/ref=3002C97F9E9F90D6740746E06427D1724F227D24B9F1767D9328F3BB2B5C5D2B5FAA7DDD055A3758a2Z4I" TargetMode="External"/><Relationship Id="rId8" Type="http://schemas.openxmlformats.org/officeDocument/2006/relationships/hyperlink" Target="consultantplus://offline/ref=3002C97F9E9F90D6740758ED724B8D7A482F2020BAF7752BC677A8E67C55577C18E5249F4157375F2CFE0Aa0ZBI" TargetMode="External"/><Relationship Id="rId51" Type="http://schemas.openxmlformats.org/officeDocument/2006/relationships/hyperlink" Target="consultantplus://offline/ref=3002C97F9E9F90D6740746E06427D1724F227D24B9F1767D9328F3BB2B5C5D2B5FAA7DDD07a5ZCI" TargetMode="External"/><Relationship Id="rId72" Type="http://schemas.openxmlformats.org/officeDocument/2006/relationships/hyperlink" Target="consultantplus://offline/ref=3002C97F9E9F90D6740746E06427D1724F227D24B9F1767D9328F3BB2B5C5D2B5FAA7DDD07a5Z8I" TargetMode="External"/><Relationship Id="rId80" Type="http://schemas.openxmlformats.org/officeDocument/2006/relationships/hyperlink" Target="consultantplus://offline/ref=3002C97F9E9F90D6740746E06427D1724F227D24B9F1767D9328F3BB2B5C5D2B5FAA7DDD055A335Fa2ZAI" TargetMode="External"/><Relationship Id="rId85" Type="http://schemas.openxmlformats.org/officeDocument/2006/relationships/hyperlink" Target="consultantplus://offline/ref=3002C97F9E9F90D6740746E06427D1724F227D24B9F1767D9328F3BB2B5C5D2B5FAA7DDD055A335Fa2ZFI" TargetMode="External"/><Relationship Id="rId93" Type="http://schemas.openxmlformats.org/officeDocument/2006/relationships/hyperlink" Target="consultantplus://offline/ref=3002C97F9E9F90D6740746E06427D1724F227D24B9F1767D9328F3BB2B5C5D2B5FAA7DDD055A335Fa2ZAI" TargetMode="External"/><Relationship Id="rId98" Type="http://schemas.openxmlformats.org/officeDocument/2006/relationships/hyperlink" Target="consultantplus://offline/ref=3002C97F9E9F90D6740758ED724B8D7A482F2020B9F37E2FCD77A8E67C55577Ca1Z8I" TargetMode="External"/><Relationship Id="rId3" Type="http://schemas.openxmlformats.org/officeDocument/2006/relationships/settings" Target="settings.xml"/><Relationship Id="rId12" Type="http://schemas.openxmlformats.org/officeDocument/2006/relationships/hyperlink" Target="consultantplus://offline/ref=3002C97F9E9F90D6740746E06427D1724F22782DBAF7767D9328F3BB2B5C5D2B5FAA7DDD055A3656a2Z8I" TargetMode="External"/><Relationship Id="rId17" Type="http://schemas.openxmlformats.org/officeDocument/2006/relationships/hyperlink" Target="consultantplus://offline/ref=3002C97F9E9F90D6740758ED724B8D7A482F2020B9F37E2FCD77A8E67C55577Ca1Z8I" TargetMode="External"/><Relationship Id="rId25" Type="http://schemas.openxmlformats.org/officeDocument/2006/relationships/hyperlink" Target="consultantplus://offline/ref=3002C97F9E9F90D6740746E06427D1724F227D24B9F1767D9328F3BB2B5C5D2B5FAA7DDD055A335Fa2ZEI" TargetMode="External"/><Relationship Id="rId33" Type="http://schemas.openxmlformats.org/officeDocument/2006/relationships/hyperlink" Target="consultantplus://offline/ref=3002C97F9E9F90D6740758ED724B8D7A482F2020B9F37E2FCD77A8E67C55577Ca1Z8I" TargetMode="External"/><Relationship Id="rId38" Type="http://schemas.openxmlformats.org/officeDocument/2006/relationships/hyperlink" Target="consultantplus://offline/ref=3002C97F9E9F90D6740746E06427D1724F227D24B9F1767D9328F3BB2B5C5D2B5FAA7DDD055A3757a2Z9I" TargetMode="External"/><Relationship Id="rId46" Type="http://schemas.openxmlformats.org/officeDocument/2006/relationships/hyperlink" Target="consultantplus://offline/ref=3002C97F9E9F90D6740746E06427D1724F227D24B9F1767D9328F3BB2B5C5D2B5FAA7DDD055A335Fa2ZFI" TargetMode="External"/><Relationship Id="rId59" Type="http://schemas.openxmlformats.org/officeDocument/2006/relationships/hyperlink" Target="consultantplus://offline/ref=3002C97F9E9F90D6740746E06427D1724F227D24B9F1767D9328F3BB2B5C5D2B5FAA7DDD055A335Fa2ZFI" TargetMode="External"/><Relationship Id="rId67" Type="http://schemas.openxmlformats.org/officeDocument/2006/relationships/hyperlink" Target="consultantplus://offline/ref=3002C97F9E9F90D6740746E06427D1724F227D24B9F1767D9328F3BB2B5C5D2B5FAA7DDD07a5ZCI" TargetMode="External"/><Relationship Id="rId20" Type="http://schemas.openxmlformats.org/officeDocument/2006/relationships/hyperlink" Target="consultantplus://offline/ref=3002C97F9E9F90D6740758ED724B8D7A482F2020B9F37E2FCD77A8E67C55577Ca1Z8I" TargetMode="External"/><Relationship Id="rId41" Type="http://schemas.openxmlformats.org/officeDocument/2006/relationships/hyperlink" Target="consultantplus://offline/ref=3002C97F9E9F90D6740746E06427D1724F227D24B9F1767D9328F3BB2Ba5ZCI" TargetMode="External"/><Relationship Id="rId54" Type="http://schemas.openxmlformats.org/officeDocument/2006/relationships/hyperlink" Target="consultantplus://offline/ref=3002C97F9E9F90D6740746E06427D1724F227D24B9F1767D9328F3BB2B5C5D2B5FAA7DDD07a5Z8I" TargetMode="External"/><Relationship Id="rId62" Type="http://schemas.openxmlformats.org/officeDocument/2006/relationships/hyperlink" Target="consultantplus://offline/ref=3002C97F9E9F90D6740746E06427D1724F227D24B9F1767D9328F3BB2B5C5D2B5FAA7DDD055A335Fa2ZFI" TargetMode="External"/><Relationship Id="rId70" Type="http://schemas.openxmlformats.org/officeDocument/2006/relationships/hyperlink" Target="consultantplus://offline/ref=3002C97F9E9F90D6740746E06427D1724F227D24B9F1767D9328F3BB2B5C5D2B5FAA7DDD07a5ZCI" TargetMode="External"/><Relationship Id="rId75" Type="http://schemas.openxmlformats.org/officeDocument/2006/relationships/hyperlink" Target="consultantplus://offline/ref=3002C97F9E9F90D6740746E06427D1724F227D24B9F1767D9328F3BB2B5C5D2B5FAA7DDD055A3257a2Z8I" TargetMode="External"/><Relationship Id="rId83" Type="http://schemas.openxmlformats.org/officeDocument/2006/relationships/hyperlink" Target="consultantplus://offline/ref=3002C97F9E9F90D6740746E06427D1724F227D24B9F1767D9328F3BB2B5C5D2B5FAA7DDD055A335Fa2ZAI" TargetMode="External"/><Relationship Id="rId88" Type="http://schemas.openxmlformats.org/officeDocument/2006/relationships/hyperlink" Target="consultantplus://offline/ref=3002C97F9E9F90D6740746E06427D1724F227D24B9F1767D9328F3BB2B5C5D2B5FAA7DDD055A335Fa2ZFI" TargetMode="External"/><Relationship Id="rId91" Type="http://schemas.openxmlformats.org/officeDocument/2006/relationships/hyperlink" Target="consultantplus://offline/ref=3002C97F9E9F90D6740746E06427D1724F227D24B9F1767D9328F3BB2B5C5D2B5FAA7DDD055A335Fa2ZFI" TargetMode="External"/><Relationship Id="rId96" Type="http://schemas.openxmlformats.org/officeDocument/2006/relationships/hyperlink" Target="consultantplus://offline/ref=3002C97F9E9F90D6740758ED724B8D7A482F2020B9F37E2FCD77A8E67C55577Ca1Z8I" TargetMode="External"/><Relationship Id="rId1" Type="http://schemas.openxmlformats.org/officeDocument/2006/relationships/styles" Target="styles.xml"/><Relationship Id="rId6" Type="http://schemas.openxmlformats.org/officeDocument/2006/relationships/hyperlink" Target="consultantplus://offline/ref=3002C97F9E9F90D6740758ED724B8D7A482F2020BAF47F2CCE77A8E67C55577C18E5249F4157375F2CFF0Da0ZDI" TargetMode="External"/><Relationship Id="rId15" Type="http://schemas.openxmlformats.org/officeDocument/2006/relationships/hyperlink" Target="consultantplus://offline/ref=3002C97F9E9F90D6740746E06427D1724F227D24B9F1767D9328F3BB2B5C5D2B5FAA7DDD07a5ZFI" TargetMode="External"/><Relationship Id="rId23" Type="http://schemas.openxmlformats.org/officeDocument/2006/relationships/hyperlink" Target="consultantplus://offline/ref=3002C97F9E9F90D6740746E06427D1724F227C2ABBF0767D9328F3BB2Ba5ZCI" TargetMode="External"/><Relationship Id="rId28" Type="http://schemas.openxmlformats.org/officeDocument/2006/relationships/hyperlink" Target="consultantplus://offline/ref=3002C97F9E9F90D6740746E06427D1724F227D24B9F1767D9328F3BB2Ba5ZCI" TargetMode="External"/><Relationship Id="rId36" Type="http://schemas.openxmlformats.org/officeDocument/2006/relationships/hyperlink" Target="consultantplus://offline/ref=3002C97F9E9F90D6740758ED724B8D7A482F2020B9F37E2FCD77A8E67C55577Ca1Z8I" TargetMode="External"/><Relationship Id="rId49" Type="http://schemas.openxmlformats.org/officeDocument/2006/relationships/hyperlink" Target="consultantplus://offline/ref=3002C97F9E9F90D6740746E06427D1724F227D24B9F1767D9328F3BB2B5C5D2B5FAA7DDD055A335Fa2ZFI" TargetMode="External"/><Relationship Id="rId57" Type="http://schemas.openxmlformats.org/officeDocument/2006/relationships/hyperlink" Target="consultantplus://offline/ref=3002C97F9E9F90D6740746E06427D1724F227D24B9F1767D9328F3BB2B5C5D2B5FAA7DDD07a5Z8I" TargetMode="External"/><Relationship Id="rId10" Type="http://schemas.openxmlformats.org/officeDocument/2006/relationships/hyperlink" Target="consultantplus://offline/ref=3002C97F9E9F90D6740758ED724B8D7A482F2020BAF47F2CCE77A8E67C55577C18E5249F4157375F2CFF0Da0ZDI" TargetMode="External"/><Relationship Id="rId31" Type="http://schemas.openxmlformats.org/officeDocument/2006/relationships/hyperlink" Target="consultantplus://offline/ref=3002C97F9E9F90D6740758ED724B8D7A482F2020B9F37E2FCD77A8E67C55577Ca1Z8I" TargetMode="External"/><Relationship Id="rId44" Type="http://schemas.openxmlformats.org/officeDocument/2006/relationships/hyperlink" Target="consultantplus://offline/ref=3002C97F9E9F90D6740746E06427D1724F227729BAF1767D9328F3BB2B5C5D2B5FAA7DD9015Da3ZFI" TargetMode="External"/><Relationship Id="rId52" Type="http://schemas.openxmlformats.org/officeDocument/2006/relationships/hyperlink" Target="consultantplus://offline/ref=3002C97F9E9F90D6740746E06427D1724F22782DBAF7767D9328F3BB2Ba5ZCI" TargetMode="External"/><Relationship Id="rId60" Type="http://schemas.openxmlformats.org/officeDocument/2006/relationships/hyperlink" Target="consultantplus://offline/ref=3002C97F9E9F90D6740746E06427D1724F227D24B9F1767D9328F3BB2B5C5D2B5FAA7DDD07a5Z8I" TargetMode="External"/><Relationship Id="rId65" Type="http://schemas.openxmlformats.org/officeDocument/2006/relationships/hyperlink" Target="consultantplus://offline/ref=3002C97F9E9F90D6740746E06427D1724F227D24B9F1767D9328F3BB2B5C5D2B5FAA7DDD055A335Fa2ZFI" TargetMode="External"/><Relationship Id="rId73" Type="http://schemas.openxmlformats.org/officeDocument/2006/relationships/hyperlink" Target="consultantplus://offline/ref=3002C97F9E9F90D6740746E06427D1724F227D24B9F1767D9328F3BB2B5C5D2B5FAA7DDD07a5ZCI" TargetMode="External"/><Relationship Id="rId78" Type="http://schemas.openxmlformats.org/officeDocument/2006/relationships/hyperlink" Target="consultantplus://offline/ref=3002C97F9E9F90D6740746E06427D1724F227D24B9F1767D9328F3BB2B5C5D2B5FAA7DDD055A335Fa2ZFI" TargetMode="External"/><Relationship Id="rId81" Type="http://schemas.openxmlformats.org/officeDocument/2006/relationships/hyperlink" Target="consultantplus://offline/ref=3002C97F9E9F90D6740746E06427D1724F227D24B9F1767D9328F3BB2B5C5D2B5FAA7DDD055A335Fa2ZFI" TargetMode="External"/><Relationship Id="rId86" Type="http://schemas.openxmlformats.org/officeDocument/2006/relationships/hyperlink" Target="consultantplus://offline/ref=3002C97F9E9F90D6740746E06427D1724F227D24B9F1767D9328F3BB2B5C5D2B5FAA7DDD055A3257a2Z8I" TargetMode="External"/><Relationship Id="rId94" Type="http://schemas.openxmlformats.org/officeDocument/2006/relationships/hyperlink" Target="consultantplus://offline/ref=3002C97F9E9F90D6740758ED724B8D7A482F2020BAF47F2CCE77A8E67C55577C18E5249F4157375F2CFF0Da0ZBI" TargetMode="External"/><Relationship Id="rId99" Type="http://schemas.openxmlformats.org/officeDocument/2006/relationships/hyperlink" Target="consultantplus://offline/ref=3002C97F9E9F90D6740746E06427D1724F22782DBAF7767D9328F3BB2B5C5D2B5FAA7DD4a0Z3I"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002C97F9E9F90D6740758ED724B8D7A482F2020B9F27523CE77A8E67C55577C18E5249F4157375F2CFF0Aa0ZFI" TargetMode="External"/><Relationship Id="rId13" Type="http://schemas.openxmlformats.org/officeDocument/2006/relationships/hyperlink" Target="consultantplus://offline/ref=3002C97F9E9F90D6740746E06427D1724F207628BCF6767D9328F3BB2Ba5ZCI" TargetMode="External"/><Relationship Id="rId18" Type="http://schemas.openxmlformats.org/officeDocument/2006/relationships/hyperlink" Target="consultantplus://offline/ref=3002C97F9E9F90D6740758ED724B8D7A482F2020BAF47F2CCE77A8E67C55577C18E5249F4157375F2CFF0Da0ZCI" TargetMode="External"/><Relationship Id="rId39" Type="http://schemas.openxmlformats.org/officeDocument/2006/relationships/hyperlink" Target="consultantplus://offline/ref=3002C97F9E9F90D6740746E06427D1724F227D24B9F1767D9328F3BB2Ba5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16408</Words>
  <Characters>93529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2014-10-17T08:25:00Z</dcterms:created>
  <dcterms:modified xsi:type="dcterms:W3CDTF">2014-10-17T08:25:00Z</dcterms:modified>
</cp:coreProperties>
</file>