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 предоставлен </w:t>
      </w:r>
      <w:hyperlink r:id="rId5" w:history="1">
        <w:r>
          <w:rPr>
            <w:rFonts w:ascii="Times New Roman" w:hAnsi="Times New Roman" w:cs="Times New Roman"/>
            <w:color w:val="0000FF"/>
          </w:rPr>
          <w:t>КонсультантПлюс</w:t>
        </w:r>
      </w:hyperlink>
      <w:r>
        <w:rPr>
          <w:rFonts w:ascii="Times New Roman" w:hAnsi="Times New Roman" w:cs="Times New Roman"/>
        </w:rPr>
        <w:br/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АДМИНИСТРАЦИЯ ГОРОДСКОГО ОКРУГА САМАРА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20 июля 2012 г. N 895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ПОРЯДКА ВЫДАЧИ РАЗРЕШЕНИЙ НА УСТАНОВКУ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ЭКСПЛУАТАЦИЮ РЕКЛАМНЫХ КОНСТРУКЦИЙ НА ТЕРРИТОРИИ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ГОРОДСКОГО ОКРУГА САМАРА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Администрации городского округа Самара</w:t>
      </w:r>
      <w:proofErr w:type="gramEnd"/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11.12.2012 </w:t>
      </w:r>
      <w:hyperlink r:id="rId6" w:history="1">
        <w:r>
          <w:rPr>
            <w:rFonts w:ascii="Calibri" w:hAnsi="Calibri" w:cs="Calibri"/>
            <w:color w:val="0000FF"/>
          </w:rPr>
          <w:t>N 1583</w:t>
        </w:r>
      </w:hyperlink>
      <w:r>
        <w:rPr>
          <w:rFonts w:ascii="Calibri" w:hAnsi="Calibri" w:cs="Calibri"/>
        </w:rPr>
        <w:t xml:space="preserve">, от 28.01.2013 </w:t>
      </w:r>
      <w:hyperlink r:id="rId7" w:history="1">
        <w:r>
          <w:rPr>
            <w:rFonts w:ascii="Calibri" w:hAnsi="Calibri" w:cs="Calibri"/>
            <w:color w:val="0000FF"/>
          </w:rPr>
          <w:t>N 29</w:t>
        </w:r>
      </w:hyperlink>
      <w:r>
        <w:rPr>
          <w:rFonts w:ascii="Calibri" w:hAnsi="Calibri" w:cs="Calibri"/>
        </w:rPr>
        <w:t>,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30.04.2013 </w:t>
      </w:r>
      <w:hyperlink r:id="rId8" w:history="1">
        <w:r>
          <w:rPr>
            <w:rFonts w:ascii="Calibri" w:hAnsi="Calibri" w:cs="Calibri"/>
            <w:color w:val="0000FF"/>
          </w:rPr>
          <w:t>N 426</w:t>
        </w:r>
      </w:hyperlink>
      <w:r>
        <w:rPr>
          <w:rFonts w:ascii="Calibri" w:hAnsi="Calibri" w:cs="Calibri"/>
        </w:rPr>
        <w:t xml:space="preserve">, от 19.08.2013 </w:t>
      </w:r>
      <w:hyperlink r:id="rId9" w:history="1">
        <w:r>
          <w:rPr>
            <w:rFonts w:ascii="Calibri" w:hAnsi="Calibri" w:cs="Calibri"/>
            <w:color w:val="0000FF"/>
          </w:rPr>
          <w:t>N 940</w:t>
        </w:r>
      </w:hyperlink>
      <w:r>
        <w:rPr>
          <w:rFonts w:ascii="Calibri" w:hAnsi="Calibri" w:cs="Calibri"/>
        </w:rPr>
        <w:t>,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05.02.2014 </w:t>
      </w:r>
      <w:hyperlink r:id="rId10" w:history="1">
        <w:r>
          <w:rPr>
            <w:rFonts w:ascii="Calibri" w:hAnsi="Calibri" w:cs="Calibri"/>
            <w:color w:val="0000FF"/>
          </w:rPr>
          <w:t>N 106</w:t>
        </w:r>
      </w:hyperlink>
      <w:r>
        <w:rPr>
          <w:rFonts w:ascii="Calibri" w:hAnsi="Calibri" w:cs="Calibri"/>
        </w:rPr>
        <w:t>,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с изм., </w:t>
      </w:r>
      <w:proofErr w:type="gramStart"/>
      <w:r>
        <w:rPr>
          <w:rFonts w:ascii="Calibri" w:hAnsi="Calibri" w:cs="Calibri"/>
        </w:rPr>
        <w:t>внесенными</w:t>
      </w:r>
      <w:proofErr w:type="gramEnd"/>
      <w:r>
        <w:rPr>
          <w:rFonts w:ascii="Calibri" w:hAnsi="Calibri" w:cs="Calibri"/>
        </w:rPr>
        <w:t xml:space="preserve"> </w:t>
      </w:r>
      <w:hyperlink r:id="rId11" w:history="1">
        <w:r>
          <w:rPr>
            <w:rFonts w:ascii="Calibri" w:hAnsi="Calibri" w:cs="Calibri"/>
            <w:color w:val="0000FF"/>
          </w:rPr>
          <w:t>Решением</w:t>
        </w:r>
      </w:hyperlink>
      <w:r>
        <w:rPr>
          <w:rFonts w:ascii="Calibri" w:hAnsi="Calibri" w:cs="Calibri"/>
        </w:rPr>
        <w:t xml:space="preserve"> Арбитражного суда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Самарской области от 06.03.2013 N А55-24215/2012)</w:t>
      </w:r>
      <w:proofErr w:type="gramEnd"/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1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13.03.2006 N 38-ФЗ "О рекламе", </w:t>
      </w:r>
      <w:hyperlink r:id="rId14" w:history="1">
        <w:r>
          <w:rPr>
            <w:rFonts w:ascii="Calibri" w:hAnsi="Calibri" w:cs="Calibri"/>
            <w:color w:val="0000FF"/>
          </w:rPr>
          <w:t>Уставом</w:t>
        </w:r>
      </w:hyperlink>
      <w:r>
        <w:rPr>
          <w:rFonts w:ascii="Calibri" w:hAnsi="Calibri" w:cs="Calibri"/>
        </w:rPr>
        <w:t xml:space="preserve"> городского округа Самара Самарской области постановляю: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</w:t>
      </w:r>
      <w:hyperlink w:anchor="Par36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выдачи разрешений на установку и эксплуатацию рекламных конструкций на территории городского округа Самара согласно приложению.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городского округа Самара от 19.08.2013 N 940)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Настоящее Постановление вступает в силу со дня его официального опубликования.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выполнением настоящего Постановления возложить на первого заместителя Главы городского округа Самара Кудряшова В.В.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Глава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городского округа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Д.И.АЗАРОВ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1"/>
      <w:bookmarkEnd w:id="1"/>
      <w:r>
        <w:rPr>
          <w:rFonts w:ascii="Calibri" w:hAnsi="Calibri" w:cs="Calibri"/>
        </w:rPr>
        <w:t>Приложение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городского округа Самара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20 июля 2012 г. N 895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6"/>
      <w:bookmarkEnd w:id="2"/>
      <w:r>
        <w:rPr>
          <w:rFonts w:ascii="Calibri" w:hAnsi="Calibri" w:cs="Calibri"/>
          <w:b/>
          <w:bCs/>
        </w:rPr>
        <w:t>ПОРЯДОК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ВЫДАЧИ РАЗРЕШЕНИЙ НА УСТАНОВКУ И ЭКСПЛУАТАЦИЮ РЕКЛАМНЫХ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КОНСТРУКЦИЙ НА ТЕРРИТОРИИ ГОРОДСКОГО ОКРУГА САМАРА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Администрации городского округа Самара</w:t>
      </w:r>
      <w:proofErr w:type="gramEnd"/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11.12.2012 </w:t>
      </w:r>
      <w:hyperlink r:id="rId16" w:history="1">
        <w:r>
          <w:rPr>
            <w:rFonts w:ascii="Calibri" w:hAnsi="Calibri" w:cs="Calibri"/>
            <w:color w:val="0000FF"/>
          </w:rPr>
          <w:t>N 1583</w:t>
        </w:r>
      </w:hyperlink>
      <w:r>
        <w:rPr>
          <w:rFonts w:ascii="Calibri" w:hAnsi="Calibri" w:cs="Calibri"/>
        </w:rPr>
        <w:t xml:space="preserve">, от 28.01.2013 </w:t>
      </w:r>
      <w:hyperlink r:id="rId17" w:history="1">
        <w:r>
          <w:rPr>
            <w:rFonts w:ascii="Calibri" w:hAnsi="Calibri" w:cs="Calibri"/>
            <w:color w:val="0000FF"/>
          </w:rPr>
          <w:t>N 29</w:t>
        </w:r>
      </w:hyperlink>
      <w:r>
        <w:rPr>
          <w:rFonts w:ascii="Calibri" w:hAnsi="Calibri" w:cs="Calibri"/>
        </w:rPr>
        <w:t>,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30.04.2013 </w:t>
      </w:r>
      <w:hyperlink r:id="rId18" w:history="1">
        <w:r>
          <w:rPr>
            <w:rFonts w:ascii="Calibri" w:hAnsi="Calibri" w:cs="Calibri"/>
            <w:color w:val="0000FF"/>
          </w:rPr>
          <w:t>N 426</w:t>
        </w:r>
      </w:hyperlink>
      <w:r>
        <w:rPr>
          <w:rFonts w:ascii="Calibri" w:hAnsi="Calibri" w:cs="Calibri"/>
        </w:rPr>
        <w:t xml:space="preserve">, от 19.08.2013 </w:t>
      </w:r>
      <w:hyperlink r:id="rId19" w:history="1">
        <w:r>
          <w:rPr>
            <w:rFonts w:ascii="Calibri" w:hAnsi="Calibri" w:cs="Calibri"/>
            <w:color w:val="0000FF"/>
          </w:rPr>
          <w:t>N 940</w:t>
        </w:r>
      </w:hyperlink>
      <w:r>
        <w:rPr>
          <w:rFonts w:ascii="Calibri" w:hAnsi="Calibri" w:cs="Calibri"/>
        </w:rPr>
        <w:t>,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05.02.2014 </w:t>
      </w:r>
      <w:hyperlink r:id="rId20" w:history="1">
        <w:r>
          <w:rPr>
            <w:rFonts w:ascii="Calibri" w:hAnsi="Calibri" w:cs="Calibri"/>
            <w:color w:val="0000FF"/>
          </w:rPr>
          <w:t>N 106</w:t>
        </w:r>
      </w:hyperlink>
      <w:r>
        <w:rPr>
          <w:rFonts w:ascii="Calibri" w:hAnsi="Calibri" w:cs="Calibri"/>
        </w:rPr>
        <w:t>)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45"/>
      <w:bookmarkEnd w:id="3"/>
      <w:r>
        <w:rPr>
          <w:rFonts w:ascii="Calibri" w:hAnsi="Calibri" w:cs="Calibri"/>
        </w:rPr>
        <w:t>1. Общие положения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1.1. </w:t>
      </w:r>
      <w:proofErr w:type="gramStart"/>
      <w:r>
        <w:rPr>
          <w:rFonts w:ascii="Calibri" w:hAnsi="Calibri" w:cs="Calibri"/>
        </w:rPr>
        <w:t xml:space="preserve">Настоящий Порядок разработан в соответствии с Федеральным </w:t>
      </w:r>
      <w:hyperlink r:id="rId2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2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13.03.2006 N 38-ФЗ "О рекламе", </w:t>
      </w:r>
      <w:hyperlink r:id="rId23" w:history="1">
        <w:r>
          <w:rPr>
            <w:rFonts w:ascii="Calibri" w:hAnsi="Calibri" w:cs="Calibri"/>
            <w:color w:val="0000FF"/>
          </w:rPr>
          <w:t>Уставом</w:t>
        </w:r>
      </w:hyperlink>
      <w:r>
        <w:rPr>
          <w:rFonts w:ascii="Calibri" w:hAnsi="Calibri" w:cs="Calibri"/>
        </w:rPr>
        <w:t xml:space="preserve"> городского округа Самара, </w:t>
      </w:r>
      <w:hyperlink r:id="rId24" w:history="1">
        <w:r>
          <w:rPr>
            <w:rFonts w:ascii="Calibri" w:hAnsi="Calibri" w:cs="Calibri"/>
            <w:color w:val="0000FF"/>
          </w:rPr>
          <w:t>Положением</w:t>
        </w:r>
      </w:hyperlink>
      <w:r>
        <w:rPr>
          <w:rFonts w:ascii="Calibri" w:hAnsi="Calibri" w:cs="Calibri"/>
        </w:rPr>
        <w:t xml:space="preserve"> "О Департаменте благоустройства и экологии Администрации городского округа Самара", утвержденным решением Думы городского округа Самара от 10.03.2011 N 69, и устанавливает порядок принятия решения и выдачи</w:t>
      </w:r>
      <w:proofErr w:type="gramEnd"/>
      <w:r>
        <w:rPr>
          <w:rFonts w:ascii="Calibri" w:hAnsi="Calibri" w:cs="Calibri"/>
        </w:rPr>
        <w:t xml:space="preserve"> разрешений на установку и эксплуатацию рекламных конструкций на территории городского округа Самара (далее - Разрешение), отказа в их выдаче либо аннулирования Разрешений.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городского округа Самара от 19.08.2013 N 940)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Подготовку решений о выдаче Разрешений, отказе в их выдаче, об аннулировании Разрешений, организацию согласований с уполномоченными органами, необходимых для принятия решений о выдаче Разрешений, об отказе в их выдаче либо об аннулировании Разрешений, осуществляет Департамент благоустройства и экологии Администрации городского округа Самара (далее - Департамент).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 Решение о выдаче Разрешений, отказе в их выдаче, об аннулировании Разрешений принимает Администрация городского округа Самара. Данное решение является основанием для выдачи Разрешения, отказа в его выдаче или об аннулировании Разрешения.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1.4. </w:t>
      </w:r>
      <w:proofErr w:type="gramStart"/>
      <w:r>
        <w:rPr>
          <w:rFonts w:ascii="Calibri" w:hAnsi="Calibri" w:cs="Calibri"/>
        </w:rPr>
        <w:t>Разрешение является документом, удостоверяющим право владельца рекламной конструкции на установку и эксплуатацию рекламной конструкции при наличии и на срок действия договора на установку и эксплуатацию рекламной конструкции (далее - договор), заключаемого владельцем рекламной конструкции с собственником имущества, к которому присоединена рекламная конструкция, либо с лицом, обладающим правом хозяйственного ведения, правом оперативного управления или иным вещным правом на такое недвижимое имущество, при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наличии</w:t>
      </w:r>
      <w:proofErr w:type="gramEnd"/>
      <w:r>
        <w:rPr>
          <w:rFonts w:ascii="Calibri" w:hAnsi="Calibri" w:cs="Calibri"/>
        </w:rPr>
        <w:t xml:space="preserve"> согласия собственника.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городского округа Самара от 19.08.2013 N 940)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54"/>
      <w:bookmarkEnd w:id="4"/>
      <w:r>
        <w:rPr>
          <w:rFonts w:ascii="Calibri" w:hAnsi="Calibri" w:cs="Calibri"/>
        </w:rPr>
        <w:t>2. Порядок приема заявлений на выдачу Разрешения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56"/>
      <w:bookmarkEnd w:id="5"/>
      <w:r>
        <w:rPr>
          <w:rFonts w:ascii="Calibri" w:hAnsi="Calibri" w:cs="Calibri"/>
        </w:rPr>
        <w:t xml:space="preserve">2.1. Для получения Разрешения собственник или иной законный владелец соответствующего имущества либо владелец рекламной конструкции подает в Департамент </w:t>
      </w:r>
      <w:hyperlink w:anchor="Par201" w:history="1">
        <w:r>
          <w:rPr>
            <w:rFonts w:ascii="Calibri" w:hAnsi="Calibri" w:cs="Calibri"/>
            <w:color w:val="0000FF"/>
          </w:rPr>
          <w:t>заявление</w:t>
        </w:r>
      </w:hyperlink>
      <w:r>
        <w:rPr>
          <w:rFonts w:ascii="Calibri" w:hAnsi="Calibri" w:cs="Calibri"/>
        </w:rPr>
        <w:t xml:space="preserve"> на выдачу Разрешения (далее - Заявление) в двух экземплярах по форме согласно приложению N 1 к настоящему Порядку.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городского округа Самара от 05.02.2014 N 106)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58"/>
      <w:bookmarkEnd w:id="6"/>
      <w:r>
        <w:rPr>
          <w:rFonts w:ascii="Calibri" w:hAnsi="Calibri" w:cs="Calibri"/>
        </w:rPr>
        <w:t>2.2. К Заявлению прилагаются следующие документы: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данные о заявителе - физическом лице. </w:t>
      </w:r>
      <w:proofErr w:type="gramStart"/>
      <w:r>
        <w:rPr>
          <w:rFonts w:ascii="Calibri" w:hAnsi="Calibri" w:cs="Calibri"/>
        </w:rPr>
        <w:t>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 запрашиваются Департаментом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 (фермерских) хозяйств;</w:t>
      </w:r>
      <w:proofErr w:type="gramEnd"/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оформленная в установленном порядке доверенность в случае подачи Заявления лицом, уполномоченным на то заявителем;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подтверждение в письменной форме согласия собственника или иного указанного в </w:t>
      </w:r>
      <w:hyperlink r:id="rId28" w:history="1">
        <w:r>
          <w:rPr>
            <w:rFonts w:ascii="Calibri" w:hAnsi="Calibri" w:cs="Calibri"/>
            <w:color w:val="0000FF"/>
          </w:rPr>
          <w:t>частях 5</w:t>
        </w:r>
      </w:hyperlink>
      <w:r>
        <w:rPr>
          <w:rFonts w:ascii="Calibri" w:hAnsi="Calibri" w:cs="Calibri"/>
        </w:rPr>
        <w:t xml:space="preserve"> - </w:t>
      </w:r>
      <w:hyperlink r:id="rId29" w:history="1">
        <w:r>
          <w:rPr>
            <w:rFonts w:ascii="Calibri" w:hAnsi="Calibri" w:cs="Calibri"/>
            <w:color w:val="0000FF"/>
          </w:rPr>
          <w:t>7 статьи 19</w:t>
        </w:r>
      </w:hyperlink>
      <w:r>
        <w:rPr>
          <w:rFonts w:ascii="Calibri" w:hAnsi="Calibri" w:cs="Calibri"/>
        </w:rPr>
        <w:t xml:space="preserve"> Федерального закона от 13.03.2006 N 38-ФЗ "О рекламе" законного владельца соответствующего имущества на присоединение к этому имуществу рекламной конструкции, если заявитель не является собственником или иным законным владельцем имущества;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если соответствующее недвижимое имущество находится в государственной или муниципальной собственности, Департамент запрашивает сведения о наличии такого согласия в уполномоченном органе, если заявитель не представил документ, подтверждающий получение такого согласия, по собственной инициативе;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3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городского округа Самара от 28.01.2013 N 29)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случае если для установки и эксплуатации рекламной конструкции необходимо использование земельного участка, здания, строения, иного недвижимого имущества, </w:t>
      </w:r>
      <w:r>
        <w:rPr>
          <w:rFonts w:ascii="Calibri" w:hAnsi="Calibri" w:cs="Calibri"/>
        </w:rPr>
        <w:lastRenderedPageBreak/>
        <w:t>находящихся в общей собственности, документом, подтверждающим согласие собственников указанных объектов, является протокол общего собрания собственников данного недвижимого имущества, содержащий принятые большинством не менее двух третей голосов от общего числа голосов собственников решения.</w:t>
      </w:r>
      <w:proofErr w:type="gramEnd"/>
      <w:r>
        <w:rPr>
          <w:rFonts w:ascii="Calibri" w:hAnsi="Calibri" w:cs="Calibri"/>
        </w:rPr>
        <w:t xml:space="preserve"> В протоколе общего собрания собственников указывается лицо, уполномоченное этими собственниками на заключение договора на установку и эксплуатацию рекламной конструкции.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3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городского округа Самара от 19.08.2013 N 940)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случае если для установки и эксплуатации рекламной конструкции предлагается использовать общее имущество собственников помещений в многоквартирном доме, документом, подтверждающим согласие собственников помещений в многоквартирном доме, является протокол общего собрания собственников помещений в многоквартирном доме, содержащий принятые большинством не менее двух третей голосов от общего числа голосов собственников помещений в многоквартирном доме решения:</w:t>
      </w:r>
      <w:proofErr w:type="gramEnd"/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3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городского округа Самара от 19.08.2013 N 940)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заключении договора на установку и эксплуатацию рекламных конструкций, об условиях этого договора;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3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городского округа Самара от 19.08.2013 N 940)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 определении лиц, которые от имени собственников помещений в многоквартирном доме уполномочены на заключение договоров на установку и эксплуатацию рекламной конструкции.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3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городского округа Самара от 19.08.2013 N 940)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исключен. - </w:t>
      </w:r>
      <w:hyperlink r:id="rId35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городского округа Самара от 28.01.2013 N 29.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исключен. - </w:t>
      </w:r>
      <w:hyperlink r:id="rId36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городского округа Самара от 19.08.2013 N 940.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6) общие </w:t>
      </w:r>
      <w:hyperlink w:anchor="Par262" w:history="1">
        <w:r>
          <w:rPr>
            <w:rFonts w:ascii="Calibri" w:hAnsi="Calibri" w:cs="Calibri"/>
            <w:color w:val="0000FF"/>
          </w:rPr>
          <w:t>сведения</w:t>
        </w:r>
      </w:hyperlink>
      <w:r>
        <w:rPr>
          <w:rFonts w:ascii="Calibri" w:hAnsi="Calibri" w:cs="Calibri"/>
        </w:rPr>
        <w:t xml:space="preserve"> о рекламной конструкции по форме согласно приложению N 2 к настоящему Порядку;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75"/>
      <w:bookmarkEnd w:id="7"/>
      <w:r>
        <w:rPr>
          <w:rFonts w:ascii="Calibri" w:hAnsi="Calibri" w:cs="Calibri"/>
        </w:rPr>
        <w:t xml:space="preserve">7) </w:t>
      </w:r>
      <w:hyperlink w:anchor="Par310" w:history="1">
        <w:r>
          <w:rPr>
            <w:rFonts w:ascii="Calibri" w:hAnsi="Calibri" w:cs="Calibri"/>
            <w:color w:val="0000FF"/>
          </w:rPr>
          <w:t>схема</w:t>
        </w:r>
      </w:hyperlink>
      <w:r>
        <w:rPr>
          <w:rFonts w:ascii="Calibri" w:hAnsi="Calibri" w:cs="Calibri"/>
        </w:rPr>
        <w:t xml:space="preserve"> установки и эксплуатации рекламной конструкции на графической карте с указанием названий улиц и нумерации строений по форме согласно приложению N 3 к настоящему Порядку;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7 в ред. </w:t>
      </w:r>
      <w:hyperlink r:id="rId3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городского округа Самара от 19.08.2013 N 940)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8) </w:t>
      </w:r>
      <w:hyperlink w:anchor="Par358" w:history="1">
        <w:r>
          <w:rPr>
            <w:rFonts w:ascii="Calibri" w:hAnsi="Calibri" w:cs="Calibri"/>
            <w:color w:val="0000FF"/>
          </w:rPr>
          <w:t>фотографии</w:t>
        </w:r>
      </w:hyperlink>
      <w:r>
        <w:rPr>
          <w:rFonts w:ascii="Calibri" w:hAnsi="Calibri" w:cs="Calibri"/>
        </w:rPr>
        <w:t xml:space="preserve"> места установки и эксплуатации рекламной конструкции по форме согласно приложению N 4 к настоящему Порядку;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городского округа Самара от 19.08.2013 N 940)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79"/>
      <w:bookmarkEnd w:id="8"/>
      <w:r>
        <w:rPr>
          <w:rFonts w:ascii="Calibri" w:hAnsi="Calibri" w:cs="Calibri"/>
        </w:rPr>
        <w:t xml:space="preserve">9) </w:t>
      </w:r>
      <w:hyperlink w:anchor="Par408" w:history="1">
        <w:r>
          <w:rPr>
            <w:rFonts w:ascii="Calibri" w:hAnsi="Calibri" w:cs="Calibri"/>
            <w:color w:val="0000FF"/>
          </w:rPr>
          <w:t>компьютерный монтаж</w:t>
        </w:r>
      </w:hyperlink>
      <w:r>
        <w:rPr>
          <w:rFonts w:ascii="Calibri" w:hAnsi="Calibri" w:cs="Calibri"/>
        </w:rPr>
        <w:t xml:space="preserve"> изображения рекламной конструкции, планируемой к установке и эксплуатации, с привязкой к местности по форме согласно приложению N 5 к настоящему Порядку;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городского округа Самара от 19.08.2013 N 940)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10) заполненный </w:t>
      </w:r>
      <w:hyperlink w:anchor="Par469" w:history="1">
        <w:r>
          <w:rPr>
            <w:rFonts w:ascii="Calibri" w:hAnsi="Calibri" w:cs="Calibri"/>
            <w:color w:val="0000FF"/>
          </w:rPr>
          <w:t>технический паспорт</w:t>
        </w:r>
      </w:hyperlink>
      <w:r>
        <w:rPr>
          <w:rFonts w:ascii="Calibri" w:hAnsi="Calibri" w:cs="Calibri"/>
        </w:rPr>
        <w:t xml:space="preserve"> рекламной конструкции по форме согласно приложению N 6 к настоящему Порядку;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Технический паспорт рекламной конструкции не требуется для следующих типов средств наружной рекламы: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4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городского округа Самара от 11.12.2012 N 1583; в ред. </w:t>
      </w:r>
      <w:hyperlink r:id="rId4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городского округа Самара от 19.08.2013 N 940)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абзац исключен. - </w:t>
      </w:r>
      <w:hyperlink r:id="rId42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городского округа Самара от 19.08.2013 N 940.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отдельно стоящие средства наружной рекламы типа "Афишный стенд" с размером рекламного поля одной поверхности 1,8 м x 1,8 м;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4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городского округа Самара от 11.12.2012 N 1583; в ред. </w:t>
      </w:r>
      <w:hyperlink r:id="rId4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городского округа Самара от 19.08.2013 N 940)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настенные панно площадью до 6,5 кв. м;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4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городского округа Самара от 11.12.2012 N 1583)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штендеры;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4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городского округа Самара от 11.12.2012 N 1583)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средства наружной рекламы на ограждениях территорий строительных площадок, </w:t>
      </w:r>
      <w:r>
        <w:rPr>
          <w:rFonts w:ascii="Calibri" w:hAnsi="Calibri" w:cs="Calibri"/>
        </w:rPr>
        <w:lastRenderedPageBreak/>
        <w:t>автостоянок, объектов розничной (уличной) торговли (летних кафе, выставок, ярмарок), а также других объектов площадью до 6,5 кв. м;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4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городского округа Самара от 19.08.2013 N 940)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средства наружной рекламы на строительных сетках площадью до 6,5 кв. м;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4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городского округа Самара от 19.08.2013 N 940)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95"/>
      <w:bookmarkEnd w:id="9"/>
      <w:proofErr w:type="gramStart"/>
      <w:r>
        <w:rPr>
          <w:rFonts w:ascii="Calibri" w:hAnsi="Calibri" w:cs="Calibri"/>
        </w:rPr>
        <w:t xml:space="preserve">11) лист (листы) согласований (по формам, предусмотренным </w:t>
      </w:r>
      <w:hyperlink w:anchor="Par544" w:history="1">
        <w:r>
          <w:rPr>
            <w:rFonts w:ascii="Calibri" w:hAnsi="Calibri" w:cs="Calibri"/>
            <w:color w:val="0000FF"/>
          </w:rPr>
          <w:t>приложениями N 7</w:t>
        </w:r>
      </w:hyperlink>
      <w:r>
        <w:rPr>
          <w:rFonts w:ascii="Calibri" w:hAnsi="Calibri" w:cs="Calibri"/>
        </w:rPr>
        <w:t xml:space="preserve">, </w:t>
      </w:r>
      <w:hyperlink w:anchor="Par571" w:history="1">
        <w:r>
          <w:rPr>
            <w:rFonts w:ascii="Calibri" w:hAnsi="Calibri" w:cs="Calibri"/>
            <w:color w:val="0000FF"/>
          </w:rPr>
          <w:t>N 8</w:t>
        </w:r>
      </w:hyperlink>
      <w:r>
        <w:rPr>
          <w:rFonts w:ascii="Calibri" w:hAnsi="Calibri" w:cs="Calibri"/>
        </w:rPr>
        <w:t xml:space="preserve">, </w:t>
      </w:r>
      <w:hyperlink w:anchor="Par647" w:history="1">
        <w:r>
          <w:rPr>
            <w:rFonts w:ascii="Calibri" w:hAnsi="Calibri" w:cs="Calibri"/>
            <w:color w:val="0000FF"/>
          </w:rPr>
          <w:t>N 10</w:t>
        </w:r>
      </w:hyperlink>
      <w:r>
        <w:rPr>
          <w:rFonts w:ascii="Calibri" w:hAnsi="Calibri" w:cs="Calibri"/>
        </w:rPr>
        <w:t xml:space="preserve"> к настоящему Порядку), заполненный (заполненные) уполномоченным органом (уполномоченными органами) в случае, установленном </w:t>
      </w:r>
      <w:hyperlink w:anchor="Par132" w:history="1">
        <w:r>
          <w:rPr>
            <w:rFonts w:ascii="Calibri" w:hAnsi="Calibri" w:cs="Calibri"/>
            <w:color w:val="0000FF"/>
          </w:rPr>
          <w:t>абзацем вторым</w:t>
        </w:r>
      </w:hyperlink>
      <w:r>
        <w:rPr>
          <w:rFonts w:ascii="Calibri" w:hAnsi="Calibri" w:cs="Calibri"/>
        </w:rPr>
        <w:t xml:space="preserve"> пункта 3.3 настоящего Порядка.</w:t>
      </w:r>
      <w:proofErr w:type="gramEnd"/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Администрации городского округа Самара от 28.01.2013 </w:t>
      </w:r>
      <w:hyperlink r:id="rId49" w:history="1">
        <w:r>
          <w:rPr>
            <w:rFonts w:ascii="Calibri" w:hAnsi="Calibri" w:cs="Calibri"/>
            <w:color w:val="0000FF"/>
          </w:rPr>
          <w:t>N 29</w:t>
        </w:r>
      </w:hyperlink>
      <w:r>
        <w:rPr>
          <w:rFonts w:ascii="Calibri" w:hAnsi="Calibri" w:cs="Calibri"/>
        </w:rPr>
        <w:t xml:space="preserve">, от 19.08.2013 </w:t>
      </w:r>
      <w:hyperlink r:id="rId50" w:history="1">
        <w:r>
          <w:rPr>
            <w:rFonts w:ascii="Calibri" w:hAnsi="Calibri" w:cs="Calibri"/>
            <w:color w:val="0000FF"/>
          </w:rPr>
          <w:t>N 940</w:t>
        </w:r>
      </w:hyperlink>
      <w:r>
        <w:rPr>
          <w:rFonts w:ascii="Calibri" w:hAnsi="Calibri" w:cs="Calibri"/>
        </w:rPr>
        <w:t>)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97"/>
      <w:bookmarkEnd w:id="10"/>
      <w:r>
        <w:rPr>
          <w:rFonts w:ascii="Calibri" w:hAnsi="Calibri" w:cs="Calibri"/>
        </w:rPr>
        <w:t xml:space="preserve">2.3. </w:t>
      </w:r>
      <w:proofErr w:type="gramStart"/>
      <w:r>
        <w:rPr>
          <w:rFonts w:ascii="Calibri" w:hAnsi="Calibri" w:cs="Calibri"/>
        </w:rPr>
        <w:t>Для заявителей, получивших право на заключение договора на установку и эксплуатацию рекламной конструкции по результатам проведенных торгов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государственной или муниципальной собственности, либо на земельном участке, государственная собственность на который не разграничена, и (или) в соответствии со схемой размещения рекламных конструкций</w:t>
      </w:r>
      <w:proofErr w:type="gramEnd"/>
      <w:r>
        <w:rPr>
          <w:rFonts w:ascii="Calibri" w:hAnsi="Calibri" w:cs="Calibri"/>
        </w:rPr>
        <w:t xml:space="preserve"> на территории городского округа Самара, представление документов, указанных в </w:t>
      </w:r>
      <w:hyperlink w:anchor="Par75" w:history="1">
        <w:r>
          <w:rPr>
            <w:rFonts w:ascii="Calibri" w:hAnsi="Calibri" w:cs="Calibri"/>
            <w:color w:val="0000FF"/>
          </w:rPr>
          <w:t>подпунктах 7</w:t>
        </w:r>
      </w:hyperlink>
      <w:r>
        <w:rPr>
          <w:rFonts w:ascii="Calibri" w:hAnsi="Calibri" w:cs="Calibri"/>
        </w:rPr>
        <w:t xml:space="preserve"> - </w:t>
      </w:r>
      <w:hyperlink w:anchor="Par79" w:history="1">
        <w:r>
          <w:rPr>
            <w:rFonts w:ascii="Calibri" w:hAnsi="Calibri" w:cs="Calibri"/>
            <w:color w:val="0000FF"/>
          </w:rPr>
          <w:t>9</w:t>
        </w:r>
      </w:hyperlink>
      <w:r>
        <w:rPr>
          <w:rFonts w:ascii="Calibri" w:hAnsi="Calibri" w:cs="Calibri"/>
        </w:rPr>
        <w:t xml:space="preserve">, </w:t>
      </w:r>
      <w:hyperlink w:anchor="Par95" w:history="1">
        <w:r>
          <w:rPr>
            <w:rFonts w:ascii="Calibri" w:hAnsi="Calibri" w:cs="Calibri"/>
            <w:color w:val="0000FF"/>
          </w:rPr>
          <w:t>11 пункта 2.2</w:t>
        </w:r>
      </w:hyperlink>
      <w:r>
        <w:rPr>
          <w:rFonts w:ascii="Calibri" w:hAnsi="Calibri" w:cs="Calibri"/>
        </w:rPr>
        <w:t xml:space="preserve"> настоящего Порядка, не требуется.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2.3 в ред. </w:t>
      </w:r>
      <w:hyperlink r:id="rId5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городского округа Самара от 19.08.2013 N 940)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2.4. Копии документов, прилагаемых к Заявлению, подписываются заявителем (уполномоченным заявителем лицом). Заявитель несет ответственность за достоверность представленных документов и сведений в соответствии с законодательством Российской Федерации.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Департамент в целях проверки факта, является ли заявитель или давшее согласие на присоединение к недвижимому имуществу рекламной конструкции иное лицо собственником или иным законным владельцем этого имущества, сведения о которых содержатся в Едином государственном реестре прав на недвижимое имущество и сделок с ним, запрашивает в порядке межведомственного информационного взаимодействия в федеральном органе исполнительной власти, уполномоченном в области государственной регистрации прав</w:t>
      </w:r>
      <w:proofErr w:type="gramEnd"/>
      <w:r>
        <w:rPr>
          <w:rFonts w:ascii="Calibri" w:hAnsi="Calibri" w:cs="Calibri"/>
        </w:rPr>
        <w:t xml:space="preserve"> на недвижимое имущество и сделок с ним, сведения о правах на недвижимое имущество, к которому предполагается присоединять рекламную конструкцию.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5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городского округа Самара от 28.01.2013 N 29)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2.5. Заявление и прилагаемые к нему документы должны быть надлежащим образом оформлены в соответствии с требованиями настоящего Порядка.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2.6. Заявление должно содержать перечень прилагаемых документов с указанием их реквизитов, количества листов в документе (опись документов).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</w:t>
      </w:r>
      <w:proofErr w:type="gramStart"/>
      <w:r>
        <w:rPr>
          <w:rFonts w:ascii="Calibri" w:hAnsi="Calibri" w:cs="Calibri"/>
        </w:rPr>
        <w:t>заверении копий</w:t>
      </w:r>
      <w:proofErr w:type="gramEnd"/>
      <w:r>
        <w:rPr>
          <w:rFonts w:ascii="Calibri" w:hAnsi="Calibri" w:cs="Calibri"/>
        </w:rPr>
        <w:t xml:space="preserve"> документов заявитель на копии документа проставляет заверительную надпись "Верно" или "Копия верна", ниже указывается фамилия, имя, отчество лица, заверившего копию, ставится личная подпись, дата заверения.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а</w:t>
      </w:r>
      <w:proofErr w:type="gramEnd"/>
      <w:r>
        <w:rPr>
          <w:rFonts w:ascii="Calibri" w:hAnsi="Calibri" w:cs="Calibri"/>
        </w:rPr>
        <w:t xml:space="preserve">бзац введен </w:t>
      </w:r>
      <w:hyperlink r:id="rId5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городского округа Самара от 28.01.2013 N 29)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106"/>
      <w:bookmarkEnd w:id="11"/>
      <w:r>
        <w:rPr>
          <w:rFonts w:ascii="Calibri" w:hAnsi="Calibri" w:cs="Calibri"/>
        </w:rPr>
        <w:t>2.7. При оформлении Заявления и документов к нему не допускается вносить в них исправления, подчистки, делать пометки, применять факсимильные подписи.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2.7 в ред. </w:t>
      </w:r>
      <w:hyperlink r:id="rId5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городского округа Самара от 28.01.2013 N 29)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2.8. Заявление направляется в Департамент почтовым отправлением (заказным письмом с описью вложения и уведомлением о вручении) либо представляется нарочным (при наличии документа, подтверждающего соответствующие полномочия заявителя). Департамент осуществляет регистрацию Заявления и приложенных к нему документов в день их поступления.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2.9. Проверка оформления и комплектности представленного пакета документов на соответствие требованиям настоящего Порядка осуществляется Департаментом в течение 5 дней со дня регистрации Заявления.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Департамент возвращает Заявление и приложенные к нему документы по следующим основаниям: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несоответствие Заявления и приложенных к нему документов требованиям, </w:t>
      </w:r>
      <w:r>
        <w:rPr>
          <w:rFonts w:ascii="Calibri" w:hAnsi="Calibri" w:cs="Calibri"/>
        </w:rPr>
        <w:lastRenderedPageBreak/>
        <w:t xml:space="preserve">установленным </w:t>
      </w:r>
      <w:hyperlink w:anchor="Par56" w:history="1">
        <w:r>
          <w:rPr>
            <w:rFonts w:ascii="Calibri" w:hAnsi="Calibri" w:cs="Calibri"/>
            <w:color w:val="0000FF"/>
          </w:rPr>
          <w:t>пунктами 2.1</w:t>
        </w:r>
      </w:hyperlink>
      <w:r>
        <w:rPr>
          <w:rFonts w:ascii="Calibri" w:hAnsi="Calibri" w:cs="Calibri"/>
        </w:rPr>
        <w:t xml:space="preserve"> - </w:t>
      </w:r>
      <w:hyperlink w:anchor="Par106" w:history="1">
        <w:r>
          <w:rPr>
            <w:rFonts w:ascii="Calibri" w:hAnsi="Calibri" w:cs="Calibri"/>
            <w:color w:val="0000FF"/>
          </w:rPr>
          <w:t>2.7</w:t>
        </w:r>
      </w:hyperlink>
      <w:r>
        <w:rPr>
          <w:rFonts w:ascii="Calibri" w:hAnsi="Calibri" w:cs="Calibri"/>
        </w:rPr>
        <w:t xml:space="preserve"> настоящего Порядка;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непредставление документов, предусмотренных </w:t>
      </w:r>
      <w:hyperlink w:anchor="Par56" w:history="1">
        <w:r>
          <w:rPr>
            <w:rFonts w:ascii="Calibri" w:hAnsi="Calibri" w:cs="Calibri"/>
            <w:color w:val="0000FF"/>
          </w:rPr>
          <w:t>пунктами 2.1</w:t>
        </w:r>
      </w:hyperlink>
      <w:r>
        <w:rPr>
          <w:rFonts w:ascii="Calibri" w:hAnsi="Calibri" w:cs="Calibri"/>
        </w:rPr>
        <w:t xml:space="preserve">, </w:t>
      </w:r>
      <w:hyperlink w:anchor="Par58" w:history="1">
        <w:r>
          <w:rPr>
            <w:rFonts w:ascii="Calibri" w:hAnsi="Calibri" w:cs="Calibri"/>
            <w:color w:val="0000FF"/>
          </w:rPr>
          <w:t>2.2</w:t>
        </w:r>
      </w:hyperlink>
      <w:r>
        <w:rPr>
          <w:rFonts w:ascii="Calibri" w:hAnsi="Calibri" w:cs="Calibri"/>
        </w:rPr>
        <w:t xml:space="preserve"> настоящего Порядка, когда их представление является обязательным;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если в месте установки и эксплуатации рекламной конструкции, указанном в Заявлении, уже установлена и эксплуатируется рекламная конструкция на основании действующего Разрешения, выданного другому лицу;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если в отношении места установки и эксплуатации рекламной конструкции, указанного в Заявлении, ранее в установленном порядке поступило Заявление иного лица.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Возврат Заявления и приложенных к нему документов осуществляется Департаментом в течение 5 дней со дня регистрации Заявления с уведомлением, содержащим основания, предусмотренные настоящим Порядком.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2.9 в ред. </w:t>
      </w:r>
      <w:hyperlink r:id="rId5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городского округа Самара от 19.08.2013 N 940)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2.9.1. В случае устранения оснований для возврата представленного пакета документов Заявитель вправе вновь подать Заявление в Департамент в порядке, предусмотренном настоящим Порядком.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2.9.1 введен </w:t>
      </w:r>
      <w:hyperlink r:id="rId5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городского округа Самара от 19.08.2013 N 940)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2.10. Решение о выдаче Разрешения или об отказе в его выдаче должно быть направлено заявителю в течение двух месяцев со дня регистрации Заявления.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2" w:name="Par121"/>
      <w:bookmarkEnd w:id="12"/>
      <w:r>
        <w:rPr>
          <w:rFonts w:ascii="Calibri" w:hAnsi="Calibri" w:cs="Calibri"/>
        </w:rPr>
        <w:t>3. Проверка Заявления и прилагаемых документов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получение необходимых согласований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124"/>
      <w:bookmarkEnd w:id="13"/>
      <w:r>
        <w:rPr>
          <w:rFonts w:ascii="Calibri" w:hAnsi="Calibri" w:cs="Calibri"/>
        </w:rPr>
        <w:t>3.1. Департамент проводит проверку Заявления в течение 10 дней со дня его регистрации на предмет: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исключен. - </w:t>
      </w:r>
      <w:hyperlink r:id="rId57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городского округа Самара от 28.01.2013 N 29.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соответствия требованиям, установленным </w:t>
      </w:r>
      <w:hyperlink r:id="rId58" w:history="1">
        <w:r>
          <w:rPr>
            <w:rFonts w:ascii="Calibri" w:hAnsi="Calibri" w:cs="Calibri"/>
            <w:color w:val="0000FF"/>
          </w:rPr>
          <w:t>частями 5.1</w:t>
        </w:r>
      </w:hyperlink>
      <w:r>
        <w:rPr>
          <w:rFonts w:ascii="Calibri" w:hAnsi="Calibri" w:cs="Calibri"/>
        </w:rPr>
        <w:t xml:space="preserve"> - </w:t>
      </w:r>
      <w:hyperlink r:id="rId59" w:history="1">
        <w:r>
          <w:rPr>
            <w:rFonts w:ascii="Calibri" w:hAnsi="Calibri" w:cs="Calibri"/>
            <w:color w:val="0000FF"/>
          </w:rPr>
          <w:t>5.7</w:t>
        </w:r>
      </w:hyperlink>
      <w:r>
        <w:rPr>
          <w:rFonts w:ascii="Calibri" w:hAnsi="Calibri" w:cs="Calibri"/>
        </w:rPr>
        <w:t xml:space="preserve"> и </w:t>
      </w:r>
      <w:hyperlink r:id="rId60" w:history="1">
        <w:r>
          <w:rPr>
            <w:rFonts w:ascii="Calibri" w:hAnsi="Calibri" w:cs="Calibri"/>
            <w:color w:val="0000FF"/>
          </w:rPr>
          <w:t>9.1 статьи 19</w:t>
        </w:r>
      </w:hyperlink>
      <w:r>
        <w:rPr>
          <w:rFonts w:ascii="Calibri" w:hAnsi="Calibri" w:cs="Calibri"/>
        </w:rPr>
        <w:t xml:space="preserve"> Федерального закона 13.03.2006 N 38-ФЗ "О рекламе";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соответствия установки рекламной конструкции в заявленном месте схеме размещения рекламных конструкций на территории городского округа Самара (в случае, если место установки рекламной конструкции в соответствии с постановлением Администрации городского округа Самара определяется схемой размещения рекламных конструкций).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6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городского округа Самара от 19.08.2013 N 940)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по результатам проверки установлено, что Заявление и приложенные к нему документы не соответствуют требованиям, указанным в </w:t>
      </w:r>
      <w:hyperlink w:anchor="Par124" w:history="1">
        <w:r>
          <w:rPr>
            <w:rFonts w:ascii="Calibri" w:hAnsi="Calibri" w:cs="Calibri"/>
            <w:color w:val="0000FF"/>
          </w:rPr>
          <w:t>пункте 3.1</w:t>
        </w:r>
      </w:hyperlink>
      <w:r>
        <w:rPr>
          <w:rFonts w:ascii="Calibri" w:hAnsi="Calibri" w:cs="Calibri"/>
        </w:rPr>
        <w:t xml:space="preserve"> настоящего Порядка, Департамент подготавливает проект решения Администрации городского округа Самара об отказе в выдаче Разрешения и направляет его в Администрацию городского округа Самара для согласования и принятия.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по результатам проверки установлено, что Заявление и приложенные к нему документы соответствуют требованиям, указанным в </w:t>
      </w:r>
      <w:hyperlink w:anchor="Par124" w:history="1">
        <w:r>
          <w:rPr>
            <w:rFonts w:ascii="Calibri" w:hAnsi="Calibri" w:cs="Calibri"/>
            <w:color w:val="0000FF"/>
          </w:rPr>
          <w:t>пункте 3.1</w:t>
        </w:r>
      </w:hyperlink>
      <w:r>
        <w:rPr>
          <w:rFonts w:ascii="Calibri" w:hAnsi="Calibri" w:cs="Calibri"/>
        </w:rPr>
        <w:t xml:space="preserve"> настоящего Порядка, Департамент организует согласование документов с уполномоченными органами, а в случае, предусмотренном </w:t>
      </w:r>
      <w:hyperlink w:anchor="Par97" w:history="1">
        <w:r>
          <w:rPr>
            <w:rFonts w:ascii="Calibri" w:hAnsi="Calibri" w:cs="Calibri"/>
            <w:color w:val="0000FF"/>
          </w:rPr>
          <w:t>пунктом 2.3</w:t>
        </w:r>
      </w:hyperlink>
      <w:r>
        <w:rPr>
          <w:rFonts w:ascii="Calibri" w:hAnsi="Calibri" w:cs="Calibri"/>
        </w:rPr>
        <w:t xml:space="preserve"> настоящего Порядка, - в течение 5 дней со дня проведения проверки готовит проект решения Администрации городского округа Самара о выдаче Разрешения и направляет его в Администрацию городского округа Самара для согласования и принятия.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городского округа Самара от 19.08.2013 N 940)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132"/>
      <w:bookmarkEnd w:id="14"/>
      <w:r>
        <w:rPr>
          <w:rFonts w:ascii="Calibri" w:hAnsi="Calibri" w:cs="Calibri"/>
        </w:rPr>
        <w:t>При этом заявитель вправе самостоятельно получить от уполномоченных органов такое согласование и представить его в Департамент вместе с Заявлением.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 Уполномоченными органами являются министерство культуры Самарской области, Комиссия по наружной рекламе и информации в городском округе Самара.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городского округа Самара от 19.08.2013 N 940)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 министерством культуры Самарской области согласование осуществляется на предмет соответствия установки и эксплуатации рекламной конструкции требованиям законодательства Российской Федерации об объектах культурного наследия (памятниках истории и культуры) </w:t>
      </w:r>
      <w:r>
        <w:rPr>
          <w:rFonts w:ascii="Calibri" w:hAnsi="Calibri" w:cs="Calibri"/>
        </w:rPr>
        <w:lastRenderedPageBreak/>
        <w:t>народов Российской Федерации, их охране и использовании.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городского округа Самара от 19.08.2013 N 940)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Комиссией по наружной рекламе и информации в городском округе Самара согласование осуществляется на предмет соответствия рекламной конструкции внешнему архитектурному облику сложившейся застройки городского округа Самара.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Администрации городского округа Самара от 28.01.2013 </w:t>
      </w:r>
      <w:hyperlink r:id="rId65" w:history="1">
        <w:r>
          <w:rPr>
            <w:rFonts w:ascii="Calibri" w:hAnsi="Calibri" w:cs="Calibri"/>
            <w:color w:val="0000FF"/>
          </w:rPr>
          <w:t>N 29</w:t>
        </w:r>
      </w:hyperlink>
      <w:r>
        <w:rPr>
          <w:rFonts w:ascii="Calibri" w:hAnsi="Calibri" w:cs="Calibri"/>
        </w:rPr>
        <w:t xml:space="preserve">, от 19.08.2013 </w:t>
      </w:r>
      <w:hyperlink r:id="rId66" w:history="1">
        <w:r>
          <w:rPr>
            <w:rFonts w:ascii="Calibri" w:hAnsi="Calibri" w:cs="Calibri"/>
            <w:color w:val="0000FF"/>
          </w:rPr>
          <w:t>N 940</w:t>
        </w:r>
      </w:hyperlink>
      <w:r>
        <w:rPr>
          <w:rFonts w:ascii="Calibri" w:hAnsi="Calibri" w:cs="Calibri"/>
        </w:rPr>
        <w:t>)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исключен. - </w:t>
      </w:r>
      <w:hyperlink r:id="rId67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городского округа Самара от 19.08.2013 N 940.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3.5. Департамент осуществляет согласование с уполномоченными органами в течение 20 дней со дня окончания проверки Заявления. Согласование осуществляется путем направления копий Заявления и приложенных к нему документов в соответствующий уполномоченный орган для согласования. К копии Заявления прилагается Лист согласований по формам, установленным </w:t>
      </w:r>
      <w:hyperlink w:anchor="Par544" w:history="1">
        <w:r>
          <w:rPr>
            <w:rFonts w:ascii="Calibri" w:hAnsi="Calibri" w:cs="Calibri"/>
            <w:color w:val="0000FF"/>
          </w:rPr>
          <w:t>приложениями N 7</w:t>
        </w:r>
      </w:hyperlink>
      <w:r>
        <w:rPr>
          <w:rFonts w:ascii="Calibri" w:hAnsi="Calibri" w:cs="Calibri"/>
        </w:rPr>
        <w:t xml:space="preserve">, </w:t>
      </w:r>
      <w:hyperlink w:anchor="Par571" w:history="1">
        <w:r>
          <w:rPr>
            <w:rFonts w:ascii="Calibri" w:hAnsi="Calibri" w:cs="Calibri"/>
            <w:color w:val="0000FF"/>
          </w:rPr>
          <w:t>N 8</w:t>
        </w:r>
      </w:hyperlink>
      <w:r>
        <w:rPr>
          <w:rFonts w:ascii="Calibri" w:hAnsi="Calibri" w:cs="Calibri"/>
        </w:rPr>
        <w:t xml:space="preserve"> к настоящему Порядку.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Постановлений Администрации городского округа Самара от 28.01.2013 </w:t>
      </w:r>
      <w:hyperlink r:id="rId68" w:history="1">
        <w:r>
          <w:rPr>
            <w:rFonts w:ascii="Calibri" w:hAnsi="Calibri" w:cs="Calibri"/>
            <w:color w:val="0000FF"/>
          </w:rPr>
          <w:t>N 29</w:t>
        </w:r>
      </w:hyperlink>
      <w:r>
        <w:rPr>
          <w:rFonts w:ascii="Calibri" w:hAnsi="Calibri" w:cs="Calibri"/>
        </w:rPr>
        <w:t xml:space="preserve">, от 19.08.2013 </w:t>
      </w:r>
      <w:hyperlink r:id="rId69" w:history="1">
        <w:r>
          <w:rPr>
            <w:rFonts w:ascii="Calibri" w:hAnsi="Calibri" w:cs="Calibri"/>
            <w:color w:val="0000FF"/>
          </w:rPr>
          <w:t>N 940</w:t>
        </w:r>
      </w:hyperlink>
      <w:r>
        <w:rPr>
          <w:rFonts w:ascii="Calibri" w:hAnsi="Calibri" w:cs="Calibri"/>
        </w:rPr>
        <w:t>)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3.6. В течение 5 дней со дня получения согласования уполномоченных органов Департамент готовит проект решения Администрации городского округа Самара о выдаче Разрешения.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7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городского округа Самара от 28.01.2013 N 29)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3.7. При получении от уполномоченного органа отказа в согласовании Департамент в течение 5 дней со дня его получения подготавливает проект решения Администрации городского округа Самара об отказе в выдаче Разрешения и направляет его в Администрацию городского округа Самара для согласования и принятия.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3.8. Решение об отказе в выдаче Разрешения должно быть мотивировано и принято Администрацией городского округа Самара исключительно по следующим основаниям: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несоответствие проекта рекламной конструкц</w:t>
      </w:r>
      <w:proofErr w:type="gramStart"/>
      <w:r>
        <w:rPr>
          <w:rFonts w:ascii="Calibri" w:hAnsi="Calibri" w:cs="Calibri"/>
        </w:rPr>
        <w:t>ии и ее</w:t>
      </w:r>
      <w:proofErr w:type="gramEnd"/>
      <w:r>
        <w:rPr>
          <w:rFonts w:ascii="Calibri" w:hAnsi="Calibri" w:cs="Calibri"/>
        </w:rPr>
        <w:t xml:space="preserve"> территориального размещения требованиям технического регламента;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несоответствие установки рекламной конструкции в заявленном месте схеме размещения рекламных конструкций на территории городского округа Самара (в случае, если место установки рекламной конструкции в соответствии с постановлением Администрации городского округа Самара определяется схемой размещения рекламных конструкций);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2 в ред. </w:t>
      </w:r>
      <w:hyperlink r:id="rId7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городского округа Самара от 19.08.2013 N 940)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нарушение требований нормативных актов по безопасности движения транспорта;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нарушение внешнего архитектурного облика сложившейся застройки городского округа;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6) нарушение требований, установленных </w:t>
      </w:r>
      <w:hyperlink r:id="rId72" w:history="1">
        <w:r>
          <w:rPr>
            <w:rFonts w:ascii="Calibri" w:hAnsi="Calibri" w:cs="Calibri"/>
            <w:color w:val="0000FF"/>
          </w:rPr>
          <w:t>частями 5.1</w:t>
        </w:r>
      </w:hyperlink>
      <w:r>
        <w:rPr>
          <w:rFonts w:ascii="Calibri" w:hAnsi="Calibri" w:cs="Calibri"/>
        </w:rPr>
        <w:t xml:space="preserve"> - </w:t>
      </w:r>
      <w:hyperlink r:id="rId73" w:history="1">
        <w:r>
          <w:rPr>
            <w:rFonts w:ascii="Calibri" w:hAnsi="Calibri" w:cs="Calibri"/>
            <w:color w:val="0000FF"/>
          </w:rPr>
          <w:t>5.7</w:t>
        </w:r>
      </w:hyperlink>
      <w:r>
        <w:rPr>
          <w:rFonts w:ascii="Calibri" w:hAnsi="Calibri" w:cs="Calibri"/>
        </w:rPr>
        <w:t xml:space="preserve"> и </w:t>
      </w:r>
      <w:hyperlink r:id="rId74" w:history="1">
        <w:r>
          <w:rPr>
            <w:rFonts w:ascii="Calibri" w:hAnsi="Calibri" w:cs="Calibri"/>
            <w:color w:val="0000FF"/>
          </w:rPr>
          <w:t>9.1 статьи 19</w:t>
        </w:r>
      </w:hyperlink>
      <w:r>
        <w:rPr>
          <w:rFonts w:ascii="Calibri" w:hAnsi="Calibri" w:cs="Calibri"/>
        </w:rPr>
        <w:t xml:space="preserve"> Федерального закона от 13.03.2006 N 38-ФЗ "О рекламе".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5" w:name="Par154"/>
      <w:bookmarkEnd w:id="15"/>
      <w:r>
        <w:rPr>
          <w:rFonts w:ascii="Calibri" w:hAnsi="Calibri" w:cs="Calibri"/>
        </w:rPr>
        <w:t>4. Принятие решения о выдаче Разрешения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или об отказе в его выдаче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Решение о выдаче Разрешения или об отказе в выдаче Разрешения (далее - Решение) принимается в форме распоряжения первого заместителя Главы городского округа Самара в течение 20 дней со дня получения проекта Решения от Департамента.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Копия Решения в течение 3 дней со дня его подписания направляется в Департамент.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Копия Решения направляется Департаментом заявителю заказным письмом с уведомлением о вручении либо вручается под личную подпись в течение 2 дней со дня ее получения из Администрации городского округа Самара.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6" w:name="Par161"/>
      <w:bookmarkEnd w:id="16"/>
      <w:r>
        <w:rPr>
          <w:rFonts w:ascii="Calibri" w:hAnsi="Calibri" w:cs="Calibri"/>
        </w:rPr>
        <w:t>5. Подготовка, регистрация и выдача Разрешения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5.1. Подготовка, регистрация и выдача Разрешения осуществляются Департаментом на </w:t>
      </w:r>
      <w:r>
        <w:rPr>
          <w:rFonts w:ascii="Calibri" w:hAnsi="Calibri" w:cs="Calibri"/>
        </w:rPr>
        <w:lastRenderedPageBreak/>
        <w:t>основании принятого Администрацией городского округа Самара Решения о выдаче Разрешения.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5.2. </w:t>
      </w:r>
      <w:hyperlink w:anchor="Par598" w:history="1">
        <w:r>
          <w:rPr>
            <w:rFonts w:ascii="Calibri" w:hAnsi="Calibri" w:cs="Calibri"/>
            <w:color w:val="0000FF"/>
          </w:rPr>
          <w:t>Разрешение</w:t>
        </w:r>
      </w:hyperlink>
      <w:r>
        <w:rPr>
          <w:rFonts w:ascii="Calibri" w:hAnsi="Calibri" w:cs="Calibri"/>
        </w:rPr>
        <w:t xml:space="preserve"> оформляется на бланке, который в соответствии с требованиями, установленными </w:t>
      </w:r>
      <w:hyperlink r:id="rId75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Минфина РФ от 07.02.2003 N 14н "О реализации Постановления Правительства Российской Федерации от 11 ноября 2002 г. N 817", относится к защищенной полиграфической продукции уровня "Б", изготавливается типографским способом по форме согласно приложению N 9 к настоящему Порядку.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Разрешение оформляется в одном экземпляре. Копия Разрешения, а также документы, представленные Заявителем в соответствии с </w:t>
      </w:r>
      <w:hyperlink w:anchor="Par56" w:history="1">
        <w:r>
          <w:rPr>
            <w:rFonts w:ascii="Calibri" w:hAnsi="Calibri" w:cs="Calibri"/>
            <w:color w:val="0000FF"/>
          </w:rPr>
          <w:t>пунктами 2.1</w:t>
        </w:r>
      </w:hyperlink>
      <w:r>
        <w:rPr>
          <w:rFonts w:ascii="Calibri" w:hAnsi="Calibri" w:cs="Calibri"/>
        </w:rPr>
        <w:t xml:space="preserve">, </w:t>
      </w:r>
      <w:hyperlink w:anchor="Par58" w:history="1">
        <w:r>
          <w:rPr>
            <w:rFonts w:ascii="Calibri" w:hAnsi="Calibri" w:cs="Calibri"/>
            <w:color w:val="0000FF"/>
          </w:rPr>
          <w:t>2.2</w:t>
        </w:r>
      </w:hyperlink>
      <w:r>
        <w:rPr>
          <w:rFonts w:ascii="Calibri" w:hAnsi="Calibri" w:cs="Calibri"/>
        </w:rPr>
        <w:t xml:space="preserve"> настоящего Порядка, подлежат бессрочному хранению в Департаменте.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5.2 в ред. </w:t>
      </w:r>
      <w:hyperlink r:id="rId7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городского округа Самара от 30.04.2013 N 426)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5.3. С целью учета выдаваемых Разрешений все Разрешения подлежат регистрации в реестре Разрешений. Ведение реестра Разрешений (далее - Реестр) осуществляет Департамент.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5.4. Выдача Разрешений осуществляется Департаментом при условии оплаты заявителем государственной пошлины за выдачу Разрешения в размере и порядке, установленных законодательством Российской Федерации о налогах и сборах, и предъявлении документов, удостоверяющих его полномочия. Сведения о выдаче Разрешения вносятся в Реестр. При получении Разрешения заявителем делается соответствующая отметка на копии Разрешения.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Постановлений Администрации городского округа Самара от 28.01.2013 </w:t>
      </w:r>
      <w:hyperlink r:id="rId77" w:history="1">
        <w:r>
          <w:rPr>
            <w:rFonts w:ascii="Calibri" w:hAnsi="Calibri" w:cs="Calibri"/>
            <w:color w:val="0000FF"/>
          </w:rPr>
          <w:t>N 29</w:t>
        </w:r>
      </w:hyperlink>
      <w:r>
        <w:rPr>
          <w:rFonts w:ascii="Calibri" w:hAnsi="Calibri" w:cs="Calibri"/>
        </w:rPr>
        <w:t xml:space="preserve">, от 30.04.2013 </w:t>
      </w:r>
      <w:hyperlink r:id="rId78" w:history="1">
        <w:r>
          <w:rPr>
            <w:rFonts w:ascii="Calibri" w:hAnsi="Calibri" w:cs="Calibri"/>
            <w:color w:val="0000FF"/>
          </w:rPr>
          <w:t>N 426</w:t>
        </w:r>
      </w:hyperlink>
      <w:r>
        <w:rPr>
          <w:rFonts w:ascii="Calibri" w:hAnsi="Calibri" w:cs="Calibri"/>
        </w:rPr>
        <w:t>)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5.5. Исключен. - </w:t>
      </w:r>
      <w:hyperlink r:id="rId79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городского округа Самара от 30.04.2013 N 426.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5.6. Исключен. - </w:t>
      </w:r>
      <w:hyperlink r:id="rId80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городского округа Самара от 30.04.2013 N 426.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7" w:name="Par173"/>
      <w:bookmarkEnd w:id="17"/>
      <w:r>
        <w:rPr>
          <w:rFonts w:ascii="Calibri" w:hAnsi="Calibri" w:cs="Calibri"/>
        </w:rPr>
        <w:t>6. Аннулирование Разрешений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6.1. Аннулирование Разрешений производится в случаях, установленных </w:t>
      </w:r>
      <w:hyperlink r:id="rId81" w:history="1">
        <w:r>
          <w:rPr>
            <w:rFonts w:ascii="Calibri" w:hAnsi="Calibri" w:cs="Calibri"/>
            <w:color w:val="0000FF"/>
          </w:rPr>
          <w:t>статьей 19</w:t>
        </w:r>
      </w:hyperlink>
      <w:r>
        <w:rPr>
          <w:rFonts w:ascii="Calibri" w:hAnsi="Calibri" w:cs="Calibri"/>
        </w:rPr>
        <w:t xml:space="preserve"> Федерального закона от 13.03.2006 N 38-ФЗ "О рекламе". Решение об аннулировании Разрешения принимается в форме распоряжения первого заместителя Главы городского округа Самара.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6.2. Департамент в течение 10 дней со дня получения информации о наличии оснований для принятия решения об аннулировании Разрешения подготавливает проект решения об аннулировании Разрешения и направляет его в Администрацию городского округа Самара для согласования и принятия.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6.3. Копия решения об аннулировании Разрешения в течение 3 дней со дня его подписания направляется в Департамент.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6.4. Копия решения Администрации городского округа Самара об аннулировании Разрешения направляется Департаментом Заявителю заказным письмом с уведомлением о вручении в течение 2 дней со дня ее получения из Администрации городского округа Самара.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Первый заместитель Главы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городского округа Самара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В.В.КУДРЯШОВ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8" w:name="Par188"/>
      <w:bookmarkEnd w:id="18"/>
      <w:r>
        <w:rPr>
          <w:rFonts w:ascii="Calibri" w:hAnsi="Calibri" w:cs="Calibri"/>
        </w:rPr>
        <w:t>Приложение N 1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выдачи разрешений на установку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эксплуатацию рекламных конструкций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 территории городского округа Самара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8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городского округа Самара</w:t>
      </w:r>
      <w:proofErr w:type="gramEnd"/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от 05.02.2014 N 106)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A7537" w:rsidRDefault="00BA7537">
      <w:pPr>
        <w:pStyle w:val="ConsPlusNonformat"/>
      </w:pPr>
      <w:r>
        <w:t xml:space="preserve">                                                 В Администрацию </w:t>
      </w:r>
      <w:proofErr w:type="gramStart"/>
      <w:r>
        <w:t>городского</w:t>
      </w:r>
      <w:proofErr w:type="gramEnd"/>
    </w:p>
    <w:p w:rsidR="00BA7537" w:rsidRDefault="00BA7537">
      <w:pPr>
        <w:pStyle w:val="ConsPlusNonformat"/>
      </w:pPr>
      <w:r>
        <w:t xml:space="preserve">                                                              округа Самара</w:t>
      </w:r>
    </w:p>
    <w:p w:rsidR="00BA7537" w:rsidRDefault="00BA7537">
      <w:pPr>
        <w:pStyle w:val="ConsPlusNonformat"/>
      </w:pPr>
      <w:r>
        <w:t xml:space="preserve">                                               от _________________________</w:t>
      </w:r>
    </w:p>
    <w:p w:rsidR="00BA7537" w:rsidRDefault="00BA7537">
      <w:pPr>
        <w:pStyle w:val="ConsPlusNonformat"/>
      </w:pPr>
    </w:p>
    <w:p w:rsidR="00BA7537" w:rsidRDefault="00BA7537">
      <w:pPr>
        <w:pStyle w:val="ConsPlusNonformat"/>
      </w:pPr>
      <w:bookmarkStart w:id="19" w:name="Par201"/>
      <w:bookmarkEnd w:id="19"/>
      <w:r>
        <w:t xml:space="preserve">                      Заявление на выдачу разрешения</w:t>
      </w:r>
    </w:p>
    <w:p w:rsidR="00BA7537" w:rsidRDefault="00BA7537">
      <w:pPr>
        <w:pStyle w:val="ConsPlusNonformat"/>
      </w:pPr>
      <w:r>
        <w:t xml:space="preserve">             на установку и эксплуатацию рекламной конструкции</w:t>
      </w:r>
    </w:p>
    <w:p w:rsidR="00BA7537" w:rsidRDefault="00BA7537">
      <w:pPr>
        <w:pStyle w:val="ConsPlusNonformat"/>
      </w:pPr>
      <w:r>
        <w:t xml:space="preserve">                        от __________ N __________</w:t>
      </w:r>
    </w:p>
    <w:p w:rsidR="00BA7537" w:rsidRDefault="00BA7537">
      <w:pPr>
        <w:pStyle w:val="ConsPlusNonformat"/>
      </w:pPr>
    </w:p>
    <w:p w:rsidR="00BA7537" w:rsidRDefault="00BA7537">
      <w:pPr>
        <w:pStyle w:val="ConsPlusNonformat"/>
      </w:pPr>
      <w:r>
        <w:t>___________________________________________________________________________</w:t>
      </w:r>
    </w:p>
    <w:p w:rsidR="00BA7537" w:rsidRDefault="00BA7537">
      <w:pPr>
        <w:pStyle w:val="ConsPlusNonformat"/>
      </w:pPr>
      <w:r>
        <w:t xml:space="preserve"> </w:t>
      </w:r>
      <w:proofErr w:type="gramStart"/>
      <w:r>
        <w:t>(владелец рекламной конструкции: фамилия, имя, отчество - для физического</w:t>
      </w:r>
      <w:proofErr w:type="gramEnd"/>
    </w:p>
    <w:p w:rsidR="00BA7537" w:rsidRDefault="00BA7537">
      <w:pPr>
        <w:pStyle w:val="ConsPlusNonformat"/>
      </w:pPr>
      <w:r>
        <w:t xml:space="preserve">      лица, полное наименование организации - для юридического лица)</w:t>
      </w:r>
    </w:p>
    <w:p w:rsidR="00BA7537" w:rsidRDefault="00BA7537">
      <w:pPr>
        <w:pStyle w:val="ConsPlusNonformat"/>
      </w:pPr>
    </w:p>
    <w:p w:rsidR="00BA7537" w:rsidRDefault="00BA7537">
      <w:pPr>
        <w:pStyle w:val="ConsPlusNonformat"/>
      </w:pPr>
      <w:r>
        <w:t>в лице  ____________________________________,</w:t>
      </w:r>
    </w:p>
    <w:p w:rsidR="00BA7537" w:rsidRDefault="00BA7537">
      <w:pPr>
        <w:pStyle w:val="ConsPlusNonformat"/>
      </w:pPr>
      <w:r>
        <w:t xml:space="preserve">                        (Ф.И.О.)</w:t>
      </w:r>
    </w:p>
    <w:p w:rsidR="00BA7537" w:rsidRDefault="00BA7537">
      <w:pPr>
        <w:pStyle w:val="ConsPlusNonformat"/>
      </w:pPr>
    </w:p>
    <w:p w:rsidR="00BA7537" w:rsidRDefault="00BA7537">
      <w:pPr>
        <w:pStyle w:val="ConsPlusNonformat"/>
      </w:pPr>
      <w:proofErr w:type="gramStart"/>
      <w:r>
        <w:t>действующего</w:t>
      </w:r>
      <w:proofErr w:type="gramEnd"/>
      <w:r>
        <w:t xml:space="preserve"> на основании</w:t>
      </w:r>
    </w:p>
    <w:p w:rsidR="00BA7537" w:rsidRDefault="00BA7537">
      <w:pPr>
        <w:pStyle w:val="ConsPlusNonformat"/>
      </w:pPr>
      <w:r>
        <w:t>__________________________________________________________________________,</w:t>
      </w:r>
    </w:p>
    <w:p w:rsidR="00BA7537" w:rsidRDefault="00BA7537">
      <w:pPr>
        <w:pStyle w:val="ConsPlusNonformat"/>
      </w:pPr>
      <w:r>
        <w:t xml:space="preserve">                     (документ, подтверждающий полномочия)</w:t>
      </w:r>
    </w:p>
    <w:p w:rsidR="00BA7537" w:rsidRDefault="00BA7537">
      <w:pPr>
        <w:pStyle w:val="ConsPlusNonformat"/>
      </w:pPr>
    </w:p>
    <w:p w:rsidR="00BA7537" w:rsidRDefault="00BA7537">
      <w:pPr>
        <w:pStyle w:val="ConsPlusNonformat"/>
      </w:pPr>
      <w:r>
        <w:t>просит выдать разрешение на установку и эксплуатацию рекламной конструкции,</w:t>
      </w:r>
    </w:p>
    <w:p w:rsidR="00BA7537" w:rsidRDefault="00BA7537">
      <w:pPr>
        <w:pStyle w:val="ConsPlusNonformat"/>
      </w:pPr>
      <w:proofErr w:type="gramStart"/>
      <w:r>
        <w:t>данные</w:t>
      </w:r>
      <w:proofErr w:type="gramEnd"/>
      <w:r>
        <w:t xml:space="preserve">  о     которой     приведены  в     Общих    сведениях о   рекламной</w:t>
      </w:r>
    </w:p>
    <w:p w:rsidR="00BA7537" w:rsidRDefault="00BA7537">
      <w:pPr>
        <w:pStyle w:val="ConsPlusNonformat"/>
      </w:pPr>
      <w:r>
        <w:t>конструкции     согласно     приложению    к     заявлению,     на     срок</w:t>
      </w:r>
    </w:p>
    <w:p w:rsidR="00BA7537" w:rsidRDefault="00BA7537">
      <w:pPr>
        <w:pStyle w:val="ConsPlusNonformat"/>
      </w:pPr>
      <w:r>
        <w:t>__________________________________________________________________________.</w:t>
      </w:r>
    </w:p>
    <w:p w:rsidR="00BA7537" w:rsidRDefault="00BA7537">
      <w:pPr>
        <w:pStyle w:val="ConsPlusNonformat"/>
      </w:pPr>
      <w:r>
        <w:t xml:space="preserve">     </w:t>
      </w:r>
      <w:proofErr w:type="gramStart"/>
      <w:r>
        <w:t>(в случае если заявитель является собственником или иным законным</w:t>
      </w:r>
      <w:proofErr w:type="gramEnd"/>
    </w:p>
    <w:p w:rsidR="00BA7537" w:rsidRDefault="00BA7537">
      <w:pPr>
        <w:pStyle w:val="ConsPlusNonformat"/>
      </w:pPr>
      <w:r>
        <w:t xml:space="preserve">     владельцем земельного участка, здания, строения, иного недвижимого</w:t>
      </w:r>
    </w:p>
    <w:p w:rsidR="00BA7537" w:rsidRDefault="00BA7537">
      <w:pPr>
        <w:pStyle w:val="ConsPlusNonformat"/>
      </w:pPr>
      <w:r>
        <w:t xml:space="preserve">        имущества, к которому присоединяется рекламная конструкция)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A7537" w:rsidRDefault="00BA7537">
      <w:pPr>
        <w:pStyle w:val="ConsPlusNonformat"/>
      </w:pPr>
      <w:r>
        <w:t>ИНН:</w:t>
      </w:r>
    </w:p>
    <w:p w:rsidR="00BA7537" w:rsidRDefault="00BA7537">
      <w:pPr>
        <w:pStyle w:val="ConsPlusNonformat"/>
      </w:pPr>
      <w:proofErr w:type="gramStart"/>
      <w:r>
        <w:t>Банковские  реквизиты  юридического  лица  (в случае обращения юридического</w:t>
      </w:r>
      <w:proofErr w:type="gramEnd"/>
    </w:p>
    <w:p w:rsidR="00BA7537" w:rsidRDefault="00BA7537">
      <w:pPr>
        <w:pStyle w:val="ConsPlusNonformat"/>
      </w:pPr>
      <w:r>
        <w:t>лица):</w:t>
      </w:r>
    </w:p>
    <w:p w:rsidR="00BA7537" w:rsidRDefault="00BA7537">
      <w:pPr>
        <w:pStyle w:val="ConsPlusNonformat"/>
      </w:pPr>
      <w:r>
        <w:t>Паспортные данные физического лица (в случае обращения физического лица):</w:t>
      </w:r>
    </w:p>
    <w:p w:rsidR="00BA7537" w:rsidRDefault="00BA7537">
      <w:pPr>
        <w:pStyle w:val="ConsPlusNonformat"/>
      </w:pPr>
      <w:r>
        <w:t>Местонахождение (место проживания):</w:t>
      </w:r>
    </w:p>
    <w:p w:rsidR="00BA7537" w:rsidRDefault="00BA7537">
      <w:pPr>
        <w:pStyle w:val="ConsPlusNonformat"/>
      </w:pPr>
      <w:r>
        <w:t>Контактный телефон:</w:t>
      </w:r>
    </w:p>
    <w:p w:rsidR="00BA7537" w:rsidRDefault="00BA7537">
      <w:pPr>
        <w:pStyle w:val="ConsPlusNonformat"/>
      </w:pPr>
      <w:proofErr w:type="gramStart"/>
      <w:r>
        <w:t>Перечень  прилагаемых  документов  (с указанием  их  реквизитов, количества</w:t>
      </w:r>
      <w:proofErr w:type="gramEnd"/>
    </w:p>
    <w:p w:rsidR="00BA7537" w:rsidRDefault="00BA7537">
      <w:pPr>
        <w:pStyle w:val="ConsPlusNonformat"/>
      </w:pPr>
      <w:r>
        <w:t>листов в документе):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A7537" w:rsidRDefault="00BA7537">
      <w:pPr>
        <w:pStyle w:val="ConsPlusNonformat"/>
      </w:pPr>
      <w:r>
        <w:t>________________________   ________________________________________________</w:t>
      </w:r>
    </w:p>
    <w:p w:rsidR="00BA7537" w:rsidRDefault="00BA7537">
      <w:pPr>
        <w:pStyle w:val="ConsPlusNonformat"/>
      </w:pPr>
      <w:r>
        <w:t xml:space="preserve">      (подпись)                           (расшифровка подписи)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A7537" w:rsidRDefault="00BA7537">
      <w:pPr>
        <w:pStyle w:val="ConsPlusNonformat"/>
      </w:pPr>
      <w:r>
        <w:t>М.П.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A7537" w:rsidRDefault="00BA7537">
      <w:pPr>
        <w:pStyle w:val="ConsPlusNonformat"/>
      </w:pPr>
      <w:r>
        <w:t xml:space="preserve">    Я  даю  согласие  Администрации городского округа Самара на обработку и</w:t>
      </w:r>
    </w:p>
    <w:p w:rsidR="00BA7537" w:rsidRDefault="00BA7537">
      <w:pPr>
        <w:pStyle w:val="ConsPlusNonformat"/>
      </w:pPr>
      <w:r>
        <w:t xml:space="preserve">использование  моих персональных данных. Я не возражаю против того, что </w:t>
      </w:r>
      <w:proofErr w:type="gramStart"/>
      <w:r>
        <w:t>мои</w:t>
      </w:r>
      <w:proofErr w:type="gramEnd"/>
    </w:p>
    <w:p w:rsidR="00BA7537" w:rsidRDefault="00BA7537">
      <w:pPr>
        <w:pStyle w:val="ConsPlusNonformat"/>
      </w:pPr>
      <w:r>
        <w:t>персональные  данные  могут  передаваться  Администрацией городского округа</w:t>
      </w:r>
    </w:p>
    <w:p w:rsidR="00BA7537" w:rsidRDefault="00BA7537">
      <w:pPr>
        <w:pStyle w:val="ConsPlusNonformat"/>
      </w:pPr>
      <w:r>
        <w:t>Самара  третьим  лицам  на  условиях  и в порядке, определенных положениями</w:t>
      </w:r>
    </w:p>
    <w:p w:rsidR="00BA7537" w:rsidRDefault="00BA7537">
      <w:pPr>
        <w:pStyle w:val="ConsPlusNonformat"/>
      </w:pPr>
      <w:r>
        <w:t>действующего законодательства.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A7537" w:rsidRDefault="00BA7537">
      <w:pPr>
        <w:pStyle w:val="ConsPlusNonformat"/>
      </w:pPr>
      <w:r>
        <w:t>Дата "___" ___________ 201__ г.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A7537" w:rsidRDefault="00BA7537">
      <w:pPr>
        <w:pStyle w:val="ConsPlusNonformat"/>
      </w:pPr>
      <w:r>
        <w:t>________________________   ________________________________________________</w:t>
      </w:r>
    </w:p>
    <w:p w:rsidR="00BA7537" w:rsidRDefault="00BA7537">
      <w:pPr>
        <w:pStyle w:val="ConsPlusNonformat"/>
      </w:pPr>
      <w:r>
        <w:t xml:space="preserve">      (подпись)                           (расшифровка подписи)</w:t>
      </w:r>
    </w:p>
    <w:p w:rsidR="00BA7537" w:rsidRDefault="00BA7537">
      <w:pPr>
        <w:pStyle w:val="ConsPlusNonformat"/>
        <w:sectPr w:rsidR="00BA7537" w:rsidSect="007B1F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0" w:name="Par253"/>
      <w:bookmarkEnd w:id="20"/>
      <w:r>
        <w:rPr>
          <w:rFonts w:ascii="Calibri" w:hAnsi="Calibri" w:cs="Calibri"/>
        </w:rPr>
        <w:t>Приложение N 2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выдачи разрешений на установку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эксплуатацию рекламных конструкций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 территории городского округа Самара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8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городского округа Самара</w:t>
      </w:r>
      <w:proofErr w:type="gramEnd"/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19.08.2013 N 940)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1" w:name="Par262"/>
      <w:bookmarkEnd w:id="21"/>
      <w:r>
        <w:rPr>
          <w:rFonts w:ascii="Calibri" w:hAnsi="Calibri" w:cs="Calibri"/>
        </w:rPr>
        <w:t>ОБЩИЕ СВЕДЕНИЯ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 РЕКЛАМНОЙ КОНСТРУКЦИИ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  <w:gridCol w:w="4762"/>
      </w:tblGrid>
      <w:tr w:rsidR="00BA7537">
        <w:tc>
          <w:tcPr>
            <w:tcW w:w="9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7537" w:rsidRDefault="00BA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Адрес</w:t>
            </w:r>
          </w:p>
        </w:tc>
      </w:tr>
      <w:tr w:rsidR="00BA7537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7537" w:rsidRDefault="00BA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Район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7537" w:rsidRDefault="00BA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BA7537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7537" w:rsidRDefault="00BA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Улица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7537" w:rsidRDefault="00BA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BA7537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7537" w:rsidRDefault="00BA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Пересечение </w:t>
            </w:r>
            <w:proofErr w:type="gramStart"/>
            <w:r>
              <w:rPr>
                <w:rFonts w:ascii="Calibri" w:hAnsi="Calibri" w:cs="Calibri"/>
              </w:rPr>
              <w:t>с</w:t>
            </w:r>
            <w:proofErr w:type="gramEnd"/>
            <w:r>
              <w:rPr>
                <w:rFonts w:ascii="Calibri" w:hAnsi="Calibri" w:cs="Calibri"/>
              </w:rPr>
              <w:t xml:space="preserve"> (в районе)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7537" w:rsidRDefault="00BA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BA7537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7537" w:rsidRDefault="00BA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Дом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7537" w:rsidRDefault="00BA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BA7537">
        <w:tc>
          <w:tcPr>
            <w:tcW w:w="9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7537" w:rsidRDefault="00BA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Характеристики рекламной конструкции</w:t>
            </w:r>
          </w:p>
        </w:tc>
      </w:tr>
      <w:tr w:rsidR="00BA7537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7537" w:rsidRDefault="00BA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Тип рекламной конструкции N в каталоге рекламных конструкций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7537" w:rsidRDefault="00BA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BA7537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7537" w:rsidRDefault="00BA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Место установки и эксплуатации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7537" w:rsidRDefault="00BA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BA7537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7537" w:rsidRDefault="00BA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Размеры информационного поля (ширина/высота), </w:t>
            </w:r>
            <w:proofErr w:type="gramStart"/>
            <w:r>
              <w:rPr>
                <w:rFonts w:ascii="Calibri" w:hAnsi="Calibri" w:cs="Calibri"/>
              </w:rPr>
              <w:t>м</w:t>
            </w:r>
            <w:proofErr w:type="gramEnd"/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7537" w:rsidRDefault="00BA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BA7537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7537" w:rsidRDefault="00BA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Габаритные размеры (ширина/высота), </w:t>
            </w:r>
            <w:proofErr w:type="gramStart"/>
            <w:r>
              <w:rPr>
                <w:rFonts w:ascii="Calibri" w:hAnsi="Calibri" w:cs="Calibri"/>
              </w:rPr>
              <w:t>м</w:t>
            </w:r>
            <w:proofErr w:type="gramEnd"/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7537" w:rsidRDefault="00BA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BA7537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7537" w:rsidRDefault="00BA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сторон информационных полей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7537" w:rsidRDefault="00BA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BA7537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7537" w:rsidRDefault="00BA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площадь информационных полей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7537" w:rsidRDefault="00BA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BA7537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7537" w:rsidRDefault="00BA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Для рекламораспространителей, </w:t>
            </w:r>
            <w:proofErr w:type="gramStart"/>
            <w:r>
              <w:rPr>
                <w:rFonts w:ascii="Calibri" w:hAnsi="Calibri" w:cs="Calibri"/>
              </w:rPr>
              <w:t>получивших</w:t>
            </w:r>
            <w:proofErr w:type="gramEnd"/>
            <w:r>
              <w:rPr>
                <w:rFonts w:ascii="Calibri" w:hAnsi="Calibri" w:cs="Calibri"/>
              </w:rPr>
              <w:t xml:space="preserve"> право на установку и эксплуатацию рекламной конструкции по результатам проведенного конкурса:</w:t>
            </w:r>
          </w:p>
          <w:p w:rsidR="00BA7537" w:rsidRDefault="00BA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Дата проведения конкурса - N лота</w:t>
            </w:r>
          </w:p>
          <w:p w:rsidR="00BA7537" w:rsidRDefault="00BA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N рекламного места в Схеме размещения рекламных конструкций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7537" w:rsidRDefault="00BA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A7537" w:rsidRDefault="00BA7537">
      <w:pPr>
        <w:pStyle w:val="ConsPlusNonformat"/>
      </w:pPr>
      <w:r>
        <w:t>_____________________  __________________   _______________________________</w:t>
      </w:r>
    </w:p>
    <w:p w:rsidR="00BA7537" w:rsidRDefault="00BA7537">
      <w:pPr>
        <w:pStyle w:val="ConsPlusNonformat"/>
      </w:pPr>
      <w:r>
        <w:t>(Должность заявителя)  (Подпись заявителя)  (Расшифровка подписи заявителя)</w:t>
      </w:r>
    </w:p>
    <w:p w:rsidR="00BA7537" w:rsidRDefault="00BA7537">
      <w:pPr>
        <w:pStyle w:val="ConsPlusNonformat"/>
      </w:pPr>
    </w:p>
    <w:p w:rsidR="00BA7537" w:rsidRDefault="00BA7537">
      <w:pPr>
        <w:pStyle w:val="ConsPlusNonformat"/>
      </w:pPr>
      <w:r>
        <w:t>М.П.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2" w:name="Par301"/>
      <w:bookmarkEnd w:id="22"/>
      <w:r>
        <w:rPr>
          <w:rFonts w:ascii="Calibri" w:hAnsi="Calibri" w:cs="Calibri"/>
        </w:rPr>
        <w:t>Приложение N 3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выдачи разрешений на установку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эксплуатацию рекламных конструкций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 территории городского округа Самара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8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городского округа Самара</w:t>
      </w:r>
      <w:proofErr w:type="gramEnd"/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19.08.2013 N 940)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3" w:name="Par310"/>
      <w:bookmarkEnd w:id="23"/>
      <w:r>
        <w:rPr>
          <w:rFonts w:ascii="Calibri" w:hAnsi="Calibri" w:cs="Calibri"/>
        </w:rPr>
        <w:t>СХЕМА УСТАНОВКИ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ЭКСПЛУАТАЦИИ РЕКЛАМНОЙ КОНСТРУКЦИИ НА ГРАФИЧЕСКОЙ КАРТЕ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 УКАЗАНИЕМ НАЗВАНИЙ УЛИЦ И НУМЕРАЦИИ СТРОЕНИЙ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A7537" w:rsidRDefault="00BA7537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A7537" w:rsidRDefault="00BA7537">
      <w:pPr>
        <w:pStyle w:val="ConsPlusNonformat"/>
      </w:pPr>
      <w:r>
        <w:t>│                                                                         │</w:t>
      </w:r>
    </w:p>
    <w:p w:rsidR="00BA7537" w:rsidRDefault="00BA7537">
      <w:pPr>
        <w:pStyle w:val="ConsPlusNonformat"/>
      </w:pPr>
      <w:r>
        <w:t>│                                                                         │</w:t>
      </w:r>
    </w:p>
    <w:p w:rsidR="00BA7537" w:rsidRDefault="00BA7537">
      <w:pPr>
        <w:pStyle w:val="ConsPlusNonformat"/>
      </w:pPr>
      <w:r>
        <w:t>│                                                                         │</w:t>
      </w:r>
    </w:p>
    <w:p w:rsidR="00BA7537" w:rsidRDefault="00BA7537">
      <w:pPr>
        <w:pStyle w:val="ConsPlusNonformat"/>
      </w:pPr>
      <w:r>
        <w:t>│                                                                         │</w:t>
      </w:r>
    </w:p>
    <w:p w:rsidR="00BA7537" w:rsidRDefault="00BA7537">
      <w:pPr>
        <w:pStyle w:val="ConsPlusNonformat"/>
      </w:pPr>
      <w:r>
        <w:t>│                                                                         │</w:t>
      </w:r>
    </w:p>
    <w:p w:rsidR="00BA7537" w:rsidRDefault="00BA7537">
      <w:pPr>
        <w:pStyle w:val="ConsPlusNonformat"/>
      </w:pPr>
      <w:r>
        <w:t>│                                                                         │</w:t>
      </w:r>
    </w:p>
    <w:p w:rsidR="00BA7537" w:rsidRDefault="00BA7537">
      <w:pPr>
        <w:pStyle w:val="ConsPlusNonformat"/>
      </w:pPr>
      <w:r>
        <w:t>│                                                                         │</w:t>
      </w:r>
    </w:p>
    <w:p w:rsidR="00BA7537" w:rsidRDefault="00BA7537">
      <w:pPr>
        <w:pStyle w:val="ConsPlusNonformat"/>
      </w:pPr>
      <w:r>
        <w:t>│                                                                         │</w:t>
      </w:r>
    </w:p>
    <w:p w:rsidR="00BA7537" w:rsidRDefault="00BA7537">
      <w:pPr>
        <w:pStyle w:val="ConsPlusNonformat"/>
      </w:pPr>
      <w:r>
        <w:t>│                                                                         │</w:t>
      </w:r>
    </w:p>
    <w:p w:rsidR="00BA7537" w:rsidRDefault="00BA7537">
      <w:pPr>
        <w:pStyle w:val="ConsPlusNonformat"/>
      </w:pPr>
      <w:r>
        <w:t>│                                                                         │</w:t>
      </w:r>
    </w:p>
    <w:p w:rsidR="00BA7537" w:rsidRDefault="00BA7537">
      <w:pPr>
        <w:pStyle w:val="ConsPlusNonformat"/>
      </w:pPr>
      <w:r>
        <w:t>│                                                                         │</w:t>
      </w:r>
    </w:p>
    <w:p w:rsidR="00BA7537" w:rsidRDefault="00BA7537">
      <w:pPr>
        <w:pStyle w:val="ConsPlusNonformat"/>
      </w:pPr>
      <w:r>
        <w:t>│                                                                         │</w:t>
      </w:r>
    </w:p>
    <w:p w:rsidR="00BA7537" w:rsidRDefault="00BA7537">
      <w:pPr>
        <w:pStyle w:val="ConsPlusNonformat"/>
      </w:pPr>
      <w:r>
        <w:t>│                                                                         │</w:t>
      </w:r>
    </w:p>
    <w:p w:rsidR="00BA7537" w:rsidRDefault="00BA7537">
      <w:pPr>
        <w:pStyle w:val="ConsPlusNonformat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05"/>
        <w:gridCol w:w="4620"/>
        <w:gridCol w:w="2475"/>
        <w:gridCol w:w="2310"/>
      </w:tblGrid>
      <w:tr w:rsidR="00BA7537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7537" w:rsidRDefault="00BA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Адрес установки и эксплуатации рекламной конструкции</w:t>
            </w:r>
          </w:p>
        </w:tc>
        <w:tc>
          <w:tcPr>
            <w:tcW w:w="9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7537" w:rsidRDefault="00BA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BA7537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7537" w:rsidRDefault="00BA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7537" w:rsidRDefault="00BA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Ф.И.О. или наименование организации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7537" w:rsidRDefault="00BA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Подпись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7537" w:rsidRDefault="00BA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</w:t>
            </w:r>
          </w:p>
        </w:tc>
      </w:tr>
      <w:tr w:rsidR="00BA7537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7537" w:rsidRDefault="00BA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Владелец объекта недвижимого имущества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7537" w:rsidRDefault="00BA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7537" w:rsidRDefault="00BA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7537" w:rsidRDefault="00BA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BA7537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7537" w:rsidRDefault="00BA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Владелец рекламной конструкции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7537" w:rsidRDefault="00BA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7537" w:rsidRDefault="00BA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7537" w:rsidRDefault="00BA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4" w:name="Par349"/>
      <w:bookmarkEnd w:id="24"/>
      <w:r>
        <w:rPr>
          <w:rFonts w:ascii="Calibri" w:hAnsi="Calibri" w:cs="Calibri"/>
        </w:rPr>
        <w:t>Приложение N 4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выдачи разрешений на установку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эксплуатацию рекламных конструкций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на территории городского округа Самара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8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городского округа Самара</w:t>
      </w:r>
      <w:proofErr w:type="gramEnd"/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19.08.2013 N 940)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5" w:name="Par358"/>
      <w:bookmarkEnd w:id="25"/>
      <w:r>
        <w:rPr>
          <w:rFonts w:ascii="Calibri" w:hAnsi="Calibri" w:cs="Calibri"/>
        </w:rPr>
        <w:t>ФОТОГРАФИИ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МЕСТА УСТАНОВКИ И ЭКСПЛУАТАЦИИ РЕКЛАМНОЙ КОНСТРУКЦИИ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BA7537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A7537" w:rsidRDefault="00BA7537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A7537" w:rsidRDefault="00BA7537">
      <w:pPr>
        <w:pStyle w:val="ConsPlusNonformat"/>
      </w:pPr>
      <w:r>
        <w:t>│                                                                         │</w:t>
      </w:r>
    </w:p>
    <w:p w:rsidR="00BA7537" w:rsidRDefault="00BA7537">
      <w:pPr>
        <w:pStyle w:val="ConsPlusNonformat"/>
      </w:pPr>
      <w:r>
        <w:t>│Для рекламных конструкций, устанавливаемых и эксплуатируемых на зданиях, │</w:t>
      </w:r>
    </w:p>
    <w:p w:rsidR="00BA7537" w:rsidRDefault="00BA7537">
      <w:pPr>
        <w:pStyle w:val="ConsPlusNonformat"/>
      </w:pPr>
      <w:r>
        <w:t xml:space="preserve">│                        </w:t>
      </w:r>
      <w:proofErr w:type="gramStart"/>
      <w:r>
        <w:t>строениях</w:t>
      </w:r>
      <w:proofErr w:type="gramEnd"/>
      <w:r>
        <w:t>, сооружениях, -                        │</w:t>
      </w:r>
    </w:p>
    <w:p w:rsidR="00BA7537" w:rsidRDefault="00BA7537">
      <w:pPr>
        <w:pStyle w:val="ConsPlusNonformat"/>
      </w:pPr>
      <w:r>
        <w:t>│                     фотография всего фасада здания.                     │</w:t>
      </w:r>
    </w:p>
    <w:p w:rsidR="00BA7537" w:rsidRDefault="00BA7537">
      <w:pPr>
        <w:pStyle w:val="ConsPlusNonformat"/>
      </w:pPr>
      <w:r>
        <w:t>│                                                                         │</w:t>
      </w:r>
    </w:p>
    <w:p w:rsidR="00BA7537" w:rsidRDefault="00BA7537">
      <w:pPr>
        <w:pStyle w:val="ConsPlusNonformat"/>
      </w:pPr>
      <w:r>
        <w:t>│              Для отдельно стоящих рекламных конструкций -               │</w:t>
      </w:r>
    </w:p>
    <w:p w:rsidR="00BA7537" w:rsidRDefault="00BA7537">
      <w:pPr>
        <w:pStyle w:val="ConsPlusNonformat"/>
      </w:pPr>
      <w:r>
        <w:t>│        две фотографии местности в перспективе с расстояния 100 м        │</w:t>
      </w:r>
    </w:p>
    <w:p w:rsidR="00BA7537" w:rsidRDefault="00BA7537">
      <w:pPr>
        <w:pStyle w:val="ConsPlusNonformat"/>
      </w:pPr>
      <w:proofErr w:type="gramStart"/>
      <w:r>
        <w:t>│    (по направлению движения транспорта и против направления движения    │</w:t>
      </w:r>
      <w:proofErr w:type="gramEnd"/>
    </w:p>
    <w:p w:rsidR="00BA7537" w:rsidRDefault="00BA7537">
      <w:pPr>
        <w:pStyle w:val="ConsPlusNonformat"/>
      </w:pPr>
      <w:r>
        <w:t>│                               транспорта)                               │</w:t>
      </w:r>
    </w:p>
    <w:p w:rsidR="00BA7537" w:rsidRDefault="00BA7537">
      <w:pPr>
        <w:pStyle w:val="ConsPlusNonformat"/>
      </w:pPr>
      <w:r>
        <w:t>│                                                                         │</w:t>
      </w:r>
    </w:p>
    <w:p w:rsidR="00BA7537" w:rsidRDefault="00BA7537">
      <w:pPr>
        <w:pStyle w:val="ConsPlusNonformat"/>
      </w:pPr>
      <w:r>
        <w:t>│                                                                         │</w:t>
      </w:r>
    </w:p>
    <w:p w:rsidR="00BA7537" w:rsidRDefault="00BA7537">
      <w:pPr>
        <w:pStyle w:val="ConsPlusNonformat"/>
      </w:pPr>
      <w:r>
        <w:t>│                                                                         │</w:t>
      </w:r>
    </w:p>
    <w:p w:rsidR="00BA7537" w:rsidRDefault="00BA7537">
      <w:pPr>
        <w:pStyle w:val="ConsPlusNonformat"/>
      </w:pPr>
      <w:r>
        <w:t>│                                                                         │</w:t>
      </w:r>
    </w:p>
    <w:p w:rsidR="00BA7537" w:rsidRDefault="00BA7537">
      <w:pPr>
        <w:pStyle w:val="ConsPlusNonformat"/>
      </w:pPr>
      <w:r>
        <w:t>│                                                                         │</w:t>
      </w:r>
    </w:p>
    <w:p w:rsidR="00BA7537" w:rsidRDefault="00BA7537">
      <w:pPr>
        <w:pStyle w:val="ConsPlusNonformat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A7537" w:rsidRDefault="00BA7537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A7537" w:rsidRDefault="00BA7537">
      <w:pPr>
        <w:pStyle w:val="ConsPlusNonformat"/>
      </w:pPr>
      <w:r>
        <w:t>│                                                                         │</w:t>
      </w:r>
    </w:p>
    <w:p w:rsidR="00BA7537" w:rsidRDefault="00BA7537">
      <w:pPr>
        <w:pStyle w:val="ConsPlusNonformat"/>
      </w:pPr>
      <w:r>
        <w:t>│                                                                         │</w:t>
      </w:r>
    </w:p>
    <w:p w:rsidR="00BA7537" w:rsidRDefault="00BA7537">
      <w:pPr>
        <w:pStyle w:val="ConsPlusNonformat"/>
      </w:pPr>
      <w:r>
        <w:t>│                               Фотография                                │</w:t>
      </w:r>
    </w:p>
    <w:p w:rsidR="00BA7537" w:rsidRDefault="00BA7537">
      <w:pPr>
        <w:pStyle w:val="ConsPlusNonformat"/>
      </w:pPr>
      <w:r>
        <w:t>│крупным планом непосредственного места установки и эксплуатации рекламной│</w:t>
      </w:r>
    </w:p>
    <w:p w:rsidR="00BA7537" w:rsidRDefault="00BA7537">
      <w:pPr>
        <w:pStyle w:val="ConsPlusNonformat"/>
      </w:pPr>
      <w:r>
        <w:t>│                   конструкции на объекте недвижимости                   │</w:t>
      </w:r>
    </w:p>
    <w:p w:rsidR="00BA7537" w:rsidRDefault="00BA7537">
      <w:pPr>
        <w:pStyle w:val="ConsPlusNonformat"/>
      </w:pPr>
      <w:r>
        <w:t>│                                                                         │</w:t>
      </w:r>
    </w:p>
    <w:p w:rsidR="00BA7537" w:rsidRDefault="00BA7537">
      <w:pPr>
        <w:pStyle w:val="ConsPlusNonformat"/>
      </w:pPr>
      <w:r>
        <w:t>│                                                                         │</w:t>
      </w:r>
    </w:p>
    <w:p w:rsidR="00BA7537" w:rsidRDefault="00BA7537">
      <w:pPr>
        <w:pStyle w:val="ConsPlusNonformat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A7537" w:rsidRDefault="00BA7537">
      <w:pPr>
        <w:pStyle w:val="ConsPlusNonformat"/>
      </w:pPr>
      <w:r>
        <w:t>_____________________  __________________   _______________________________</w:t>
      </w:r>
    </w:p>
    <w:p w:rsidR="00BA7537" w:rsidRDefault="00BA7537">
      <w:pPr>
        <w:pStyle w:val="ConsPlusNonformat"/>
      </w:pPr>
      <w:r>
        <w:t>(Должность заявителя)  (Подпись заявителя)  (Расшифровка подписи заявителя)</w:t>
      </w:r>
    </w:p>
    <w:p w:rsidR="00BA7537" w:rsidRDefault="00BA7537">
      <w:pPr>
        <w:pStyle w:val="ConsPlusNonformat"/>
      </w:pPr>
    </w:p>
    <w:p w:rsidR="00BA7537" w:rsidRDefault="00BA7537">
      <w:pPr>
        <w:pStyle w:val="ConsPlusNonformat"/>
      </w:pPr>
      <w:r>
        <w:t>М.П.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Формат фотографий должен быть не менее 10 x 15 см.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6" w:name="Par399"/>
      <w:bookmarkEnd w:id="26"/>
      <w:r>
        <w:rPr>
          <w:rFonts w:ascii="Calibri" w:hAnsi="Calibri" w:cs="Calibri"/>
        </w:rPr>
        <w:t>Приложение N 5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выдачи разрешений на установку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эксплуатацию рекламных конструкций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 территории городского округа Самара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8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городского округа Самара</w:t>
      </w:r>
      <w:proofErr w:type="gramEnd"/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19.08.2013 N 940)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7" w:name="Par408"/>
      <w:bookmarkEnd w:id="27"/>
      <w:r>
        <w:rPr>
          <w:rFonts w:ascii="Calibri" w:hAnsi="Calibri" w:cs="Calibri"/>
        </w:rPr>
        <w:t>КОМПЬЮТЕРНЫЙ МОНТАЖ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ИЗОБРАЖЕНИЯ РЕКЛАМНОЙ КОНСТРУКЦИИ, ПЛАНИРУЕМОЙ К УСТАНОВКЕ И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ЭКСПЛУАТАЦИИ, С ПРИВЯЗКОЙ К МЕСТНОСТИ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BA7537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A7537" w:rsidRDefault="00BA7537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A7537" w:rsidRDefault="00BA7537">
      <w:pPr>
        <w:pStyle w:val="ConsPlusNonformat"/>
      </w:pPr>
      <w:r>
        <w:t>│         Компьютерный монтаж изображения на обзорной фотографии          │</w:t>
      </w:r>
    </w:p>
    <w:p w:rsidR="00BA7537" w:rsidRDefault="00BA7537">
      <w:pPr>
        <w:pStyle w:val="ConsPlusNonformat"/>
      </w:pPr>
      <w:r>
        <w:t>│                        фасада здания, местности                         │</w:t>
      </w:r>
    </w:p>
    <w:p w:rsidR="00BA7537" w:rsidRDefault="00BA7537">
      <w:pPr>
        <w:pStyle w:val="ConsPlusNonformat"/>
      </w:pPr>
      <w:r>
        <w:t>│                                                                         │</w:t>
      </w:r>
    </w:p>
    <w:p w:rsidR="00BA7537" w:rsidRDefault="00BA7537">
      <w:pPr>
        <w:pStyle w:val="ConsPlusNonformat"/>
      </w:pPr>
      <w:r>
        <w:t>│                                                                         │</w:t>
      </w:r>
    </w:p>
    <w:p w:rsidR="00BA7537" w:rsidRDefault="00BA7537">
      <w:pPr>
        <w:pStyle w:val="ConsPlusNonformat"/>
      </w:pPr>
      <w:r>
        <w:t>│                                                                         │</w:t>
      </w:r>
    </w:p>
    <w:p w:rsidR="00BA7537" w:rsidRDefault="00BA7537">
      <w:pPr>
        <w:pStyle w:val="ConsPlusNonformat"/>
      </w:pPr>
      <w:r>
        <w:t>│                                                                         │</w:t>
      </w:r>
    </w:p>
    <w:p w:rsidR="00BA7537" w:rsidRDefault="00BA7537">
      <w:pPr>
        <w:pStyle w:val="ConsPlusNonformat"/>
      </w:pPr>
      <w:r>
        <w:t>│                                                                         │</w:t>
      </w:r>
    </w:p>
    <w:p w:rsidR="00BA7537" w:rsidRDefault="00BA7537">
      <w:pPr>
        <w:pStyle w:val="ConsPlusNonformat"/>
      </w:pPr>
      <w:r>
        <w:t>│                                                                         │</w:t>
      </w:r>
    </w:p>
    <w:p w:rsidR="00BA7537" w:rsidRDefault="00BA7537">
      <w:pPr>
        <w:pStyle w:val="ConsPlusNonformat"/>
      </w:pPr>
      <w:r>
        <w:t>│                                                                         │</w:t>
      </w:r>
    </w:p>
    <w:p w:rsidR="00BA7537" w:rsidRDefault="00BA7537">
      <w:pPr>
        <w:pStyle w:val="ConsPlusNonformat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A7537" w:rsidRDefault="00BA7537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A7537" w:rsidRDefault="00BA7537">
      <w:pPr>
        <w:pStyle w:val="ConsPlusNonformat"/>
      </w:pPr>
      <w:r>
        <w:t>│              Компьютерный монтаж изображения на фотографии              │</w:t>
      </w:r>
    </w:p>
    <w:p w:rsidR="00BA7537" w:rsidRDefault="00BA7537">
      <w:pPr>
        <w:pStyle w:val="ConsPlusNonformat"/>
      </w:pPr>
      <w:r>
        <w:t>│                       фрагмента фасада, местности                       │</w:t>
      </w:r>
    </w:p>
    <w:p w:rsidR="00BA7537" w:rsidRDefault="00BA7537">
      <w:pPr>
        <w:pStyle w:val="ConsPlusNonformat"/>
      </w:pPr>
      <w:r>
        <w:t>│           (в месте непосредственной установки и эксплуатации)           │</w:t>
      </w:r>
    </w:p>
    <w:p w:rsidR="00BA7537" w:rsidRDefault="00BA7537">
      <w:pPr>
        <w:pStyle w:val="ConsPlusNonformat"/>
      </w:pPr>
      <w:r>
        <w:t>│                                                                         │</w:t>
      </w:r>
    </w:p>
    <w:p w:rsidR="00BA7537" w:rsidRDefault="00BA7537">
      <w:pPr>
        <w:pStyle w:val="ConsPlusNonformat"/>
      </w:pPr>
      <w:r>
        <w:t>│                                                                         │</w:t>
      </w:r>
    </w:p>
    <w:p w:rsidR="00BA7537" w:rsidRDefault="00BA7537">
      <w:pPr>
        <w:pStyle w:val="ConsPlusNonformat"/>
      </w:pPr>
      <w:r>
        <w:t>│                                                                         │</w:t>
      </w:r>
    </w:p>
    <w:p w:rsidR="00BA7537" w:rsidRDefault="00BA7537">
      <w:pPr>
        <w:pStyle w:val="ConsPlusNonformat"/>
      </w:pPr>
      <w:r>
        <w:t>│                                                                         │</w:t>
      </w:r>
    </w:p>
    <w:p w:rsidR="00BA7537" w:rsidRDefault="00BA7537">
      <w:pPr>
        <w:pStyle w:val="ConsPlusNonformat"/>
      </w:pPr>
      <w:r>
        <w:t>│                                                                         │</w:t>
      </w:r>
    </w:p>
    <w:p w:rsidR="00BA7537" w:rsidRDefault="00BA7537">
      <w:pPr>
        <w:pStyle w:val="ConsPlusNonformat"/>
      </w:pPr>
      <w:r>
        <w:t>│                                                                         │</w:t>
      </w:r>
    </w:p>
    <w:p w:rsidR="00BA7537" w:rsidRDefault="00BA7537">
      <w:pPr>
        <w:pStyle w:val="ConsPlusNonformat"/>
      </w:pPr>
      <w:r>
        <w:t>│                                                                         │</w:t>
      </w:r>
    </w:p>
    <w:p w:rsidR="00BA7537" w:rsidRDefault="00BA7537">
      <w:pPr>
        <w:pStyle w:val="ConsPlusNonformat"/>
      </w:pPr>
      <w:r>
        <w:t>│                                                                         │</w:t>
      </w:r>
    </w:p>
    <w:p w:rsidR="00BA7537" w:rsidRDefault="00BA7537">
      <w:pPr>
        <w:pStyle w:val="ConsPlusNonformat"/>
      </w:pPr>
      <w:r>
        <w:t>│                                                                         │</w:t>
      </w:r>
    </w:p>
    <w:p w:rsidR="00BA7537" w:rsidRDefault="00BA7537">
      <w:pPr>
        <w:pStyle w:val="ConsPlusNonformat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25"/>
        <w:gridCol w:w="3630"/>
        <w:gridCol w:w="2310"/>
        <w:gridCol w:w="2324"/>
      </w:tblGrid>
      <w:tr w:rsidR="00BA7537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7537" w:rsidRDefault="00BA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Адрес установки и эксплуатации рекламной конструкции</w:t>
            </w:r>
          </w:p>
        </w:tc>
        <w:tc>
          <w:tcPr>
            <w:tcW w:w="8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7537" w:rsidRDefault="00BA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BA7537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7537" w:rsidRDefault="00BA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7537" w:rsidRDefault="00BA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Ф.И.О. или наименование организации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7537" w:rsidRDefault="00BA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Подпись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7537" w:rsidRDefault="00BA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</w:t>
            </w:r>
          </w:p>
        </w:tc>
      </w:tr>
      <w:tr w:rsidR="00BA7537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7537" w:rsidRDefault="00BA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Владелец объекта недвижимого имущества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7537" w:rsidRDefault="00BA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7537" w:rsidRDefault="00BA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7537" w:rsidRDefault="00BA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BA7537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7537" w:rsidRDefault="00BA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Владелец рекламной конструкции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7537" w:rsidRDefault="00BA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7537" w:rsidRDefault="00BA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7537" w:rsidRDefault="00BA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Компьютерный монтаж изображения должен быть форматом не менее 10 x 15 см.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8" w:name="Par460"/>
      <w:bookmarkEnd w:id="28"/>
      <w:r>
        <w:rPr>
          <w:rFonts w:ascii="Calibri" w:hAnsi="Calibri" w:cs="Calibri"/>
        </w:rPr>
        <w:t>Приложение N 6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выдачи разрешений на установку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эксплуатацию рекламных конструкций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 территории городского округа Самара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8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городского округа Самара</w:t>
      </w:r>
      <w:proofErr w:type="gramEnd"/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19.08.2013 N 940)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A7537" w:rsidRDefault="00BA7537">
      <w:pPr>
        <w:pStyle w:val="ConsPlusNonformat"/>
      </w:pPr>
      <w:bookmarkStart w:id="29" w:name="Par469"/>
      <w:bookmarkEnd w:id="29"/>
      <w:r>
        <w:t xml:space="preserve">                 ТЕХНИЧЕСКИЙ ПАСПОРТ РЕКЛАМНОЙ КОНСТРУКЦИИ</w:t>
      </w:r>
    </w:p>
    <w:p w:rsidR="00BA7537" w:rsidRDefault="00BA7537">
      <w:pPr>
        <w:pStyle w:val="ConsPlusNonformat"/>
      </w:pPr>
    </w:p>
    <w:p w:rsidR="00BA7537" w:rsidRDefault="00BA7537">
      <w:pPr>
        <w:pStyle w:val="ConsPlusNonformat"/>
      </w:pPr>
      <w:r>
        <w:t>┌────────────────────────────┬────────────────────────────────────────────┐</w:t>
      </w:r>
    </w:p>
    <w:p w:rsidR="00BA7537" w:rsidRDefault="00BA7537">
      <w:pPr>
        <w:pStyle w:val="ConsPlusNonformat"/>
      </w:pPr>
      <w:r>
        <w:t>│Вид рекламоносителя         │                                            │</w:t>
      </w:r>
    </w:p>
    <w:p w:rsidR="00BA7537" w:rsidRDefault="00BA7537">
      <w:pPr>
        <w:pStyle w:val="ConsPlusNonformat"/>
      </w:pPr>
      <w:r>
        <w:t>├────────────────────────────┼────────────────────────────────────────────┤</w:t>
      </w:r>
    </w:p>
    <w:p w:rsidR="00BA7537" w:rsidRDefault="00BA7537">
      <w:pPr>
        <w:pStyle w:val="ConsPlusNonformat"/>
      </w:pPr>
      <w:r>
        <w:t>│Конструкция и материалы     │                                            │</w:t>
      </w:r>
    </w:p>
    <w:p w:rsidR="00BA7537" w:rsidRDefault="00BA7537">
      <w:pPr>
        <w:pStyle w:val="ConsPlusNonformat"/>
      </w:pPr>
      <w:r>
        <w:t>│рекламоносителя             ├────────────────────────────────────────────┤</w:t>
      </w:r>
    </w:p>
    <w:p w:rsidR="00BA7537" w:rsidRDefault="00BA7537">
      <w:pPr>
        <w:pStyle w:val="ConsPlusNonformat"/>
      </w:pPr>
      <w:r>
        <w:t>│                            │                                            │</w:t>
      </w:r>
    </w:p>
    <w:p w:rsidR="00BA7537" w:rsidRDefault="00BA7537">
      <w:pPr>
        <w:pStyle w:val="ConsPlusNonformat"/>
      </w:pPr>
      <w:r>
        <w:t>│                            ├────────────────────────────────────────────┤</w:t>
      </w:r>
    </w:p>
    <w:p w:rsidR="00BA7537" w:rsidRDefault="00BA7537">
      <w:pPr>
        <w:pStyle w:val="ConsPlusNonformat"/>
      </w:pPr>
      <w:r>
        <w:t>│                            │                                            │</w:t>
      </w:r>
    </w:p>
    <w:p w:rsidR="00BA7537" w:rsidRDefault="00BA7537">
      <w:pPr>
        <w:pStyle w:val="ConsPlusNonformat"/>
      </w:pPr>
      <w:r>
        <w:t>├────────────────────────────┼────────────────────────────────────────────┤</w:t>
      </w:r>
    </w:p>
    <w:p w:rsidR="00BA7537" w:rsidRDefault="00BA7537">
      <w:pPr>
        <w:pStyle w:val="ConsPlusNonformat"/>
      </w:pPr>
      <w:r>
        <w:t>│Способ установки            │                                            │</w:t>
      </w:r>
    </w:p>
    <w:p w:rsidR="00BA7537" w:rsidRDefault="00BA7537">
      <w:pPr>
        <w:pStyle w:val="ConsPlusNonformat"/>
      </w:pPr>
      <w:r>
        <w:t>│рекламоносителя             ├────────────────────────────────────────────┤</w:t>
      </w:r>
    </w:p>
    <w:p w:rsidR="00BA7537" w:rsidRDefault="00BA7537">
      <w:pPr>
        <w:pStyle w:val="ConsPlusNonformat"/>
      </w:pPr>
      <w:r>
        <w:t>│                            │                                            │</w:t>
      </w:r>
    </w:p>
    <w:p w:rsidR="00BA7537" w:rsidRDefault="00BA7537">
      <w:pPr>
        <w:pStyle w:val="ConsPlusNonformat"/>
      </w:pPr>
      <w:r>
        <w:t>├────────────────────────────┼────────────────────────────────────────────┤</w:t>
      </w:r>
    </w:p>
    <w:p w:rsidR="00BA7537" w:rsidRDefault="00BA7537">
      <w:pPr>
        <w:pStyle w:val="ConsPlusNonformat"/>
      </w:pPr>
      <w:r>
        <w:t>│Освещенность                │                                            │</w:t>
      </w:r>
    </w:p>
    <w:p w:rsidR="00BA7537" w:rsidRDefault="00BA7537">
      <w:pPr>
        <w:pStyle w:val="ConsPlusNonformat"/>
      </w:pPr>
      <w:r>
        <w:t>├────────────────────────────┴───────┬────────────────────────────────────┤</w:t>
      </w:r>
    </w:p>
    <w:p w:rsidR="00BA7537" w:rsidRDefault="00BA7537">
      <w:pPr>
        <w:pStyle w:val="ConsPlusNonformat"/>
      </w:pPr>
      <w:r>
        <w:t>│     Предприятие-проектировщик      │      Предприятие-изготовитель      │</w:t>
      </w:r>
    </w:p>
    <w:p w:rsidR="00BA7537" w:rsidRDefault="00BA7537">
      <w:pPr>
        <w:pStyle w:val="ConsPlusNonformat"/>
      </w:pPr>
      <w:r>
        <w:t>│                                    │                                    │</w:t>
      </w:r>
    </w:p>
    <w:p w:rsidR="00BA7537" w:rsidRDefault="00BA7537">
      <w:pPr>
        <w:pStyle w:val="ConsPlusNonformat"/>
      </w:pPr>
      <w:r>
        <w:t>│____________________________________│____________________________________│</w:t>
      </w:r>
    </w:p>
    <w:p w:rsidR="00BA7537" w:rsidRDefault="00BA7537">
      <w:pPr>
        <w:pStyle w:val="ConsPlusNonformat"/>
      </w:pPr>
      <w:r>
        <w:t>│___________                         │____________                        │</w:t>
      </w:r>
    </w:p>
    <w:p w:rsidR="00BA7537" w:rsidRDefault="00BA7537">
      <w:pPr>
        <w:pStyle w:val="ConsPlusNonformat"/>
      </w:pPr>
      <w:r>
        <w:t>│        название предприятия        │        название предприятия        │</w:t>
      </w:r>
    </w:p>
    <w:p w:rsidR="00BA7537" w:rsidRDefault="00BA7537">
      <w:pPr>
        <w:pStyle w:val="ConsPlusNonformat"/>
      </w:pPr>
      <w:r>
        <w:t>│                                    │                                    │</w:t>
      </w:r>
    </w:p>
    <w:p w:rsidR="00BA7537" w:rsidRDefault="00BA7537">
      <w:pPr>
        <w:pStyle w:val="ConsPlusNonformat"/>
      </w:pPr>
      <w:r>
        <w:lastRenderedPageBreak/>
        <w:t>│______________________________      │_______________________________     │</w:t>
      </w:r>
    </w:p>
    <w:p w:rsidR="00BA7537" w:rsidRDefault="00BA7537">
      <w:pPr>
        <w:pStyle w:val="ConsPlusNonformat"/>
      </w:pPr>
      <w:r>
        <w:t>│                                    │_________________                   │</w:t>
      </w:r>
    </w:p>
    <w:p w:rsidR="00BA7537" w:rsidRDefault="00BA7537">
      <w:pPr>
        <w:pStyle w:val="ConsPlusNonformat"/>
      </w:pPr>
      <w:r>
        <w:t>│Свидетельство СРО N ______________  │                                    │</w:t>
      </w:r>
    </w:p>
    <w:p w:rsidR="00BA7537" w:rsidRDefault="00BA7537">
      <w:pPr>
        <w:pStyle w:val="ConsPlusNonformat"/>
      </w:pPr>
      <w:r>
        <w:t>│__________________________________  │                                    │</w:t>
      </w:r>
    </w:p>
    <w:p w:rsidR="00BA7537" w:rsidRDefault="00BA7537">
      <w:pPr>
        <w:pStyle w:val="ConsPlusNonformat"/>
      </w:pPr>
      <w:r>
        <w:t>│                                    │Свидетельство СРО N____________     │</w:t>
      </w:r>
    </w:p>
    <w:p w:rsidR="00BA7537" w:rsidRDefault="00BA7537">
      <w:pPr>
        <w:pStyle w:val="ConsPlusNonformat"/>
      </w:pPr>
      <w:r>
        <w:t>│от "___"___________ _______</w:t>
      </w:r>
      <w:proofErr w:type="gramStart"/>
      <w:r>
        <w:t>г</w:t>
      </w:r>
      <w:proofErr w:type="gramEnd"/>
      <w:r>
        <w:t>.       │_______________________________     │</w:t>
      </w:r>
    </w:p>
    <w:p w:rsidR="00BA7537" w:rsidRDefault="00BA7537">
      <w:pPr>
        <w:pStyle w:val="ConsPlusNonformat"/>
      </w:pPr>
      <w:r>
        <w:t>│                                    │                                    │</w:t>
      </w:r>
    </w:p>
    <w:p w:rsidR="00BA7537" w:rsidRDefault="00BA7537">
      <w:pPr>
        <w:pStyle w:val="ConsPlusNonformat"/>
      </w:pPr>
      <w:r>
        <w:t>│                                    │от "___"___________ _______</w:t>
      </w:r>
      <w:proofErr w:type="gramStart"/>
      <w:r>
        <w:t>г</w:t>
      </w:r>
      <w:proofErr w:type="gramEnd"/>
      <w:r>
        <w:t>.       │</w:t>
      </w:r>
    </w:p>
    <w:p w:rsidR="00BA7537" w:rsidRDefault="00BA7537">
      <w:pPr>
        <w:pStyle w:val="ConsPlusNonformat"/>
      </w:pPr>
      <w:r>
        <w:t>├────────────────────────────────────┼────────────────────────────────────┤</w:t>
      </w:r>
    </w:p>
    <w:p w:rsidR="00BA7537" w:rsidRDefault="00BA7537">
      <w:pPr>
        <w:pStyle w:val="ConsPlusNonformat"/>
      </w:pPr>
      <w:r>
        <w:t>│  Предприятие, производящее монтаж  │                                    │</w:t>
      </w:r>
    </w:p>
    <w:p w:rsidR="00BA7537" w:rsidRDefault="00BA7537">
      <w:pPr>
        <w:pStyle w:val="ConsPlusNonformat"/>
      </w:pPr>
      <w:r>
        <w:t>│                                    │                                    │</w:t>
      </w:r>
    </w:p>
    <w:p w:rsidR="00BA7537" w:rsidRDefault="00BA7537">
      <w:pPr>
        <w:pStyle w:val="ConsPlusNonformat"/>
      </w:pPr>
      <w:r>
        <w:t>│__________________________________  │                                    │</w:t>
      </w:r>
    </w:p>
    <w:p w:rsidR="00BA7537" w:rsidRDefault="00BA7537">
      <w:pPr>
        <w:pStyle w:val="ConsPlusNonformat"/>
      </w:pPr>
      <w:r>
        <w:t>│___________                         │                                    │</w:t>
      </w:r>
    </w:p>
    <w:p w:rsidR="00BA7537" w:rsidRDefault="00BA7537">
      <w:pPr>
        <w:pStyle w:val="ConsPlusNonformat"/>
      </w:pPr>
      <w:r>
        <w:t>│        название предприятия        │                                    │</w:t>
      </w:r>
    </w:p>
    <w:p w:rsidR="00BA7537" w:rsidRDefault="00BA7537">
      <w:pPr>
        <w:pStyle w:val="ConsPlusNonformat"/>
      </w:pPr>
      <w:r>
        <w:t>│                                    │                                    │</w:t>
      </w:r>
    </w:p>
    <w:p w:rsidR="00BA7537" w:rsidRDefault="00BA7537">
      <w:pPr>
        <w:pStyle w:val="ConsPlusNonformat"/>
      </w:pPr>
      <w:r>
        <w:t>│_________________________________   │                                    │</w:t>
      </w:r>
    </w:p>
    <w:p w:rsidR="00BA7537" w:rsidRDefault="00BA7537">
      <w:pPr>
        <w:pStyle w:val="ConsPlusNonformat"/>
      </w:pPr>
      <w:r>
        <w:t>│                                    │                                    │</w:t>
      </w:r>
    </w:p>
    <w:p w:rsidR="00BA7537" w:rsidRDefault="00BA7537">
      <w:pPr>
        <w:pStyle w:val="ConsPlusNonformat"/>
      </w:pPr>
      <w:r>
        <w:t>│Свидетельство СРО N _____________   │                                    │</w:t>
      </w:r>
    </w:p>
    <w:p w:rsidR="00BA7537" w:rsidRDefault="00BA7537">
      <w:pPr>
        <w:pStyle w:val="ConsPlusNonformat"/>
      </w:pPr>
      <w:r>
        <w:t>│_________________________________   │                                    │</w:t>
      </w:r>
    </w:p>
    <w:p w:rsidR="00BA7537" w:rsidRDefault="00BA7537">
      <w:pPr>
        <w:pStyle w:val="ConsPlusNonformat"/>
      </w:pPr>
      <w:r>
        <w:t>│от "___"___________   _________</w:t>
      </w:r>
      <w:proofErr w:type="gramStart"/>
      <w:r>
        <w:t>г</w:t>
      </w:r>
      <w:proofErr w:type="gramEnd"/>
      <w:r>
        <w:t>.   │                                    │</w:t>
      </w:r>
    </w:p>
    <w:p w:rsidR="00BA7537" w:rsidRDefault="00BA7537">
      <w:pPr>
        <w:pStyle w:val="ConsPlusNonformat"/>
      </w:pPr>
      <w:r>
        <w:t>│                                    │                                    │</w:t>
      </w:r>
    </w:p>
    <w:p w:rsidR="00BA7537" w:rsidRDefault="00BA7537">
      <w:pPr>
        <w:pStyle w:val="ConsPlusNonformat"/>
      </w:pPr>
      <w:r>
        <w:t>│                                    │                                    │</w:t>
      </w:r>
    </w:p>
    <w:p w:rsidR="00BA7537" w:rsidRDefault="00BA7537">
      <w:pPr>
        <w:pStyle w:val="ConsPlusNonformat"/>
      </w:pPr>
      <w: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00"/>
        <w:gridCol w:w="3795"/>
        <w:gridCol w:w="2640"/>
        <w:gridCol w:w="2608"/>
      </w:tblGrid>
      <w:tr w:rsidR="00BA7537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7537" w:rsidRDefault="00BA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7537" w:rsidRDefault="00BA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Ф.И.О. или наименование организации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7537" w:rsidRDefault="00BA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Подпись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7537" w:rsidRDefault="00BA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</w:t>
            </w:r>
          </w:p>
        </w:tc>
      </w:tr>
      <w:tr w:rsidR="00BA7537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7537" w:rsidRDefault="00BA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Владелец рекламной конструкции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7537" w:rsidRDefault="00BA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7537" w:rsidRDefault="00BA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7537" w:rsidRDefault="00BA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М.П.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Приложение: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Копии договоров с предприятиями (заверяются заявителем) с приложением заверенных копий свидетельств СРО и свидетельств об аккредитации, полученных в установленном законодательством РФ порядке (заверяются заявителем и предприятиями).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Проектная документация (оригинал).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30" w:name="Par535"/>
      <w:bookmarkEnd w:id="30"/>
      <w:r>
        <w:rPr>
          <w:rFonts w:ascii="Calibri" w:hAnsi="Calibri" w:cs="Calibri"/>
        </w:rPr>
        <w:t>Приложение N 7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выдачи разрешений на установку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эксплуатацию рекламных конструкций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 территории городского округа Самара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8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городского округа Самара</w:t>
      </w:r>
      <w:proofErr w:type="gramEnd"/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19.08.2013 N 940)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31" w:name="Par544"/>
      <w:bookmarkEnd w:id="31"/>
      <w:r>
        <w:rPr>
          <w:rFonts w:ascii="Calibri" w:hAnsi="Calibri" w:cs="Calibri"/>
        </w:rPr>
        <w:t>ЛИСТ СОГЛАСОВАНИЙ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Во исполнение требований Федерального </w:t>
      </w:r>
      <w:hyperlink r:id="rId8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13.03.2006 N 38-ФЗ "О рекламе" и </w:t>
      </w:r>
      <w:hyperlink r:id="rId9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городского округа Самара от 20.07.2012 N 895 "Об утверждении Порядка выдачи разрешений на установку и эксплуатацию рекламных конструкций на территории городского округа Самара", рассмотрев заявление на выдачу разрешения на установку и эксплуатацию рекламной конструкции от _________ N _____________, министерство культуры Самарской области принимает следующее решение о возможности установки</w:t>
      </w:r>
      <w:proofErr w:type="gramEnd"/>
      <w:r>
        <w:rPr>
          <w:rFonts w:ascii="Calibri" w:hAnsi="Calibri" w:cs="Calibri"/>
        </w:rPr>
        <w:t xml:space="preserve"> и эксплуатации рекламной конструкции: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105"/>
        <w:gridCol w:w="6105"/>
      </w:tblGrid>
      <w:tr w:rsidR="00BA7537"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7537" w:rsidRDefault="00BA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Согласовано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7537" w:rsidRDefault="00BA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согласовано</w:t>
            </w:r>
          </w:p>
        </w:tc>
      </w:tr>
      <w:tr w:rsidR="00BA7537"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7537" w:rsidRDefault="00BA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7537" w:rsidRDefault="00BA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Причины отказа:</w:t>
            </w:r>
          </w:p>
        </w:tc>
      </w:tr>
    </w:tbl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Министерство культуры Самарской области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A7537" w:rsidRDefault="00BA7537">
      <w:pPr>
        <w:pStyle w:val="ConsPlusNonformat"/>
      </w:pPr>
      <w:r>
        <w:t>___________       __________       ____________________</w:t>
      </w:r>
    </w:p>
    <w:p w:rsidR="00BA7537" w:rsidRDefault="00BA7537">
      <w:pPr>
        <w:pStyle w:val="ConsPlusNonformat"/>
      </w:pPr>
      <w:r>
        <w:t>(Должность)        (Подпись)       (Расшифровка подписи)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32" w:name="Par562"/>
      <w:bookmarkEnd w:id="32"/>
      <w:r>
        <w:rPr>
          <w:rFonts w:ascii="Calibri" w:hAnsi="Calibri" w:cs="Calibri"/>
        </w:rPr>
        <w:t>Приложение N 8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выдачи разрешений на установку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эксплуатацию рекламных конструкций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 территории городского округа Самара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9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городского округа Самара</w:t>
      </w:r>
      <w:proofErr w:type="gramEnd"/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19.08.2013 N 940)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33" w:name="Par571"/>
      <w:bookmarkEnd w:id="33"/>
      <w:r>
        <w:rPr>
          <w:rFonts w:ascii="Calibri" w:hAnsi="Calibri" w:cs="Calibri"/>
        </w:rPr>
        <w:t>ЛИСТ СОГЛАСОВАНИЙ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Во исполнение требований Федерального </w:t>
      </w:r>
      <w:hyperlink r:id="rId9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13.03.2006 N 38-ФЗ "О рекламе" и </w:t>
      </w:r>
      <w:hyperlink r:id="rId9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городского округа Самара от 20.07.2012 N 895 "Об утверждении Порядка выдачи разрешений на установку и эксплуатацию рекламных конструкций на территории городского округа Самара", рассмотрев заявление на выдачу разрешения на установку и эксплуатацию рекламной конструкции от _________________ N _______________, Комиссия по наружной рекламе и информации в городском округе Самара</w:t>
      </w:r>
      <w:proofErr w:type="gramEnd"/>
      <w:r>
        <w:rPr>
          <w:rFonts w:ascii="Calibri" w:hAnsi="Calibri" w:cs="Calibri"/>
        </w:rPr>
        <w:t xml:space="preserve"> принимает следующее решение о возможности (невозможности) установки и эксплуатации рекламной конструкции: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105"/>
        <w:gridCol w:w="6105"/>
      </w:tblGrid>
      <w:tr w:rsidR="00BA7537"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7537" w:rsidRDefault="00BA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Согласовано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7537" w:rsidRDefault="00BA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согласовано</w:t>
            </w:r>
          </w:p>
        </w:tc>
      </w:tr>
      <w:tr w:rsidR="00BA7537"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7537" w:rsidRDefault="00BA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7537" w:rsidRDefault="00BA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Причины:</w:t>
            </w:r>
          </w:p>
        </w:tc>
      </w:tr>
    </w:tbl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Комиссия по наружной рекламе и информации в городском округе Самара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A7537" w:rsidRDefault="00BA7537">
      <w:pPr>
        <w:pStyle w:val="ConsPlusNonformat"/>
      </w:pPr>
      <w:r>
        <w:t>___________       __________       ____________________</w:t>
      </w:r>
    </w:p>
    <w:p w:rsidR="00BA7537" w:rsidRDefault="00BA7537">
      <w:pPr>
        <w:pStyle w:val="ConsPlusNonformat"/>
      </w:pPr>
      <w:r>
        <w:t>(Должность)        (Подпись)       (Расшифровка подписи)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34" w:name="Par589"/>
      <w:bookmarkEnd w:id="34"/>
      <w:r>
        <w:rPr>
          <w:rFonts w:ascii="Calibri" w:hAnsi="Calibri" w:cs="Calibri"/>
        </w:rPr>
        <w:t>Приложение N 9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выдачи разрешений на установку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эксплуатацию рекламных конструкций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 территории городского округа Самара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lastRenderedPageBreak/>
        <w:t xml:space="preserve">(в ред. </w:t>
      </w:r>
      <w:hyperlink r:id="rId9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городского округа Самара</w:t>
      </w:r>
      <w:proofErr w:type="gramEnd"/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19.08.2013 N 940)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BA7537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A7537" w:rsidRDefault="00BA7537">
      <w:pPr>
        <w:pStyle w:val="ConsPlusNonformat"/>
      </w:pPr>
      <w:bookmarkStart w:id="35" w:name="Par598"/>
      <w:bookmarkEnd w:id="35"/>
      <w:r>
        <w:t xml:space="preserve">                        РАЗРЕШЕНИЕ N ______________</w:t>
      </w:r>
    </w:p>
    <w:p w:rsidR="00BA7537" w:rsidRDefault="00BA7537">
      <w:pPr>
        <w:pStyle w:val="ConsPlusNonformat"/>
      </w:pPr>
      <w:r>
        <w:t xml:space="preserve">                        НА УСТАНОВКУ И ЭКСПЛУАТАЦИЮ</w:t>
      </w:r>
    </w:p>
    <w:p w:rsidR="00BA7537" w:rsidRDefault="00BA7537">
      <w:pPr>
        <w:pStyle w:val="ConsPlusNonformat"/>
      </w:pPr>
      <w:r>
        <w:t xml:space="preserve">                           РЕКЛАМНОЙ КОНСТРУКЦИИ</w:t>
      </w:r>
    </w:p>
    <w:p w:rsidR="00BA7537" w:rsidRDefault="00BA7537">
      <w:pPr>
        <w:pStyle w:val="ConsPlusNonformat"/>
      </w:pPr>
    </w:p>
    <w:p w:rsidR="00BA7537" w:rsidRDefault="00BA7537">
      <w:pPr>
        <w:pStyle w:val="ConsPlusNonformat"/>
      </w:pPr>
      <w:r>
        <w:t xml:space="preserve">    _______________ 20 __ год</w:t>
      </w:r>
    </w:p>
    <w:p w:rsidR="00BA7537" w:rsidRDefault="00BA7537">
      <w:pPr>
        <w:pStyle w:val="ConsPlusNonformat"/>
      </w:pPr>
      <w:r>
        <w:t xml:space="preserve">    (дата выдачи разрешения)</w:t>
      </w:r>
    </w:p>
    <w:p w:rsidR="00BA7537" w:rsidRDefault="00BA7537">
      <w:pPr>
        <w:pStyle w:val="ConsPlusNonformat"/>
      </w:pPr>
    </w:p>
    <w:p w:rsidR="00BA7537" w:rsidRDefault="00BA7537">
      <w:pPr>
        <w:pStyle w:val="ConsPlusNonformat"/>
      </w:pPr>
      <w:r>
        <w:t xml:space="preserve">    Администрация  г.о.  Самара  на основании </w:t>
      </w:r>
      <w:hyperlink r:id="rId95" w:history="1">
        <w:r>
          <w:rPr>
            <w:color w:val="0000FF"/>
          </w:rPr>
          <w:t>статьи 19</w:t>
        </w:r>
      </w:hyperlink>
      <w:r>
        <w:t xml:space="preserve"> Федерального закона</w:t>
      </w:r>
    </w:p>
    <w:p w:rsidR="00BA7537" w:rsidRDefault="00BA7537">
      <w:pPr>
        <w:pStyle w:val="ConsPlusNonformat"/>
      </w:pPr>
      <w:r>
        <w:t>от 13.03.2006 N 38-ФЗ "О рекламе" разрешает _______________________________</w:t>
      </w:r>
    </w:p>
    <w:p w:rsidR="00BA7537" w:rsidRDefault="00BA7537">
      <w:pPr>
        <w:pStyle w:val="ConsPlusNonformat"/>
      </w:pPr>
      <w:r>
        <w:t xml:space="preserve">                                           (владелец рекламной конструкции)</w:t>
      </w:r>
    </w:p>
    <w:p w:rsidR="00BA7537" w:rsidRDefault="00BA7537">
      <w:pPr>
        <w:pStyle w:val="ConsPlusNonformat"/>
      </w:pPr>
      <w:r>
        <w:t>___________________________________________________________________________</w:t>
      </w:r>
    </w:p>
    <w:p w:rsidR="00BA7537" w:rsidRDefault="00BA7537">
      <w:pPr>
        <w:pStyle w:val="ConsPlusNonformat"/>
      </w:pPr>
      <w:proofErr w:type="gramStart"/>
      <w:r>
        <w:t>__________________________________________________________________(почтовый</w:t>
      </w:r>
      <w:proofErr w:type="gramEnd"/>
    </w:p>
    <w:p w:rsidR="00BA7537" w:rsidRDefault="00BA7537">
      <w:pPr>
        <w:pStyle w:val="ConsPlusNonformat"/>
      </w:pPr>
      <w:r>
        <w:t>индекс, адрес, ИНН)</w:t>
      </w:r>
    </w:p>
    <w:p w:rsidR="00BA7537" w:rsidRDefault="00BA7537">
      <w:pPr>
        <w:pStyle w:val="ConsPlusNonformat"/>
      </w:pPr>
      <w:r>
        <w:t xml:space="preserve">    установку и эксплуатацию следующей рекламной конструкции:</w:t>
      </w:r>
    </w:p>
    <w:p w:rsidR="00BA7537" w:rsidRDefault="00BA7537">
      <w:pPr>
        <w:pStyle w:val="ConsPlusNonformat"/>
      </w:pPr>
    </w:p>
    <w:p w:rsidR="00BA7537" w:rsidRDefault="00BA7537">
      <w:pPr>
        <w:pStyle w:val="ConsPlusNonformat"/>
      </w:pPr>
      <w:r>
        <w:t>Тип рекламной конструкции:_____________________________</w:t>
      </w:r>
    </w:p>
    <w:p w:rsidR="00BA7537" w:rsidRDefault="00BA7537">
      <w:pPr>
        <w:pStyle w:val="ConsPlusNonformat"/>
      </w:pPr>
      <w:r>
        <w:t xml:space="preserve">Высота: __________ </w:t>
      </w:r>
      <w:proofErr w:type="gramStart"/>
      <w:r>
        <w:t>м</w:t>
      </w:r>
      <w:proofErr w:type="gramEnd"/>
      <w:r>
        <w:t xml:space="preserve">  Ширина:___________ м                    Количество</w:t>
      </w:r>
    </w:p>
    <w:p w:rsidR="00BA7537" w:rsidRDefault="00BA7537">
      <w:pPr>
        <w:pStyle w:val="ConsPlusNonformat"/>
      </w:pPr>
      <w:r>
        <w:t xml:space="preserve">                                                              сторон:______</w:t>
      </w:r>
    </w:p>
    <w:p w:rsidR="00BA7537" w:rsidRDefault="00BA7537">
      <w:pPr>
        <w:pStyle w:val="ConsPlusNonformat"/>
      </w:pPr>
      <w:r>
        <w:t>Площадь информационного поля:_____________ кв. м.</w:t>
      </w:r>
    </w:p>
    <w:p w:rsidR="00BA7537" w:rsidRDefault="00BA7537">
      <w:pPr>
        <w:pStyle w:val="ConsPlusNonformat"/>
      </w:pPr>
      <w:r>
        <w:t>Место установки и эксплуатации</w:t>
      </w:r>
    </w:p>
    <w:p w:rsidR="00BA7537" w:rsidRDefault="00BA7537">
      <w:pPr>
        <w:pStyle w:val="ConsPlusNonformat"/>
      </w:pPr>
    </w:p>
    <w:p w:rsidR="00BA7537" w:rsidRDefault="00BA7537">
      <w:pPr>
        <w:pStyle w:val="ConsPlusNonformat"/>
      </w:pPr>
      <w:r>
        <w:t>рекламной конструкции: ___________________________________________</w:t>
      </w:r>
    </w:p>
    <w:p w:rsidR="00BA7537" w:rsidRDefault="00BA7537">
      <w:pPr>
        <w:pStyle w:val="ConsPlusNonformat"/>
      </w:pPr>
    </w:p>
    <w:p w:rsidR="00BA7537" w:rsidRDefault="00BA7537">
      <w:pPr>
        <w:pStyle w:val="ConsPlusNonformat"/>
      </w:pPr>
      <w:r>
        <w:t xml:space="preserve">Собственник  земельного  участка, здания или иного недвижимого имущества, </w:t>
      </w:r>
      <w:proofErr w:type="gramStart"/>
      <w:r>
        <w:t>к</w:t>
      </w:r>
      <w:proofErr w:type="gramEnd"/>
    </w:p>
    <w:p w:rsidR="00BA7537" w:rsidRDefault="00BA7537">
      <w:pPr>
        <w:pStyle w:val="ConsPlusNonformat"/>
      </w:pPr>
      <w:proofErr w:type="gramStart"/>
      <w:r>
        <w:t>которому</w:t>
      </w:r>
      <w:proofErr w:type="gramEnd"/>
      <w:r>
        <w:t xml:space="preserve"> присоединяется рекламная конструкция _____________________________</w:t>
      </w:r>
    </w:p>
    <w:p w:rsidR="00BA7537" w:rsidRDefault="00BA7537">
      <w:pPr>
        <w:pStyle w:val="ConsPlusNonformat"/>
      </w:pPr>
    </w:p>
    <w:p w:rsidR="00BA7537" w:rsidRDefault="00BA7537">
      <w:pPr>
        <w:pStyle w:val="ConsPlusNonformat"/>
      </w:pPr>
      <w:r>
        <w:t>Срок действия разрешения: со дня выдачи разрешения до _____________ года</w:t>
      </w:r>
    </w:p>
    <w:p w:rsidR="00BA7537" w:rsidRDefault="00BA7537">
      <w:pPr>
        <w:pStyle w:val="ConsPlusNonformat"/>
      </w:pPr>
    </w:p>
    <w:p w:rsidR="00BA7537" w:rsidRDefault="00BA7537">
      <w:pPr>
        <w:pStyle w:val="ConsPlusNonformat"/>
      </w:pPr>
    </w:p>
    <w:p w:rsidR="00BA7537" w:rsidRDefault="00BA7537">
      <w:pPr>
        <w:pStyle w:val="ConsPlusNonformat"/>
      </w:pPr>
      <w:r>
        <w:t>Иные сведения: ____________________________________________________________</w:t>
      </w:r>
    </w:p>
    <w:p w:rsidR="00BA7537" w:rsidRDefault="00BA7537">
      <w:pPr>
        <w:pStyle w:val="ConsPlusNonformat"/>
      </w:pPr>
      <w:r>
        <w:t>___________________________________________________________________________</w:t>
      </w:r>
    </w:p>
    <w:p w:rsidR="00BA7537" w:rsidRDefault="00BA7537">
      <w:pPr>
        <w:pStyle w:val="ConsPlusNonformat"/>
      </w:pPr>
      <w:proofErr w:type="gramStart"/>
      <w:r>
        <w:t>(сведения о договоре  на установку и эксплуатацию рекламной конструкции,</w:t>
      </w:r>
      <w:proofErr w:type="gramEnd"/>
    </w:p>
    <w:p w:rsidR="00BA7537" w:rsidRDefault="00BA7537">
      <w:pPr>
        <w:pStyle w:val="ConsPlusNonformat"/>
      </w:pPr>
      <w:r>
        <w:t>в том числе номер и  дата заключения, срок действия), законном владельце</w:t>
      </w:r>
    </w:p>
    <w:p w:rsidR="00BA7537" w:rsidRDefault="00BA7537">
      <w:pPr>
        <w:pStyle w:val="ConsPlusNonformat"/>
      </w:pPr>
      <w:r>
        <w:t xml:space="preserve">       недвижимого имущества, а также иные значимые сведения)</w:t>
      </w:r>
    </w:p>
    <w:p w:rsidR="00BA7537" w:rsidRDefault="00BA7537">
      <w:pPr>
        <w:pStyle w:val="ConsPlusNonformat"/>
      </w:pPr>
    </w:p>
    <w:p w:rsidR="00BA7537" w:rsidRDefault="00BA7537">
      <w:pPr>
        <w:pStyle w:val="ConsPlusNonformat"/>
      </w:pPr>
      <w:r>
        <w:t>Первый заместитель Главы</w:t>
      </w:r>
    </w:p>
    <w:p w:rsidR="00BA7537" w:rsidRDefault="00BA7537">
      <w:pPr>
        <w:pStyle w:val="ConsPlusNonformat"/>
      </w:pPr>
      <w:r>
        <w:t>городского округа Самара      ___________   ______________________</w:t>
      </w:r>
    </w:p>
    <w:p w:rsidR="00BA7537" w:rsidRDefault="00BA7537">
      <w:pPr>
        <w:pStyle w:val="ConsPlusNonformat"/>
      </w:pPr>
      <w:r>
        <w:t xml:space="preserve">                              (подпись)     (расшифровка подписи)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36" w:name="Par641"/>
      <w:bookmarkEnd w:id="36"/>
      <w:r>
        <w:rPr>
          <w:rFonts w:ascii="Calibri" w:hAnsi="Calibri" w:cs="Calibri"/>
        </w:rPr>
        <w:t>Приложение N 10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выдачи разрешений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 установку рекламных конструкций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 территории городского округа Самара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37" w:name="Par647"/>
      <w:bookmarkEnd w:id="37"/>
      <w:r>
        <w:rPr>
          <w:rFonts w:ascii="Calibri" w:hAnsi="Calibri" w:cs="Calibri"/>
        </w:rPr>
        <w:t>ЛИСТ СОГЛАСОВАНИЙ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Исключен. - </w:t>
      </w:r>
      <w:hyperlink r:id="rId96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городского округа Самара от 19.08.2013 N 940.</w:t>
      </w: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A7537" w:rsidRDefault="00BA75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A7537" w:rsidRDefault="00BA753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9D5ED7" w:rsidRDefault="009D5ED7">
      <w:bookmarkStart w:id="38" w:name="_GoBack"/>
      <w:bookmarkEnd w:id="38"/>
    </w:p>
    <w:sectPr w:rsidR="009D5ED7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537"/>
    <w:rsid w:val="007A1BA4"/>
    <w:rsid w:val="007C375A"/>
    <w:rsid w:val="009D5ED7"/>
    <w:rsid w:val="00BA7537"/>
    <w:rsid w:val="00F1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75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A75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A75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A75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75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A75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A75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A75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58CAB31515288794DF7E03DE92DC0DD8C8FD13766BCEDFDEB79AD56236326BA28381E01910F4CDD826D992v4XCI" TargetMode="External"/><Relationship Id="rId21" Type="http://schemas.openxmlformats.org/officeDocument/2006/relationships/hyperlink" Target="consultantplus://offline/ref=58CAB31515288794DF7E1DD384B051D0CFF0487269C4D68AE8C58E3F613B61F5C4CEB95B54F8CCD1v2X3I" TargetMode="External"/><Relationship Id="rId34" Type="http://schemas.openxmlformats.org/officeDocument/2006/relationships/hyperlink" Target="consultantplus://offline/ref=58CAB31515288794DF7E03DE92DC0DD8C8FD13766BCEDFDEB79AD56236326BA28381E01910F4CDD826D992v4X6I" TargetMode="External"/><Relationship Id="rId42" Type="http://schemas.openxmlformats.org/officeDocument/2006/relationships/hyperlink" Target="consultantplus://offline/ref=58CAB31515288794DF7E03DE92DC0DD8C8FD13766BCEDFDEB79AD56236326BA28381E01910F4CDD826D991v4X8I" TargetMode="External"/><Relationship Id="rId47" Type="http://schemas.openxmlformats.org/officeDocument/2006/relationships/hyperlink" Target="consultantplus://offline/ref=58CAB31515288794DF7E03DE92DC0DD8C8FD13766BCEDFDEB79AD56236326BA28381E01910F4CDD826D991v4X7I" TargetMode="External"/><Relationship Id="rId50" Type="http://schemas.openxmlformats.org/officeDocument/2006/relationships/hyperlink" Target="consultantplus://offline/ref=58CAB31515288794DF7E03DE92DC0DD8C8FD13766BCEDFDEB79AD56236326BA28381E01910F4CDD826D990v4XEI" TargetMode="External"/><Relationship Id="rId55" Type="http://schemas.openxmlformats.org/officeDocument/2006/relationships/hyperlink" Target="consultantplus://offline/ref=58CAB31515288794DF7E03DE92DC0DD8C8FD13766BCEDFDEB79AD56236326BA28381E01910F4CDD826D990v4XBI" TargetMode="External"/><Relationship Id="rId63" Type="http://schemas.openxmlformats.org/officeDocument/2006/relationships/hyperlink" Target="consultantplus://offline/ref=58CAB31515288794DF7E03DE92DC0DD8C8FD13766BCEDFDEB79AD56236326BA28381E01910F4CDD826D997v4X7I" TargetMode="External"/><Relationship Id="rId68" Type="http://schemas.openxmlformats.org/officeDocument/2006/relationships/hyperlink" Target="consultantplus://offline/ref=58CAB31515288794DF7E03DE92DC0DD8C8FD13766AC4DEDEB69AD56236326BA28381E01910F4CDD826D990v4XEI" TargetMode="External"/><Relationship Id="rId76" Type="http://schemas.openxmlformats.org/officeDocument/2006/relationships/hyperlink" Target="consultantplus://offline/ref=58CAB31515288794DF7E03DE92DC0DD8C8FD13766BCCDCD9B59AD56236326BA28381E01910F4CDD826D993v4X9I" TargetMode="External"/><Relationship Id="rId84" Type="http://schemas.openxmlformats.org/officeDocument/2006/relationships/hyperlink" Target="consultantplus://offline/ref=58CAB31515288794DF7E03DE92DC0DD8C8FD13766BCEDFDEB79AD56236326BA28381E01910F4CDD826D99Bv4XAI" TargetMode="External"/><Relationship Id="rId89" Type="http://schemas.openxmlformats.org/officeDocument/2006/relationships/hyperlink" Target="consultantplus://offline/ref=58CAB31515288794DF7E1DD384B051D0CFF04E7268CFD68AE8C58E3F61v3XBI" TargetMode="External"/><Relationship Id="rId97" Type="http://schemas.openxmlformats.org/officeDocument/2006/relationships/fontTable" Target="fontTable.xml"/><Relationship Id="rId7" Type="http://schemas.openxmlformats.org/officeDocument/2006/relationships/hyperlink" Target="consultantplus://offline/ref=58CAB31515288794DF7E03DE92DC0DD8C8FD13766AC4DEDEB69AD56236326BA28381E01910F4CDD826D993v4XAI" TargetMode="External"/><Relationship Id="rId71" Type="http://schemas.openxmlformats.org/officeDocument/2006/relationships/hyperlink" Target="consultantplus://offline/ref=58CAB31515288794DF7E03DE92DC0DD8C8FD13766BCEDFDEB79AD56236326BA28381E01910F4CDD826D996v4XBI" TargetMode="External"/><Relationship Id="rId92" Type="http://schemas.openxmlformats.org/officeDocument/2006/relationships/hyperlink" Target="consultantplus://offline/ref=58CAB31515288794DF7E1DD384B051D0CFF04E7268CFD68AE8C58E3F61v3XB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8CAB31515288794DF7E03DE92DC0DD8C8FD13766ACBDDDABD9AD56236326BA28381E01910F4CDD826D993v4XAI" TargetMode="External"/><Relationship Id="rId29" Type="http://schemas.openxmlformats.org/officeDocument/2006/relationships/hyperlink" Target="consultantplus://offline/ref=58CAB31515288794DF7E1DD384B051D0CFF04E7268CFD68AE8C58E3F613B61F5C4CEB95B54F9CDD0v2X3I" TargetMode="External"/><Relationship Id="rId11" Type="http://schemas.openxmlformats.org/officeDocument/2006/relationships/hyperlink" Target="consultantplus://offline/ref=58CAB31515288794DF7E03DE92DC0DD8C8FD13766BCAD4D9BD9AD56236326BA28381E01910F4CDD826D99Av4XEI" TargetMode="External"/><Relationship Id="rId24" Type="http://schemas.openxmlformats.org/officeDocument/2006/relationships/hyperlink" Target="consultantplus://offline/ref=58CAB31515288794DF7E03DE92DC0DD8C8FD137668CDD8DEB39AD56236326BA28381E01910F4CDD826D992v4XDI" TargetMode="External"/><Relationship Id="rId32" Type="http://schemas.openxmlformats.org/officeDocument/2006/relationships/hyperlink" Target="consultantplus://offline/ref=58CAB31515288794DF7E03DE92DC0DD8C8FD13766BCEDFDEB79AD56236326BA28381E01910F4CDD826D992v4X8I" TargetMode="External"/><Relationship Id="rId37" Type="http://schemas.openxmlformats.org/officeDocument/2006/relationships/hyperlink" Target="consultantplus://offline/ref=58CAB31515288794DF7E03DE92DC0DD8C8FD13766BCEDFDEB79AD56236326BA28381E01910F4CDD826D991v4XEI" TargetMode="External"/><Relationship Id="rId40" Type="http://schemas.openxmlformats.org/officeDocument/2006/relationships/hyperlink" Target="consultantplus://offline/ref=58CAB31515288794DF7E03DE92DC0DD8C8FD13766ACBDDDABD9AD56236326BA28381E01910F4CDD826D993v4X9I" TargetMode="External"/><Relationship Id="rId45" Type="http://schemas.openxmlformats.org/officeDocument/2006/relationships/hyperlink" Target="consultantplus://offline/ref=58CAB31515288794DF7E03DE92DC0DD8C8FD13766ACBDDDABD9AD56236326BA28381E01910F4CDD826D993v4X9I" TargetMode="External"/><Relationship Id="rId53" Type="http://schemas.openxmlformats.org/officeDocument/2006/relationships/hyperlink" Target="consultantplus://offline/ref=58CAB31515288794DF7E03DE92DC0DD8C8FD13766AC4DEDEB69AD56236326BA28381E01910F4CDD826D992v4X9I" TargetMode="External"/><Relationship Id="rId58" Type="http://schemas.openxmlformats.org/officeDocument/2006/relationships/hyperlink" Target="consultantplus://offline/ref=58CAB31515288794DF7E1DD384B051D0CFF04E7268CFD68AE8C58E3F613B61F5C4CEB95B54F9C8DFv2XEI" TargetMode="External"/><Relationship Id="rId66" Type="http://schemas.openxmlformats.org/officeDocument/2006/relationships/hyperlink" Target="consultantplus://offline/ref=58CAB31515288794DF7E03DE92DC0DD8C8FD13766BCEDFDEB79AD56236326BA28381E01910F4CDD826D996v4XEI" TargetMode="External"/><Relationship Id="rId74" Type="http://schemas.openxmlformats.org/officeDocument/2006/relationships/hyperlink" Target="consultantplus://offline/ref=58CAB31515288794DF7E1DD384B051D0CFF04E7268CFD68AE8C58E3F613B61F5C4CEB95B54F9C8D0v2X0I" TargetMode="External"/><Relationship Id="rId79" Type="http://schemas.openxmlformats.org/officeDocument/2006/relationships/hyperlink" Target="consultantplus://offline/ref=58CAB31515288794DF7E03DE92DC0DD8C8FD13766BCCDCD9B59AD56236326BA28381E01910F4CDD826D992v4XEI" TargetMode="External"/><Relationship Id="rId87" Type="http://schemas.openxmlformats.org/officeDocument/2006/relationships/hyperlink" Target="consultantplus://offline/ref=58CAB31515288794DF7E03DE92DC0DD8C8FD13766BCEDFDEB79AD56236326BA28381E01910F4CDD826D893v4X9I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58CAB31515288794DF7E03DE92DC0DD8C8FD13766BCEDFDEB79AD56236326BA28381E01910F4CDD826D997v4XBI" TargetMode="External"/><Relationship Id="rId82" Type="http://schemas.openxmlformats.org/officeDocument/2006/relationships/hyperlink" Target="consultantplus://offline/ref=58CAB31515288794DF7E03DE92DC0DD8C8FD13766BCADFDBB59AD56236326BA28381E01910F4CDD826D991v4XEI" TargetMode="External"/><Relationship Id="rId90" Type="http://schemas.openxmlformats.org/officeDocument/2006/relationships/hyperlink" Target="consultantplus://offline/ref=58CAB31515288794DF7E03DE92DC0DD8C8FD13766BCDDCD5B49AD56236326BA2v8X3I" TargetMode="External"/><Relationship Id="rId95" Type="http://schemas.openxmlformats.org/officeDocument/2006/relationships/hyperlink" Target="consultantplus://offline/ref=58CAB31515288794DF7E1DD384B051D0CFF04E7268CFD68AE8C58E3F613B61F5C4CEB95B54F9CDDFv2XEI" TargetMode="External"/><Relationship Id="rId19" Type="http://schemas.openxmlformats.org/officeDocument/2006/relationships/hyperlink" Target="consultantplus://offline/ref=58CAB31515288794DF7E03DE92DC0DD8C8FD13766BCEDFDEB79AD56236326BA28381E01910F4CDD826D993v4X6I" TargetMode="External"/><Relationship Id="rId14" Type="http://schemas.openxmlformats.org/officeDocument/2006/relationships/hyperlink" Target="consultantplus://offline/ref=58CAB31515288794DF7E03DE92DC0DD8C8FD13766BC4DCDDB59AD56236326BA28381E01910F4CDD826D091v4X8I" TargetMode="External"/><Relationship Id="rId22" Type="http://schemas.openxmlformats.org/officeDocument/2006/relationships/hyperlink" Target="consultantplus://offline/ref=58CAB31515288794DF7E1DD384B051D0CFF04E7268CFD68AE8C58E3F613B61F5C4CEB95B54F9CDD0v2X1I" TargetMode="External"/><Relationship Id="rId27" Type="http://schemas.openxmlformats.org/officeDocument/2006/relationships/hyperlink" Target="consultantplus://offline/ref=58CAB31515288794DF7E03DE92DC0DD8C8FD13766BCADFDBB59AD56236326BA28381E01910F4CDD826D991v4XFI" TargetMode="External"/><Relationship Id="rId30" Type="http://schemas.openxmlformats.org/officeDocument/2006/relationships/hyperlink" Target="consultantplus://offline/ref=58CAB31515288794DF7E03DE92DC0DD8C8FD13766AC4DEDEB69AD56236326BA28381E01910F4CDD826D993v4X9I" TargetMode="External"/><Relationship Id="rId35" Type="http://schemas.openxmlformats.org/officeDocument/2006/relationships/hyperlink" Target="consultantplus://offline/ref=58CAB31515288794DF7E03DE92DC0DD8C8FD13766AC4DEDEB69AD56236326BA28381E01910F4CDD826D993v4X7I" TargetMode="External"/><Relationship Id="rId43" Type="http://schemas.openxmlformats.org/officeDocument/2006/relationships/hyperlink" Target="consultantplus://offline/ref=58CAB31515288794DF7E03DE92DC0DD8C8FD13766ACBDDDABD9AD56236326BA28381E01910F4CDD826D993v4X9I" TargetMode="External"/><Relationship Id="rId48" Type="http://schemas.openxmlformats.org/officeDocument/2006/relationships/hyperlink" Target="consultantplus://offline/ref=58CAB31515288794DF7E03DE92DC0DD8C8FD13766BCEDFDEB79AD56236326BA28381E01910F4CDD826D990v4XFI" TargetMode="External"/><Relationship Id="rId56" Type="http://schemas.openxmlformats.org/officeDocument/2006/relationships/hyperlink" Target="consultantplus://offline/ref=58CAB31515288794DF7E03DE92DC0DD8C8FD13766BCEDFDEB79AD56236326BA28381E01910F4CDD826D997v4XDI" TargetMode="External"/><Relationship Id="rId64" Type="http://schemas.openxmlformats.org/officeDocument/2006/relationships/hyperlink" Target="consultantplus://offline/ref=58CAB31515288794DF7E03DE92DC0DD8C8FD13766BCEDFDEB79AD56236326BA28381E01910F4CDD826D996v4XFI" TargetMode="External"/><Relationship Id="rId69" Type="http://schemas.openxmlformats.org/officeDocument/2006/relationships/hyperlink" Target="consultantplus://offline/ref=58CAB31515288794DF7E03DE92DC0DD8C8FD13766BCEDFDEB79AD56236326BA28381E01910F4CDD826D996v4XCI" TargetMode="External"/><Relationship Id="rId77" Type="http://schemas.openxmlformats.org/officeDocument/2006/relationships/hyperlink" Target="consultantplus://offline/ref=58CAB31515288794DF7E03DE92DC0DD8C8FD13766AC4DEDEB69AD56236326BA28381E01910F4CDD826D990v4XCI" TargetMode="External"/><Relationship Id="rId8" Type="http://schemas.openxmlformats.org/officeDocument/2006/relationships/hyperlink" Target="consultantplus://offline/ref=58CAB31515288794DF7E03DE92DC0DD8C8FD13766BCCDCD9B59AD56236326BA28381E01910F4CDD826D993v4XAI" TargetMode="External"/><Relationship Id="rId51" Type="http://schemas.openxmlformats.org/officeDocument/2006/relationships/hyperlink" Target="consultantplus://offline/ref=58CAB31515288794DF7E03DE92DC0DD8C8FD13766BCEDFDEB79AD56236326BA28381E01910F4CDD826D990v4XDI" TargetMode="External"/><Relationship Id="rId72" Type="http://schemas.openxmlformats.org/officeDocument/2006/relationships/hyperlink" Target="consultantplus://offline/ref=58CAB31515288794DF7E1DD384B051D0CFF04E7268CFD68AE8C58E3F613B61F5C4CEB95B54F9C8DFv2XEI" TargetMode="External"/><Relationship Id="rId80" Type="http://schemas.openxmlformats.org/officeDocument/2006/relationships/hyperlink" Target="consultantplus://offline/ref=58CAB31515288794DF7E03DE92DC0DD8C8FD13766BCCDCD9B59AD56236326BA28381E01910F4CDD826D992v4XDI" TargetMode="External"/><Relationship Id="rId85" Type="http://schemas.openxmlformats.org/officeDocument/2006/relationships/hyperlink" Target="consultantplus://offline/ref=58CAB31515288794DF7E03DE92DC0DD8C8FD13766BCEDFDEB79AD56236326BA28381E01910F4CDD826D99Av4XCI" TargetMode="External"/><Relationship Id="rId93" Type="http://schemas.openxmlformats.org/officeDocument/2006/relationships/hyperlink" Target="consultantplus://offline/ref=58CAB31515288794DF7E03DE92DC0DD8C8FD13766BCDDCD5B49AD56236326BA2v8X3I" TargetMode="External"/><Relationship Id="rId98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58CAB31515288794DF7E1DD384B051D0CFF0487269C4D68AE8C58E3F613B61F5C4CEB95B54F8CCD1v2X3I" TargetMode="External"/><Relationship Id="rId17" Type="http://schemas.openxmlformats.org/officeDocument/2006/relationships/hyperlink" Target="consultantplus://offline/ref=58CAB31515288794DF7E03DE92DC0DD8C8FD13766AC4DEDEB69AD56236326BA28381E01910F4CDD826D993v4XAI" TargetMode="External"/><Relationship Id="rId25" Type="http://schemas.openxmlformats.org/officeDocument/2006/relationships/hyperlink" Target="consultantplus://offline/ref=58CAB31515288794DF7E03DE92DC0DD8C8FD13766BCEDFDEB79AD56236326BA28381E01910F4CDD826D992v4XDI" TargetMode="External"/><Relationship Id="rId33" Type="http://schemas.openxmlformats.org/officeDocument/2006/relationships/hyperlink" Target="consultantplus://offline/ref=58CAB31515288794DF7E03DE92DC0DD8C8FD13766BCEDFDEB79AD56236326BA28381E01910F4CDD826D992v4X7I" TargetMode="External"/><Relationship Id="rId38" Type="http://schemas.openxmlformats.org/officeDocument/2006/relationships/hyperlink" Target="consultantplus://offline/ref=58CAB31515288794DF7E03DE92DC0DD8C8FD13766BCEDFDEB79AD56236326BA28381E01910F4CDD826D991v4XCI" TargetMode="External"/><Relationship Id="rId46" Type="http://schemas.openxmlformats.org/officeDocument/2006/relationships/hyperlink" Target="consultantplus://offline/ref=58CAB31515288794DF7E03DE92DC0DD8C8FD13766ACBDDDABD9AD56236326BA28381E01910F4CDD826D993v4X9I" TargetMode="External"/><Relationship Id="rId59" Type="http://schemas.openxmlformats.org/officeDocument/2006/relationships/hyperlink" Target="consultantplus://offline/ref=58CAB31515288794DF7E1DD384B051D0CFF04E7268CFD68AE8C58E3F613B61F5C4CEB95B54F9C8D0v2X2I" TargetMode="External"/><Relationship Id="rId67" Type="http://schemas.openxmlformats.org/officeDocument/2006/relationships/hyperlink" Target="consultantplus://offline/ref=58CAB31515288794DF7E03DE92DC0DD8C8FD13766BCEDFDEB79AD56236326BA28381E01910F4CDD826D996v4XDI" TargetMode="External"/><Relationship Id="rId20" Type="http://schemas.openxmlformats.org/officeDocument/2006/relationships/hyperlink" Target="consultantplus://offline/ref=58CAB31515288794DF7E03DE92DC0DD8C8FD13766BCADFDBB59AD56236326BA28381E01910F4CDD826D992v4X6I" TargetMode="External"/><Relationship Id="rId41" Type="http://schemas.openxmlformats.org/officeDocument/2006/relationships/hyperlink" Target="consultantplus://offline/ref=58CAB31515288794DF7E03DE92DC0DD8C8FD13766BCEDFDEB79AD56236326BA28381E01910F4CDD826D991v4X9I" TargetMode="External"/><Relationship Id="rId54" Type="http://schemas.openxmlformats.org/officeDocument/2006/relationships/hyperlink" Target="consultantplus://offline/ref=58CAB31515288794DF7E03DE92DC0DD8C8FD13766AC4DEDEB69AD56236326BA28381E01910F4CDD826D992v4X7I" TargetMode="External"/><Relationship Id="rId62" Type="http://schemas.openxmlformats.org/officeDocument/2006/relationships/hyperlink" Target="consultantplus://offline/ref=58CAB31515288794DF7E03DE92DC0DD8C8FD13766BCEDFDEB79AD56236326BA28381E01910F4CDD826D997v4X9I" TargetMode="External"/><Relationship Id="rId70" Type="http://schemas.openxmlformats.org/officeDocument/2006/relationships/hyperlink" Target="consultantplus://offline/ref=58CAB31515288794DF7E03DE92DC0DD8C8FD13766AC4DEDEB69AD56236326BA28381E01910F4CDD826D990v4XDI" TargetMode="External"/><Relationship Id="rId75" Type="http://schemas.openxmlformats.org/officeDocument/2006/relationships/hyperlink" Target="consultantplus://offline/ref=58CAB31515288794DF7E1DD384B051D0CBF2457C69C78B80E09C823Dv6X6I" TargetMode="External"/><Relationship Id="rId83" Type="http://schemas.openxmlformats.org/officeDocument/2006/relationships/hyperlink" Target="consultantplus://offline/ref=58CAB31515288794DF7E03DE92DC0DD8C8FD13766BCEDFDEB79AD56236326BA28381E01910F4CDD826D995v4X7I" TargetMode="External"/><Relationship Id="rId88" Type="http://schemas.openxmlformats.org/officeDocument/2006/relationships/hyperlink" Target="consultantplus://offline/ref=58CAB31515288794DF7E03DE92DC0DD8C8FD13766BCEDFDEB79AD56236326BA28381E01910F4CDD826D892v4X9I" TargetMode="External"/><Relationship Id="rId91" Type="http://schemas.openxmlformats.org/officeDocument/2006/relationships/hyperlink" Target="consultantplus://offline/ref=58CAB31515288794DF7E03DE92DC0DD8C8FD13766BCEDFDEB79AD56236326BA28381E01910F4CDD826D891v4XBI" TargetMode="External"/><Relationship Id="rId96" Type="http://schemas.openxmlformats.org/officeDocument/2006/relationships/hyperlink" Target="consultantplus://offline/ref=58CAB31515288794DF7E03DE92DC0DD8C8FD13766BCEDFDEB79AD56236326BA28381E01910F4CDD826D996v4X8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8CAB31515288794DF7E03DE92DC0DD8C8FD13766ACBDDDABD9AD56236326BA28381E01910F4CDD826D993v4XAI" TargetMode="External"/><Relationship Id="rId15" Type="http://schemas.openxmlformats.org/officeDocument/2006/relationships/hyperlink" Target="consultantplus://offline/ref=58CAB31515288794DF7E03DE92DC0DD8C8FD13766BCEDFDEB79AD56236326BA28381E01910F4CDD826D993v4X7I" TargetMode="External"/><Relationship Id="rId23" Type="http://schemas.openxmlformats.org/officeDocument/2006/relationships/hyperlink" Target="consultantplus://offline/ref=58CAB31515288794DF7E03DE92DC0DD8C8FD13766BC4DCDDB59AD56236326BA28381E01910F4CDD826D091v4X8I" TargetMode="External"/><Relationship Id="rId28" Type="http://schemas.openxmlformats.org/officeDocument/2006/relationships/hyperlink" Target="consultantplus://offline/ref=58CAB31515288794DF7E1DD384B051D0CFF04E7268CFD68AE8C58E3F613B61F5C4CEB95B54F9C8D1v2X1I" TargetMode="External"/><Relationship Id="rId36" Type="http://schemas.openxmlformats.org/officeDocument/2006/relationships/hyperlink" Target="consultantplus://offline/ref=58CAB31515288794DF7E03DE92DC0DD8C8FD13766BCEDFDEB79AD56236326BA28381E01910F4CDD826D991v4XFI" TargetMode="External"/><Relationship Id="rId49" Type="http://schemas.openxmlformats.org/officeDocument/2006/relationships/hyperlink" Target="consultantplus://offline/ref=58CAB31515288794DF7E03DE92DC0DD8C8FD13766AC4DEDEB69AD56236326BA28381E01910F4CDD826D992v4XFI" TargetMode="External"/><Relationship Id="rId57" Type="http://schemas.openxmlformats.org/officeDocument/2006/relationships/hyperlink" Target="consultantplus://offline/ref=58CAB31515288794DF7E03DE92DC0DD8C8FD13766AC4DEDEB69AD56236326BA28381E01910F4CDD826D991v4XCI" TargetMode="External"/><Relationship Id="rId10" Type="http://schemas.openxmlformats.org/officeDocument/2006/relationships/hyperlink" Target="consultantplus://offline/ref=58CAB31515288794DF7E03DE92DC0DD8C8FD13766BCADFDBB59AD56236326BA28381E01910F4CDD826D992v4X6I" TargetMode="External"/><Relationship Id="rId31" Type="http://schemas.openxmlformats.org/officeDocument/2006/relationships/hyperlink" Target="consultantplus://offline/ref=58CAB31515288794DF7E03DE92DC0DD8C8FD13766BCEDFDEB79AD56236326BA28381E01910F4CDD826D992v4XAI" TargetMode="External"/><Relationship Id="rId44" Type="http://schemas.openxmlformats.org/officeDocument/2006/relationships/hyperlink" Target="consultantplus://offline/ref=58CAB31515288794DF7E03DE92DC0DD8C8FD13766BCEDFDEB79AD56236326BA28381E01910F4CDD826D991v4X9I" TargetMode="External"/><Relationship Id="rId52" Type="http://schemas.openxmlformats.org/officeDocument/2006/relationships/hyperlink" Target="consultantplus://offline/ref=58CAB31515288794DF7E03DE92DC0DD8C8FD13766AC4DEDEB69AD56236326BA28381E01910F4CDD826D992v4XBI" TargetMode="External"/><Relationship Id="rId60" Type="http://schemas.openxmlformats.org/officeDocument/2006/relationships/hyperlink" Target="consultantplus://offline/ref=58CAB31515288794DF7E1DD384B051D0CFF04E7268CFD68AE8C58E3F613B61F5C4CEB95B54F9C8D0v2X0I" TargetMode="External"/><Relationship Id="rId65" Type="http://schemas.openxmlformats.org/officeDocument/2006/relationships/hyperlink" Target="consultantplus://offline/ref=58CAB31515288794DF7E03DE92DC0DD8C8FD13766AC4DEDEB69AD56236326BA28381E01910F4CDD826D991v4X8I" TargetMode="External"/><Relationship Id="rId73" Type="http://schemas.openxmlformats.org/officeDocument/2006/relationships/hyperlink" Target="consultantplus://offline/ref=58CAB31515288794DF7E1DD384B051D0CFF04E7268CFD68AE8C58E3F613B61F5C4CEB95B54F9C8D0v2X2I" TargetMode="External"/><Relationship Id="rId78" Type="http://schemas.openxmlformats.org/officeDocument/2006/relationships/hyperlink" Target="consultantplus://offline/ref=58CAB31515288794DF7E03DE92DC0DD8C8FD13766BCCDCD9B59AD56236326BA28381E01910F4CDD826D992v4XFI" TargetMode="External"/><Relationship Id="rId81" Type="http://schemas.openxmlformats.org/officeDocument/2006/relationships/hyperlink" Target="consultantplus://offline/ref=58CAB31515288794DF7E1DD384B051D0CFF04E7268CFD68AE8C58E3F613B61F5C4CEB95B54F9CDDFv2XEI" TargetMode="External"/><Relationship Id="rId86" Type="http://schemas.openxmlformats.org/officeDocument/2006/relationships/hyperlink" Target="consultantplus://offline/ref=58CAB31515288794DF7E03DE92DC0DD8C8FD13766BCEDFDEB79AD56236326BA28381E01910F4CDD826D99Av4X7I" TargetMode="External"/><Relationship Id="rId94" Type="http://schemas.openxmlformats.org/officeDocument/2006/relationships/hyperlink" Target="consultantplus://offline/ref=58CAB31515288794DF7E03DE92DC0DD8C8FD13766BCEDFDEB79AD56236326BA28381E01910F4CDD826D890v4X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8CAB31515288794DF7E03DE92DC0DD8C8FD13766BCEDFDEB79AD56236326BA28381E01910F4CDD826D993v4XAI" TargetMode="External"/><Relationship Id="rId13" Type="http://schemas.openxmlformats.org/officeDocument/2006/relationships/hyperlink" Target="consultantplus://offline/ref=58CAB31515288794DF7E1DD384B051D0CFF04E7268CFD68AE8C58E3F613B61F5C4CEB95B54F9CDD0v2X1I" TargetMode="External"/><Relationship Id="rId18" Type="http://schemas.openxmlformats.org/officeDocument/2006/relationships/hyperlink" Target="consultantplus://offline/ref=58CAB31515288794DF7E03DE92DC0DD8C8FD13766BCCDCD9B59AD56236326BA28381E01910F4CDD826D993v4XAI" TargetMode="External"/><Relationship Id="rId39" Type="http://schemas.openxmlformats.org/officeDocument/2006/relationships/hyperlink" Target="consultantplus://offline/ref=58CAB31515288794DF7E03DE92DC0DD8C8FD13766BCEDFDEB79AD56236326BA28381E01910F4CDD826D991v4X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8061</Words>
  <Characters>45949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2014-10-17T08:23:00Z</dcterms:created>
  <dcterms:modified xsi:type="dcterms:W3CDTF">2014-10-17T08:24:00Z</dcterms:modified>
</cp:coreProperties>
</file>